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Минстрой России и Фонд развития территорий объявляют о проведении Всероссийского конкурса СМИ «Созидание и развитие»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26 октября 2022 года стартует прием заявок на VII Всероссийский конкурс средств массовой информации на лучшее освещение передовых практик в сфере строительства и жилищно-коммунального хозяйства «Созидание и развитие». Конкурс проводят Министерство строительства и жилищно-коммунального хозяйства РФ совместно с публично-правовой компанией «Фонд развития территорий».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Заявки на участие в конкурсе принимаются до 25 декабря 2022 года в электронном виде с использованием интерактивной регистрационной формы на сайте </w:t>
      </w: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www.смиконкурс.рф</w:t>
        </w:r>
      </w:hyperlink>
      <w:r>
        <w:rPr>
          <w:rFonts w:ascii="Calibri" w:hAnsi="Calibri" w:cs="Calibri"/>
          <w:color w:val="000000"/>
          <w:sz w:val="22"/>
          <w:szCs w:val="22"/>
        </w:rPr>
        <w:t>. Церемония награждения победителей пройдет в Москве в январе 2023 года.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Основные задачи конкурса – стимулирование интереса федеральных и региональных журналистов и СМИ к освещению вопросов строительства и жилищно-коммунального хозяйства, повышение информированности граждан о реализуемых проектах и использовании передовых практик в сфере строительства и жилищно-коммунального хозяйства в России, а также повышение интереса журналистов и СМИ к профессиям, занятым в строительстве и жилищно-коммунальном хозяйстве, стимулирование повышения уровня информационной грамотности в материалах, освещающих вопросы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строительства и жилищно-коммунального хозяйства.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 конкурс принимаются публикации, телевизионные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радиосюжеты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информационные, аналитические и новостные материалы, опубликованные в СМИ или вышедшие в эфир в период с 1 октября 2021 года по 18 декабря 2022 года.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 участию в конкурсе приглашаются федеральные, региональные и муниципальные средства массовой информации, а также журналисты, освещающие темы строительного комплекса и жилищно-коммунального хозяйства Российской Федерации.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Конкурс проводится по номинациям: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Лучший материал о реализации программ по переселению граждан из аварийного жилищного фонда;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Лучший материал о модернизации коммунальной инфраструктуры и управлении жилым фондом;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Лучший материал о восстановлении прав участников долевого строительства;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Лучший материал об образовательных программах и популяризации профессий в сфере строительства и ЖКХ;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5) Лучший материал о применении новых и энергосберегающих технологий в строительстве;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6) Лучший материал о формировании комфортной городской среды;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7) Лучший материал о комплексном развитии территорий и создании современной жилой застройки;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8) Лучший материал о реализации ипотечных программ;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9) Лучший материал о развитии ИЖС;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10) Лучший материал о работе по восстановлению на территориях ЛНР, ДНР, Запорожской и Херсонской областей объектов коммунальной инфраструктуры и жилищного фонда.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Отметим, что Общественным советом при Минстрое России по традиции также учреждены два специальных приза в номинации «Лучший материал об образовательных программах и популяризации профессий в сфере строительства и ЖКХ».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Вопросы, касающиеся проведения конкурса и условий предоставления материалов, можно присылать на адрес: </w:t>
      </w:r>
      <w:hyperlink r:id="rId5" w:tgtFrame="_blank" w:history="1">
        <w:r>
          <w:rPr>
            <w:rStyle w:val="a3"/>
            <w:rFonts w:ascii="Calibri" w:hAnsi="Calibri" w:cs="Calibri"/>
            <w:sz w:val="22"/>
            <w:szCs w:val="22"/>
          </w:rPr>
          <w:t>smikonkursrf@yandex.ru</w:t>
        </w:r>
      </w:hyperlink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B76DB5" w:rsidRDefault="00B76DB5" w:rsidP="00B76DB5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a3"/>
            <w:rFonts w:ascii="Calibri" w:hAnsi="Calibri" w:cs="Calibri"/>
          </w:rPr>
          <w:t>https://fondgkh.ru/news/minstroy-rossii-i-fond-razvitiya-territoriy-obyavlyayut-o-provedenii-vserossiyskogo-konkursa-smi-sozidanie-i-razvitie/</w:t>
        </w:r>
      </w:hyperlink>
      <w:r>
        <w:rPr>
          <w:rFonts w:ascii="Calibri" w:hAnsi="Calibri" w:cs="Calibri"/>
          <w:color w:val="000000"/>
        </w:rPr>
        <w:t> </w:t>
      </w:r>
    </w:p>
    <w:p w:rsidR="00B76DB5" w:rsidRDefault="00B76DB5" w:rsidP="00B76DB5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С уважением,</w:t>
      </w:r>
    </w:p>
    <w:p w:rsidR="00B76DB5" w:rsidRDefault="00B76DB5" w:rsidP="00B76DB5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Департамент внешних коммуникаций и связей с общественностью</w:t>
      </w:r>
    </w:p>
    <w:p w:rsidR="00B76DB5" w:rsidRDefault="00B76DB5" w:rsidP="00B76DB5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государственной корпорации – Фонда содействия реформированию жилищно-коммунального хозяйства</w:t>
      </w:r>
    </w:p>
    <w:p w:rsidR="00B76DB5" w:rsidRDefault="00B76DB5" w:rsidP="00B76DB5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тел. </w:t>
      </w:r>
      <w:r>
        <w:rPr>
          <w:rStyle w:val="wmi-callto"/>
          <w:rFonts w:ascii="Calibri" w:hAnsi="Calibri" w:cs="Calibri"/>
          <w:color w:val="000000"/>
        </w:rPr>
        <w:t>8-495-651-65-42</w:t>
      </w:r>
    </w:p>
    <w:p w:rsidR="00B76DB5" w:rsidRDefault="00B76DB5" w:rsidP="00B76DB5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26A6B" w:rsidRDefault="00B26A6B"/>
    <w:sectPr w:rsidR="00B26A6B" w:rsidSect="00B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76DB5"/>
    <w:rsid w:val="00B26A6B"/>
    <w:rsid w:val="00B7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7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DB5"/>
    <w:rPr>
      <w:color w:val="0000FF"/>
      <w:u w:val="single"/>
    </w:rPr>
  </w:style>
  <w:style w:type="character" w:customStyle="1" w:styleId="wmi-callto">
    <w:name w:val="wmi-callto"/>
    <w:basedOn w:val="a0"/>
    <w:rsid w:val="00B76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gkh.ru/news/minstroy-rossii-i-fond-razvitiya-territoriy-obyavlyayut-o-provedenii-vserossiyskogo-konkursa-smi-sozidanie-i-razvitie/" TargetMode="External"/><Relationship Id="rId5" Type="http://schemas.openxmlformats.org/officeDocument/2006/relationships/hyperlink" Target="mailto:smikonkursrf@yandex.ru" TargetMode="External"/><Relationship Id="rId4" Type="http://schemas.openxmlformats.org/officeDocument/2006/relationships/hyperlink" Target="https://www.xn--h1aeafhfqbh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2022-11-03T06:42:00Z</dcterms:created>
  <dcterms:modified xsi:type="dcterms:W3CDTF">2022-11-03T06:43:00Z</dcterms:modified>
</cp:coreProperties>
</file>