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Вологодской области с 2019 года переселили 2 578 человек из аварийного жилищного фонда площадью 43,03 тыс.кв.м.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Вологодской области продолжается реализация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Департаменте строительства Вологодской области, в региональную программу по переселению граждан из аварийного жилищного фонда включено 533 многоквартирных дома площадью 115,08 тыс.кв.м., которые были признаны непригодными для проживания до 1 января 2017 года. Жилищные условия улучшат 6 377 человек.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Так, 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 годах в рамках выполнения программных мероприятий было расселено 16,3 тыс.кв.м. аварийного жилья, в котором проживали 978 человек. 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 xml:space="preserve"> годах ликвидировано 10,33 тыс.кв.м. такого жилищного фонда,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переселены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637 граждан.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рамках реализации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 xml:space="preserve"> годов вышеуказанной программы в Вологодской области запланировано обеспечить новым жильем 1 164 человека, которые проживают в аварийных домах площадью 19,17 тыс.кв.м., расположенных на территории 12 муниципальных образований. В 2021 году было расселено 101 жилое помещение площадью 4,28 тыс.кв.м.,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переселены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229 граждан. Основной объем мероприятий по завершению данного этапа программы планируется выполнить в текущем году.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Так, на улице Архангельской в городе Вологде продолжается строительство 8-этажного 208-квартирного дома, в который из аварийного жилья переедут прядка 380 человек. Общая жилая площадь здания составляет более 10 тыс.кв.м. На сегодняшний день уже выполнен монтаж фундаментных блоков и плит перекрытий подвала, гидроизоляция и утепление фасада, кирпичная кладка стен и монтаж плит перекрытий 5-го этажа. В настоящее время ведутся кладка стен 6 и 7 этажей, монтаж перекрытий 6-го этажа. Подрядчик начал устанавливать окна, прокладывать электропроводку и трубопроводы в подвале, монтировать тепловой узел. К работам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привлечены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72 человека. Строительные работы должны быть завершены до конца октября 2022 года. На эти цели из всех источников финансирования было направлено 437 млн. рублей.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Кроме того, Администрацией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Вытегорского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муниципального района заключены контракты на приобретение 18 жилых помещений в строящемся 21-квартирном доме в городе Вытегра. В настоящее время ведется монтаж перекрытий третьего этажа и подготовительные работы по устройству кровли. Завершить строительство объекта планируется в октябре 2022 года.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Остальной аварийный жилищный фонд в рамках вышеуказанного этапа программы в муниципальных образованиях области расселяется путем приобретения квартир на первичном и вторичном рынках жилья, и предоставления гражданам выкупной стоимости за изымаемые жилые помещения.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Таким образом, начиная с 2019 года по действующей региональной программе, в том числе в рамках мероприятий, выполненных за счет средств субъекта РФ, в Вологодской области расселено 43,03 тыс.кв.м. аварийного жилья. Жилищные условия улучшили 2 578 человек.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Вологодская область вошла в число субъектов РФ, которые планируют выполнить опережающими темпами мероприятия программы по переселению граждан из аварийного жилищного фонда, признанного таковым до 1 января 2017 года. Регионом было подписано с Фондом ЖКХ дополнительное соглашение, в соответствии с которым Вологодская область взяла на себя обязательство завершить ее до конца 2024 года.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сегодня в стране решается масштабная задача по переселению граждан из аварийного жилищного фонда ускоренными темпами. Сегодня Фонд ЖКХ совместно с регионами активно ведет работу в этом направлении: более 60 субъектов РФ планируют завершить действующую программу ранее установленных сроков, а 9 из них уже в полном объеме выполнили программные мероприятия. Приоритет должен отдаваться строительству нового жилья. При этом важно контролировать качество возводящихся домов.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https://fondgkh.ru/news/v-vologodskoy-oblasti-s-2019-goda-pereselili-2-578-chelovek-iz-avariynogo-zhilishchnogo-fonda-ploshchadyu-43-03-tys-kv-m/</w:t>
        </w:r>
      </w:hyperlink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762C97" w:rsidRDefault="00762C97" w:rsidP="00762C97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FB60AD" w:rsidRDefault="00FB60AD"/>
    <w:sectPr w:rsidR="00FB60AD" w:rsidSect="00F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62C97"/>
    <w:rsid w:val="00762C97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62C97"/>
  </w:style>
  <w:style w:type="character" w:styleId="a3">
    <w:name w:val="Hyperlink"/>
    <w:basedOn w:val="a0"/>
    <w:uiPriority w:val="99"/>
    <w:semiHidden/>
    <w:unhideWhenUsed/>
    <w:rsid w:val="00762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vologodskoy-oblasti-s-2019-goda-pereselili-2-578-chelovek-iz-avariynogo-zhilishchnogo-fonda-ploshchadyu-43-03-tys-kv-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2022-07-06T08:32:00Z</dcterms:created>
  <dcterms:modified xsi:type="dcterms:W3CDTF">2022-07-06T08:32:00Z</dcterms:modified>
</cp:coreProperties>
</file>