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FD" w:rsidRPr="006C19A0" w:rsidRDefault="00944532" w:rsidP="00E83339">
      <w:pPr>
        <w:rPr>
          <w:i w:val="0"/>
        </w:rPr>
      </w:pPr>
      <w:r w:rsidRPr="006C19A0">
        <w:rPr>
          <w:i w:val="0"/>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723900" cy="838200"/>
            <wp:effectExtent l="19050" t="0" r="0" b="0"/>
            <wp:wrapSquare wrapText="left"/>
            <wp:docPr id="2" name="Рисунок 2"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00D60B41" w:rsidRPr="006C19A0">
        <w:rPr>
          <w:i w:val="0"/>
        </w:rPr>
        <w:br w:type="textWrapping" w:clear="all"/>
      </w:r>
    </w:p>
    <w:p w:rsidR="008969FD" w:rsidRPr="006C19A0" w:rsidRDefault="008969FD" w:rsidP="00E83339">
      <w:pPr>
        <w:pStyle w:val="a3"/>
        <w:rPr>
          <w:i w:val="0"/>
        </w:rPr>
      </w:pPr>
    </w:p>
    <w:p w:rsidR="004B0A29" w:rsidRPr="006C19A0" w:rsidRDefault="002E2DE9" w:rsidP="00E83339">
      <w:pPr>
        <w:pStyle w:val="a3"/>
        <w:rPr>
          <w:i w:val="0"/>
        </w:rPr>
      </w:pPr>
      <w:r w:rsidRPr="006C19A0">
        <w:rPr>
          <w:i w:val="0"/>
        </w:rPr>
        <w:t xml:space="preserve"> АДМИНИСТРАЦИЯ</w:t>
      </w:r>
      <w:r w:rsidR="004B0A29" w:rsidRPr="006C19A0">
        <w:rPr>
          <w:i w:val="0"/>
        </w:rPr>
        <w:t xml:space="preserve">  ДРУЖНОГОРСКОГО ГОРОДСКОГО ПОСЕЛЕНИЯ  ГАТЧИНСКОГО МУНИЦИПАЛЬНОГО РАЙОНА ЛЕНИНГРАДСКОЙ ОБЛАСТИ</w:t>
      </w:r>
    </w:p>
    <w:p w:rsidR="004B0A29" w:rsidRPr="006C19A0" w:rsidRDefault="004B0A29" w:rsidP="00E83339">
      <w:pPr>
        <w:rPr>
          <w:i w:val="0"/>
        </w:rPr>
      </w:pPr>
    </w:p>
    <w:p w:rsidR="004B0A29" w:rsidRPr="006C19A0" w:rsidRDefault="004B0A29" w:rsidP="00E83339">
      <w:pPr>
        <w:rPr>
          <w:i w:val="0"/>
        </w:rPr>
      </w:pPr>
    </w:p>
    <w:p w:rsidR="004B0A29" w:rsidRPr="006C19A0" w:rsidRDefault="004B0A29" w:rsidP="00E83339">
      <w:pPr>
        <w:pStyle w:val="1"/>
        <w:rPr>
          <w:i w:val="0"/>
          <w:sz w:val="40"/>
          <w:szCs w:val="40"/>
        </w:rPr>
      </w:pPr>
      <w:r w:rsidRPr="006C19A0">
        <w:rPr>
          <w:i w:val="0"/>
          <w:sz w:val="40"/>
          <w:szCs w:val="40"/>
        </w:rPr>
        <w:t>П О С Т А Н О В Л Е Н И Е</w:t>
      </w:r>
    </w:p>
    <w:p w:rsidR="004B0A29" w:rsidRPr="006C19A0" w:rsidRDefault="004B0A29" w:rsidP="00E83339">
      <w:pPr>
        <w:rPr>
          <w:i w:val="0"/>
        </w:rPr>
      </w:pPr>
    </w:p>
    <w:p w:rsidR="004B0A29" w:rsidRPr="006C19A0" w:rsidRDefault="00E42F69" w:rsidP="00E83339">
      <w:pPr>
        <w:pStyle w:val="2"/>
        <w:rPr>
          <w:b/>
          <w:i w:val="0"/>
        </w:rPr>
      </w:pPr>
      <w:r w:rsidRPr="006C19A0">
        <w:rPr>
          <w:b/>
          <w:i w:val="0"/>
        </w:rPr>
        <w:t xml:space="preserve">От  </w:t>
      </w:r>
      <w:r w:rsidR="00FD5287" w:rsidRPr="006C19A0">
        <w:rPr>
          <w:b/>
          <w:i w:val="0"/>
        </w:rPr>
        <w:t>07</w:t>
      </w:r>
      <w:r w:rsidR="000F2DFA" w:rsidRPr="006C19A0">
        <w:rPr>
          <w:b/>
          <w:i w:val="0"/>
        </w:rPr>
        <w:t>.</w:t>
      </w:r>
      <w:r w:rsidR="006B6C3E" w:rsidRPr="006C19A0">
        <w:rPr>
          <w:b/>
          <w:i w:val="0"/>
        </w:rPr>
        <w:t>0</w:t>
      </w:r>
      <w:r w:rsidR="00FD5287" w:rsidRPr="006C19A0">
        <w:rPr>
          <w:b/>
          <w:i w:val="0"/>
        </w:rPr>
        <w:t>9</w:t>
      </w:r>
      <w:r w:rsidR="000F2DFA" w:rsidRPr="006C19A0">
        <w:rPr>
          <w:b/>
          <w:i w:val="0"/>
        </w:rPr>
        <w:t>.201</w:t>
      </w:r>
      <w:r w:rsidR="00FD5287" w:rsidRPr="006C19A0">
        <w:rPr>
          <w:b/>
          <w:i w:val="0"/>
        </w:rPr>
        <w:t>5</w:t>
      </w:r>
      <w:r w:rsidR="000F2DFA" w:rsidRPr="006C19A0">
        <w:rPr>
          <w:b/>
          <w:i w:val="0"/>
        </w:rPr>
        <w:t>г</w:t>
      </w:r>
      <w:r w:rsidR="0030751F" w:rsidRPr="006C19A0">
        <w:rPr>
          <w:b/>
          <w:i w:val="0"/>
        </w:rPr>
        <w:t>.</w:t>
      </w:r>
      <w:r w:rsidR="004B0A29" w:rsidRPr="006C19A0">
        <w:rPr>
          <w:b/>
          <w:i w:val="0"/>
        </w:rPr>
        <w:t xml:space="preserve">                                </w:t>
      </w:r>
      <w:r w:rsidR="00CA02B6" w:rsidRPr="006C19A0">
        <w:rPr>
          <w:b/>
          <w:i w:val="0"/>
        </w:rPr>
        <w:t xml:space="preserve">                           </w:t>
      </w:r>
      <w:r w:rsidR="00343C37" w:rsidRPr="006C19A0">
        <w:rPr>
          <w:b/>
          <w:i w:val="0"/>
        </w:rPr>
        <w:t xml:space="preserve">                                     </w:t>
      </w:r>
      <w:r w:rsidR="006B514F" w:rsidRPr="006C19A0">
        <w:rPr>
          <w:b/>
          <w:i w:val="0"/>
        </w:rPr>
        <w:t xml:space="preserve">            </w:t>
      </w:r>
      <w:r w:rsidR="00764B23" w:rsidRPr="006C19A0">
        <w:rPr>
          <w:b/>
          <w:i w:val="0"/>
        </w:rPr>
        <w:t xml:space="preserve">          </w:t>
      </w:r>
      <w:r w:rsidR="006B514F" w:rsidRPr="006C19A0">
        <w:rPr>
          <w:b/>
          <w:i w:val="0"/>
        </w:rPr>
        <w:t xml:space="preserve"> №</w:t>
      </w:r>
      <w:r w:rsidR="002F1274" w:rsidRPr="006C19A0">
        <w:rPr>
          <w:b/>
          <w:i w:val="0"/>
        </w:rPr>
        <w:t xml:space="preserve"> </w:t>
      </w:r>
      <w:r w:rsidR="001E5AB1">
        <w:rPr>
          <w:b/>
          <w:i w:val="0"/>
        </w:rPr>
        <w:t>303</w:t>
      </w:r>
    </w:p>
    <w:p w:rsidR="004B0A29" w:rsidRPr="006C19A0" w:rsidRDefault="004B0A29" w:rsidP="00E83339">
      <w:pPr>
        <w:rPr>
          <w:b/>
          <w:i w:val="0"/>
          <w:sz w:val="24"/>
          <w:szCs w:val="24"/>
        </w:rPr>
      </w:pPr>
    </w:p>
    <w:p w:rsidR="00927C6E" w:rsidRPr="006C19A0" w:rsidRDefault="006B6C3E" w:rsidP="00E83339">
      <w:pPr>
        <w:rPr>
          <w:i w:val="0"/>
          <w:sz w:val="24"/>
          <w:szCs w:val="24"/>
        </w:rPr>
      </w:pPr>
      <w:r w:rsidRPr="006C19A0">
        <w:rPr>
          <w:i w:val="0"/>
          <w:sz w:val="24"/>
          <w:szCs w:val="24"/>
        </w:rPr>
        <w:t xml:space="preserve">О внесении изменений  в постановление  администрации  </w:t>
      </w:r>
    </w:p>
    <w:p w:rsidR="00FD5287" w:rsidRPr="006C19A0" w:rsidRDefault="006B6C3E" w:rsidP="00E83339">
      <w:pPr>
        <w:rPr>
          <w:i w:val="0"/>
          <w:sz w:val="24"/>
          <w:szCs w:val="24"/>
        </w:rPr>
      </w:pPr>
      <w:r w:rsidRPr="006C19A0">
        <w:rPr>
          <w:i w:val="0"/>
          <w:sz w:val="24"/>
          <w:szCs w:val="24"/>
        </w:rPr>
        <w:t xml:space="preserve">Дружногорского городского поселения  от  </w:t>
      </w:r>
      <w:r w:rsidR="00927C6E" w:rsidRPr="006C19A0">
        <w:rPr>
          <w:i w:val="0"/>
          <w:sz w:val="24"/>
          <w:szCs w:val="24"/>
        </w:rPr>
        <w:t>19.02</w:t>
      </w:r>
      <w:r w:rsidRPr="006C19A0">
        <w:rPr>
          <w:i w:val="0"/>
          <w:sz w:val="24"/>
          <w:szCs w:val="24"/>
        </w:rPr>
        <w:t>.201</w:t>
      </w:r>
      <w:r w:rsidR="00927C6E" w:rsidRPr="006C19A0">
        <w:rPr>
          <w:i w:val="0"/>
          <w:sz w:val="24"/>
          <w:szCs w:val="24"/>
        </w:rPr>
        <w:t>5</w:t>
      </w:r>
      <w:r w:rsidRPr="006C19A0">
        <w:rPr>
          <w:i w:val="0"/>
          <w:sz w:val="24"/>
          <w:szCs w:val="24"/>
        </w:rPr>
        <w:t xml:space="preserve"> № </w:t>
      </w:r>
      <w:r w:rsidR="00927C6E" w:rsidRPr="006C19A0">
        <w:rPr>
          <w:i w:val="0"/>
          <w:sz w:val="24"/>
          <w:szCs w:val="24"/>
        </w:rPr>
        <w:t>3</w:t>
      </w:r>
      <w:r w:rsidR="001E5AB1">
        <w:rPr>
          <w:i w:val="0"/>
          <w:sz w:val="24"/>
          <w:szCs w:val="24"/>
        </w:rPr>
        <w:t>8</w:t>
      </w:r>
      <w:r w:rsidRPr="006C19A0">
        <w:rPr>
          <w:i w:val="0"/>
          <w:sz w:val="24"/>
          <w:szCs w:val="24"/>
        </w:rPr>
        <w:t xml:space="preserve"> </w:t>
      </w:r>
    </w:p>
    <w:p w:rsidR="00FD5287" w:rsidRPr="006C19A0" w:rsidRDefault="006B6C3E" w:rsidP="00E83339">
      <w:pPr>
        <w:rPr>
          <w:i w:val="0"/>
          <w:sz w:val="24"/>
          <w:szCs w:val="24"/>
          <w:lang w:eastAsia="ar-SA"/>
        </w:rPr>
      </w:pPr>
      <w:r w:rsidRPr="006C19A0">
        <w:rPr>
          <w:i w:val="0"/>
          <w:sz w:val="24"/>
          <w:szCs w:val="24"/>
        </w:rPr>
        <w:t>«</w:t>
      </w:r>
      <w:r w:rsidRPr="006C19A0">
        <w:rPr>
          <w:i w:val="0"/>
          <w:sz w:val="24"/>
          <w:szCs w:val="24"/>
          <w:lang w:eastAsia="ar-SA"/>
        </w:rPr>
        <w:t xml:space="preserve">Об утверждении Административного регламента </w:t>
      </w:r>
    </w:p>
    <w:p w:rsidR="00FD5287" w:rsidRPr="006C19A0" w:rsidRDefault="006B6C3E" w:rsidP="00E83339">
      <w:pPr>
        <w:rPr>
          <w:i w:val="0"/>
          <w:sz w:val="24"/>
          <w:szCs w:val="24"/>
          <w:lang w:eastAsia="ar-SA"/>
        </w:rPr>
      </w:pPr>
      <w:r w:rsidRPr="006C19A0">
        <w:rPr>
          <w:i w:val="0"/>
          <w:sz w:val="24"/>
          <w:szCs w:val="24"/>
          <w:lang w:eastAsia="ar-SA"/>
        </w:rPr>
        <w:t xml:space="preserve">предоставления муниципальной услуги </w:t>
      </w:r>
    </w:p>
    <w:p w:rsidR="00FD5287" w:rsidRDefault="001E5AB1" w:rsidP="00E83339">
      <w:pPr>
        <w:rPr>
          <w:i w:val="0"/>
          <w:sz w:val="24"/>
          <w:szCs w:val="24"/>
          <w:lang w:eastAsia="ar-SA"/>
        </w:rPr>
      </w:pPr>
      <w:r w:rsidRPr="001E5AB1">
        <w:rPr>
          <w:i w:val="0"/>
          <w:sz w:val="24"/>
          <w:szCs w:val="24"/>
          <w:lang w:eastAsia="ar-SA"/>
        </w:rPr>
        <w:t>«Выдача разрешений на строительство»</w:t>
      </w:r>
    </w:p>
    <w:p w:rsidR="001E5AB1" w:rsidRPr="006C19A0" w:rsidRDefault="001E5AB1" w:rsidP="00E83339">
      <w:pPr>
        <w:rPr>
          <w:i w:val="0"/>
          <w:sz w:val="24"/>
          <w:szCs w:val="24"/>
          <w:lang w:eastAsia="ar-SA"/>
        </w:rPr>
      </w:pPr>
    </w:p>
    <w:p w:rsidR="004B0A29" w:rsidRPr="006C19A0" w:rsidRDefault="00944532" w:rsidP="00E83339">
      <w:pPr>
        <w:rPr>
          <w:i w:val="0"/>
          <w:sz w:val="24"/>
          <w:szCs w:val="24"/>
        </w:rPr>
      </w:pPr>
      <w:r w:rsidRPr="006C19A0">
        <w:rPr>
          <w:i w:val="0"/>
          <w:sz w:val="24"/>
          <w:szCs w:val="24"/>
        </w:rPr>
        <w:t xml:space="preserve">    </w:t>
      </w:r>
      <w:r w:rsidR="006B6C3E" w:rsidRPr="006C19A0">
        <w:rPr>
          <w:i w:val="0"/>
          <w:sz w:val="24"/>
          <w:szCs w:val="24"/>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Уставом  муниципального  образования</w:t>
      </w:r>
      <w:r w:rsidR="00FD5287" w:rsidRPr="006C19A0">
        <w:rPr>
          <w:i w:val="0"/>
          <w:sz w:val="24"/>
          <w:szCs w:val="24"/>
        </w:rPr>
        <w:t>, администрация</w:t>
      </w:r>
      <w:r w:rsidR="006B6C3E" w:rsidRPr="006C19A0">
        <w:rPr>
          <w:i w:val="0"/>
          <w:sz w:val="24"/>
          <w:szCs w:val="24"/>
        </w:rPr>
        <w:t xml:space="preserve">  Дружногорско</w:t>
      </w:r>
      <w:r w:rsidR="00FD5287" w:rsidRPr="006C19A0">
        <w:rPr>
          <w:i w:val="0"/>
          <w:sz w:val="24"/>
          <w:szCs w:val="24"/>
        </w:rPr>
        <w:t>го</w:t>
      </w:r>
      <w:r w:rsidR="006B6C3E" w:rsidRPr="006C19A0">
        <w:rPr>
          <w:i w:val="0"/>
          <w:sz w:val="24"/>
          <w:szCs w:val="24"/>
        </w:rPr>
        <w:t xml:space="preserve">  городско</w:t>
      </w:r>
      <w:r w:rsidR="00FD5287" w:rsidRPr="006C19A0">
        <w:rPr>
          <w:i w:val="0"/>
          <w:sz w:val="24"/>
          <w:szCs w:val="24"/>
        </w:rPr>
        <w:t>го</w:t>
      </w:r>
      <w:r w:rsidR="006B6C3E" w:rsidRPr="006C19A0">
        <w:rPr>
          <w:i w:val="0"/>
          <w:sz w:val="24"/>
          <w:szCs w:val="24"/>
        </w:rPr>
        <w:t xml:space="preserve">  поселени</w:t>
      </w:r>
      <w:r w:rsidR="00FD5287" w:rsidRPr="006C19A0">
        <w:rPr>
          <w:i w:val="0"/>
          <w:sz w:val="24"/>
          <w:szCs w:val="24"/>
        </w:rPr>
        <w:t>я</w:t>
      </w:r>
    </w:p>
    <w:p w:rsidR="00F962AB" w:rsidRPr="006C19A0" w:rsidRDefault="00F962AB" w:rsidP="00E83339">
      <w:pPr>
        <w:rPr>
          <w:i w:val="0"/>
          <w:sz w:val="24"/>
          <w:szCs w:val="24"/>
        </w:rPr>
      </w:pPr>
    </w:p>
    <w:p w:rsidR="004B0A29" w:rsidRPr="006C19A0" w:rsidRDefault="00D165B1" w:rsidP="006C19A0">
      <w:pPr>
        <w:jc w:val="center"/>
        <w:rPr>
          <w:i w:val="0"/>
          <w:sz w:val="32"/>
          <w:szCs w:val="32"/>
        </w:rPr>
      </w:pPr>
      <w:r w:rsidRPr="006C19A0">
        <w:rPr>
          <w:i w:val="0"/>
          <w:sz w:val="32"/>
          <w:szCs w:val="32"/>
        </w:rPr>
        <w:t>П О С Т А Н О В Л Я Е Т</w:t>
      </w:r>
      <w:r w:rsidR="004B0A29" w:rsidRPr="006C19A0">
        <w:rPr>
          <w:i w:val="0"/>
          <w:sz w:val="32"/>
          <w:szCs w:val="32"/>
        </w:rPr>
        <w:t>:</w:t>
      </w:r>
    </w:p>
    <w:p w:rsidR="004B0A29" w:rsidRPr="006C19A0" w:rsidRDefault="004B0A29" w:rsidP="00E83339">
      <w:pPr>
        <w:rPr>
          <w:i w:val="0"/>
          <w:sz w:val="24"/>
          <w:szCs w:val="24"/>
        </w:rPr>
      </w:pPr>
    </w:p>
    <w:p w:rsidR="00195323" w:rsidRPr="006C19A0" w:rsidRDefault="00A81116" w:rsidP="001E5AB1">
      <w:pPr>
        <w:ind w:firstLine="284"/>
        <w:rPr>
          <w:i w:val="0"/>
          <w:color w:val="000000"/>
          <w:sz w:val="24"/>
          <w:szCs w:val="24"/>
          <w:lang w:eastAsia="ar-SA"/>
        </w:rPr>
      </w:pPr>
      <w:r w:rsidRPr="006C19A0">
        <w:rPr>
          <w:i w:val="0"/>
          <w:sz w:val="24"/>
          <w:szCs w:val="24"/>
        </w:rPr>
        <w:t xml:space="preserve">Внести в </w:t>
      </w:r>
      <w:r w:rsidR="00B3435C" w:rsidRPr="006C19A0">
        <w:rPr>
          <w:i w:val="0"/>
          <w:sz w:val="24"/>
          <w:szCs w:val="24"/>
        </w:rPr>
        <w:t>административный регламент утверждённый постановлением</w:t>
      </w:r>
      <w:r w:rsidRPr="006C19A0">
        <w:rPr>
          <w:i w:val="0"/>
          <w:sz w:val="24"/>
          <w:szCs w:val="24"/>
        </w:rPr>
        <w:t xml:space="preserve"> администрации  Дружногорского городского поселения  от  </w:t>
      </w:r>
      <w:r w:rsidR="00927C6E" w:rsidRPr="006C19A0">
        <w:rPr>
          <w:i w:val="0"/>
          <w:sz w:val="24"/>
          <w:szCs w:val="24"/>
        </w:rPr>
        <w:t>19</w:t>
      </w:r>
      <w:r w:rsidRPr="006C19A0">
        <w:rPr>
          <w:i w:val="0"/>
          <w:sz w:val="24"/>
          <w:szCs w:val="24"/>
        </w:rPr>
        <w:t>.</w:t>
      </w:r>
      <w:r w:rsidR="00927C6E" w:rsidRPr="006C19A0">
        <w:rPr>
          <w:i w:val="0"/>
          <w:sz w:val="24"/>
          <w:szCs w:val="24"/>
        </w:rPr>
        <w:t>02</w:t>
      </w:r>
      <w:r w:rsidRPr="006C19A0">
        <w:rPr>
          <w:i w:val="0"/>
          <w:sz w:val="24"/>
          <w:szCs w:val="24"/>
        </w:rPr>
        <w:t>.201</w:t>
      </w:r>
      <w:r w:rsidR="00927C6E" w:rsidRPr="006C19A0">
        <w:rPr>
          <w:i w:val="0"/>
          <w:sz w:val="24"/>
          <w:szCs w:val="24"/>
        </w:rPr>
        <w:t>5</w:t>
      </w:r>
      <w:r w:rsidRPr="006C19A0">
        <w:rPr>
          <w:i w:val="0"/>
          <w:sz w:val="24"/>
          <w:szCs w:val="24"/>
        </w:rPr>
        <w:t xml:space="preserve"> № </w:t>
      </w:r>
      <w:r w:rsidR="00927C6E" w:rsidRPr="006C19A0">
        <w:rPr>
          <w:i w:val="0"/>
          <w:sz w:val="24"/>
          <w:szCs w:val="24"/>
        </w:rPr>
        <w:t>3</w:t>
      </w:r>
      <w:r w:rsidR="001E5AB1">
        <w:rPr>
          <w:i w:val="0"/>
          <w:sz w:val="24"/>
          <w:szCs w:val="24"/>
        </w:rPr>
        <w:t>8</w:t>
      </w:r>
      <w:r w:rsidRPr="006C19A0">
        <w:rPr>
          <w:i w:val="0"/>
          <w:sz w:val="24"/>
          <w:szCs w:val="24"/>
        </w:rPr>
        <w:t xml:space="preserve"> «Об утверждении Административного регламента предоставления муниципальной услуги </w:t>
      </w:r>
      <w:r w:rsidR="001E5AB1" w:rsidRPr="001E5AB1">
        <w:rPr>
          <w:i w:val="0"/>
          <w:color w:val="000000"/>
          <w:sz w:val="24"/>
          <w:szCs w:val="24"/>
          <w:lang w:eastAsia="ar-SA"/>
        </w:rPr>
        <w:t>«Выдача разрешений на строительство»</w:t>
      </w:r>
      <w:r w:rsidRPr="006C19A0">
        <w:rPr>
          <w:i w:val="0"/>
          <w:sz w:val="24"/>
          <w:szCs w:val="24"/>
        </w:rPr>
        <w:t xml:space="preserve"> следующие изменения:</w:t>
      </w:r>
    </w:p>
    <w:p w:rsidR="00FB4AFA" w:rsidRPr="006C19A0" w:rsidRDefault="00FD5287" w:rsidP="00E83339">
      <w:pPr>
        <w:rPr>
          <w:i w:val="0"/>
          <w:sz w:val="24"/>
          <w:szCs w:val="24"/>
        </w:rPr>
      </w:pPr>
      <w:r w:rsidRPr="006C19A0">
        <w:rPr>
          <w:i w:val="0"/>
          <w:sz w:val="24"/>
          <w:szCs w:val="24"/>
        </w:rPr>
        <w:t xml:space="preserve">1. </w:t>
      </w:r>
      <w:r w:rsidR="00C8026C" w:rsidRPr="006C19A0">
        <w:rPr>
          <w:i w:val="0"/>
          <w:sz w:val="24"/>
          <w:szCs w:val="24"/>
        </w:rPr>
        <w:t xml:space="preserve">по всему тексту регламента </w:t>
      </w:r>
      <w:r w:rsidRPr="006C19A0">
        <w:rPr>
          <w:i w:val="0"/>
          <w:sz w:val="24"/>
          <w:szCs w:val="24"/>
        </w:rPr>
        <w:t xml:space="preserve">«постановление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 </w:t>
      </w:r>
      <w:r w:rsidR="001E5AB1">
        <w:rPr>
          <w:i w:val="0"/>
          <w:sz w:val="24"/>
          <w:szCs w:val="24"/>
        </w:rPr>
        <w:t>приказ</w:t>
      </w:r>
      <w:r w:rsidR="001E5AB1" w:rsidRPr="001E5AB1">
        <w:rPr>
          <w:i w:val="0"/>
          <w:sz w:val="24"/>
          <w:szCs w:val="24"/>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r w:rsidRPr="006C19A0">
        <w:rPr>
          <w:i w:val="0"/>
          <w:sz w:val="24"/>
          <w:szCs w:val="24"/>
        </w:rPr>
        <w:t xml:space="preserve"> заменить на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27C6E" w:rsidRDefault="00C8026C" w:rsidP="00E83339">
      <w:pPr>
        <w:rPr>
          <w:i w:val="0"/>
          <w:sz w:val="24"/>
          <w:szCs w:val="24"/>
        </w:rPr>
      </w:pPr>
      <w:r w:rsidRPr="006C19A0">
        <w:rPr>
          <w:i w:val="0"/>
          <w:sz w:val="24"/>
          <w:szCs w:val="24"/>
        </w:rPr>
        <w:t>2.</w:t>
      </w:r>
      <w:r w:rsidR="00764B23" w:rsidRPr="006C19A0">
        <w:rPr>
          <w:i w:val="0"/>
          <w:sz w:val="24"/>
          <w:szCs w:val="24"/>
        </w:rPr>
        <w:t xml:space="preserve"> Приложение 1 к </w:t>
      </w:r>
      <w:r w:rsidR="00927C6E" w:rsidRPr="006C19A0">
        <w:rPr>
          <w:i w:val="0"/>
          <w:sz w:val="24"/>
          <w:szCs w:val="24"/>
        </w:rPr>
        <w:t xml:space="preserve">вышеуказанному </w:t>
      </w:r>
      <w:r w:rsidR="00764B23" w:rsidRPr="006C19A0">
        <w:rPr>
          <w:i w:val="0"/>
          <w:sz w:val="24"/>
          <w:szCs w:val="24"/>
        </w:rPr>
        <w:t xml:space="preserve">административному регламенту </w:t>
      </w:r>
      <w:r w:rsidR="00927C6E" w:rsidRPr="006C19A0">
        <w:rPr>
          <w:i w:val="0"/>
          <w:sz w:val="24"/>
          <w:szCs w:val="24"/>
        </w:rPr>
        <w:t>изложить в новой редакции согласно приложению.</w:t>
      </w:r>
    </w:p>
    <w:p w:rsidR="006C19A0" w:rsidRPr="006C19A0" w:rsidRDefault="006C19A0" w:rsidP="00E83339">
      <w:pPr>
        <w:rPr>
          <w:i w:val="0"/>
          <w:sz w:val="24"/>
          <w:szCs w:val="24"/>
        </w:rPr>
      </w:pPr>
    </w:p>
    <w:p w:rsidR="00927C6E" w:rsidRPr="006C19A0" w:rsidRDefault="00927C6E" w:rsidP="00E83339">
      <w:pPr>
        <w:rPr>
          <w:i w:val="0"/>
          <w:sz w:val="24"/>
          <w:szCs w:val="24"/>
        </w:rPr>
      </w:pPr>
      <w:r w:rsidRPr="006C19A0">
        <w:rPr>
          <w:i w:val="0"/>
          <w:sz w:val="24"/>
          <w:szCs w:val="24"/>
        </w:rPr>
        <w:t>Приложение</w:t>
      </w:r>
      <w:r w:rsidR="00764B23" w:rsidRPr="006C19A0">
        <w:rPr>
          <w:i w:val="0"/>
          <w:sz w:val="24"/>
          <w:szCs w:val="24"/>
        </w:rPr>
        <w:t xml:space="preserve">  </w:t>
      </w:r>
      <w:r w:rsidRPr="006C19A0">
        <w:rPr>
          <w:i w:val="0"/>
          <w:sz w:val="24"/>
          <w:szCs w:val="24"/>
        </w:rPr>
        <w:t xml:space="preserve">на </w:t>
      </w:r>
      <w:r w:rsidR="001E5AB1">
        <w:rPr>
          <w:i w:val="0"/>
          <w:sz w:val="24"/>
          <w:szCs w:val="24"/>
        </w:rPr>
        <w:t>5</w:t>
      </w:r>
      <w:r w:rsidRPr="006C19A0">
        <w:rPr>
          <w:i w:val="0"/>
          <w:sz w:val="24"/>
          <w:szCs w:val="24"/>
        </w:rPr>
        <w:t xml:space="preserve"> листах.</w:t>
      </w:r>
      <w:r w:rsidR="00764B23" w:rsidRPr="006C19A0">
        <w:rPr>
          <w:i w:val="0"/>
          <w:sz w:val="24"/>
          <w:szCs w:val="24"/>
        </w:rPr>
        <w:t xml:space="preserve">                                                                </w:t>
      </w:r>
    </w:p>
    <w:p w:rsidR="00927C6E" w:rsidRPr="006C19A0" w:rsidRDefault="00927C6E" w:rsidP="00E83339">
      <w:pPr>
        <w:rPr>
          <w:i w:val="0"/>
          <w:sz w:val="24"/>
          <w:szCs w:val="24"/>
        </w:rPr>
      </w:pPr>
    </w:p>
    <w:p w:rsidR="00927C6E" w:rsidRPr="006C19A0" w:rsidRDefault="00927C6E" w:rsidP="00E83339">
      <w:pPr>
        <w:rPr>
          <w:i w:val="0"/>
          <w:sz w:val="24"/>
          <w:szCs w:val="24"/>
        </w:rPr>
      </w:pPr>
    </w:p>
    <w:p w:rsidR="00927C6E" w:rsidRPr="006C19A0" w:rsidRDefault="00927C6E" w:rsidP="00E83339">
      <w:pPr>
        <w:rPr>
          <w:i w:val="0"/>
          <w:sz w:val="24"/>
          <w:szCs w:val="24"/>
        </w:rPr>
      </w:pPr>
    </w:p>
    <w:p w:rsidR="00927C6E" w:rsidRPr="006C19A0" w:rsidRDefault="00927C6E" w:rsidP="00E83339">
      <w:pPr>
        <w:rPr>
          <w:i w:val="0"/>
          <w:sz w:val="24"/>
          <w:szCs w:val="24"/>
        </w:rPr>
      </w:pPr>
    </w:p>
    <w:p w:rsidR="00927C6E" w:rsidRPr="006C19A0" w:rsidRDefault="00927C6E" w:rsidP="00E83339">
      <w:pPr>
        <w:rPr>
          <w:i w:val="0"/>
          <w:sz w:val="24"/>
          <w:szCs w:val="24"/>
        </w:rPr>
      </w:pPr>
    </w:p>
    <w:p w:rsidR="00E83339" w:rsidRPr="006C19A0" w:rsidRDefault="00E83339" w:rsidP="00E83339">
      <w:pPr>
        <w:rPr>
          <w:i w:val="0"/>
          <w:sz w:val="24"/>
          <w:szCs w:val="24"/>
        </w:rPr>
      </w:pPr>
      <w:r w:rsidRPr="006C19A0">
        <w:rPr>
          <w:i w:val="0"/>
          <w:sz w:val="24"/>
          <w:szCs w:val="24"/>
        </w:rPr>
        <w:t xml:space="preserve">Глава  администрации </w:t>
      </w:r>
    </w:p>
    <w:p w:rsidR="006C19A0" w:rsidRPr="006C19A0" w:rsidRDefault="00E83339" w:rsidP="00E83339">
      <w:pPr>
        <w:rPr>
          <w:i w:val="0"/>
          <w:sz w:val="24"/>
          <w:szCs w:val="24"/>
        </w:rPr>
      </w:pPr>
      <w:r w:rsidRPr="006C19A0">
        <w:rPr>
          <w:i w:val="0"/>
          <w:sz w:val="24"/>
          <w:szCs w:val="24"/>
        </w:rPr>
        <w:t>Дружногорского городского поселения:                                                          В.В. Володкович</w:t>
      </w:r>
    </w:p>
    <w:p w:rsidR="006C19A0" w:rsidRDefault="006C19A0" w:rsidP="00E83339">
      <w:pPr>
        <w:rPr>
          <w:i w:val="0"/>
        </w:rPr>
      </w:pPr>
    </w:p>
    <w:p w:rsidR="006C19A0" w:rsidRDefault="006C19A0" w:rsidP="00E83339">
      <w:pPr>
        <w:rPr>
          <w:i w:val="0"/>
        </w:rPr>
      </w:pPr>
    </w:p>
    <w:p w:rsidR="006C19A0" w:rsidRDefault="006C19A0" w:rsidP="00E83339">
      <w:pPr>
        <w:rPr>
          <w:i w:val="0"/>
        </w:rPr>
      </w:pPr>
    </w:p>
    <w:p w:rsidR="006C19A0" w:rsidRDefault="006C19A0" w:rsidP="00E83339">
      <w:pPr>
        <w:rPr>
          <w:i w:val="0"/>
        </w:rPr>
      </w:pPr>
    </w:p>
    <w:p w:rsidR="006C19A0" w:rsidRDefault="006C19A0" w:rsidP="00E83339">
      <w:pPr>
        <w:rPr>
          <w:i w:val="0"/>
        </w:rPr>
      </w:pPr>
    </w:p>
    <w:p w:rsidR="001E5AB1" w:rsidRDefault="001E5AB1" w:rsidP="00E83339">
      <w:pPr>
        <w:rPr>
          <w:i w:val="0"/>
        </w:rPr>
      </w:pPr>
    </w:p>
    <w:p w:rsidR="006C19A0" w:rsidRPr="006C19A0" w:rsidRDefault="006C19A0" w:rsidP="00E83339">
      <w:pPr>
        <w:rPr>
          <w:i w:val="0"/>
        </w:rPr>
      </w:pPr>
    </w:p>
    <w:p w:rsidR="00764B23" w:rsidRPr="006C19A0" w:rsidRDefault="00927C6E" w:rsidP="00E83339">
      <w:pPr>
        <w:rPr>
          <w:rStyle w:val="ac"/>
          <w:i w:val="0"/>
          <w:sz w:val="24"/>
          <w:szCs w:val="24"/>
        </w:rPr>
      </w:pPr>
      <w:r w:rsidRPr="006C19A0">
        <w:rPr>
          <w:i w:val="0"/>
        </w:rPr>
        <w:lastRenderedPageBreak/>
        <w:t xml:space="preserve">                                                                                                                                      </w:t>
      </w:r>
      <w:r w:rsidR="006C19A0">
        <w:rPr>
          <w:i w:val="0"/>
        </w:rPr>
        <w:t xml:space="preserve">           </w:t>
      </w:r>
      <w:r w:rsidR="00764B23" w:rsidRPr="006C19A0">
        <w:rPr>
          <w:rStyle w:val="ac"/>
          <w:i w:val="0"/>
          <w:sz w:val="24"/>
          <w:szCs w:val="24"/>
        </w:rPr>
        <w:t>Приложение 1</w:t>
      </w:r>
    </w:p>
    <w:p w:rsidR="00764B23" w:rsidRPr="006C19A0" w:rsidRDefault="006C19A0" w:rsidP="00E83339">
      <w:pPr>
        <w:rPr>
          <w:rStyle w:val="ac"/>
          <w:i w:val="0"/>
          <w:sz w:val="24"/>
          <w:szCs w:val="24"/>
        </w:rPr>
      </w:pPr>
      <w:r>
        <w:rPr>
          <w:rStyle w:val="ac"/>
          <w:i w:val="0"/>
          <w:sz w:val="24"/>
          <w:szCs w:val="24"/>
        </w:rPr>
        <w:t xml:space="preserve">                                                                                                             </w:t>
      </w:r>
      <w:r w:rsidR="00764B23" w:rsidRPr="006C19A0">
        <w:rPr>
          <w:rStyle w:val="ac"/>
          <w:i w:val="0"/>
          <w:sz w:val="24"/>
          <w:szCs w:val="24"/>
        </w:rPr>
        <w:t xml:space="preserve">к </w:t>
      </w:r>
      <w:hyperlink w:anchor="sub_1000" w:history="1">
        <w:r w:rsidR="00764B23" w:rsidRPr="006C19A0">
          <w:rPr>
            <w:rStyle w:val="ad"/>
            <w:i w:val="0"/>
            <w:sz w:val="24"/>
            <w:szCs w:val="24"/>
          </w:rPr>
          <w:t>Административному регламенту</w:t>
        </w:r>
      </w:hyperlink>
    </w:p>
    <w:p w:rsidR="00764B23" w:rsidRPr="006C19A0" w:rsidRDefault="00764B23" w:rsidP="00E83339">
      <w:pPr>
        <w:rPr>
          <w:i w:val="0"/>
        </w:rPr>
      </w:pPr>
    </w:p>
    <w:tbl>
      <w:tblPr>
        <w:tblW w:w="0" w:type="auto"/>
        <w:tblLayout w:type="fixed"/>
        <w:tblCellMar>
          <w:left w:w="28" w:type="dxa"/>
          <w:right w:w="28" w:type="dxa"/>
        </w:tblCellMar>
        <w:tblLook w:val="0000"/>
      </w:tblPr>
      <w:tblGrid>
        <w:gridCol w:w="2660"/>
      </w:tblGrid>
      <w:tr w:rsidR="001E5AB1" w:rsidRPr="00ED186E" w:rsidTr="000B3401">
        <w:tc>
          <w:tcPr>
            <w:tcW w:w="2660" w:type="dxa"/>
            <w:tcBorders>
              <w:top w:val="single" w:sz="4" w:space="0" w:color="auto"/>
              <w:left w:val="single" w:sz="4" w:space="0" w:color="auto"/>
              <w:bottom w:val="single" w:sz="4" w:space="0" w:color="auto"/>
              <w:right w:val="single" w:sz="4" w:space="0" w:color="auto"/>
            </w:tcBorders>
            <w:vAlign w:val="center"/>
          </w:tcPr>
          <w:p w:rsidR="001E5AB1" w:rsidRPr="00ED186E" w:rsidRDefault="001E5AB1" w:rsidP="000B3401">
            <w:pPr>
              <w:jc w:val="center"/>
              <w:rPr>
                <w:sz w:val="20"/>
                <w:szCs w:val="20"/>
                <w:highlight w:val="yellow"/>
              </w:rPr>
            </w:pPr>
            <w:r w:rsidRPr="00ED186E">
              <w:rPr>
                <w:sz w:val="20"/>
                <w:szCs w:val="20"/>
                <w:highlight w:val="yellow"/>
              </w:rPr>
              <w:t>Отметка о принятии</w:t>
            </w:r>
            <w:r w:rsidRPr="00ED186E">
              <w:rPr>
                <w:sz w:val="20"/>
                <w:szCs w:val="20"/>
                <w:highlight w:val="yellow"/>
              </w:rPr>
              <w:br/>
              <w:t>на рассмотрение</w:t>
            </w:r>
          </w:p>
        </w:tc>
      </w:tr>
    </w:tbl>
    <w:p w:rsidR="001E5AB1" w:rsidRPr="00ED186E" w:rsidRDefault="001E5AB1" w:rsidP="001E5AB1">
      <w:pPr>
        <w:ind w:left="3544"/>
        <w:jc w:val="left"/>
        <w:rPr>
          <w:highlight w:val="yellow"/>
        </w:rPr>
      </w:pPr>
      <w:r w:rsidRPr="00ED186E">
        <w:rPr>
          <w:iCs/>
          <w:highlight w:val="yellow"/>
        </w:rPr>
        <w:t>Главе администрации</w:t>
      </w:r>
    </w:p>
    <w:p w:rsidR="001E5AB1" w:rsidRPr="00ED186E" w:rsidRDefault="001E5AB1" w:rsidP="001E5AB1">
      <w:pPr>
        <w:pBdr>
          <w:top w:val="single" w:sz="4" w:space="1" w:color="auto"/>
        </w:pBdr>
        <w:ind w:left="3544"/>
        <w:jc w:val="center"/>
        <w:rPr>
          <w:sz w:val="20"/>
          <w:szCs w:val="20"/>
          <w:highlight w:val="yellow"/>
        </w:rPr>
      </w:pPr>
    </w:p>
    <w:p w:rsidR="001E5AB1" w:rsidRPr="00ED186E" w:rsidRDefault="001E5AB1" w:rsidP="001E5AB1">
      <w:pPr>
        <w:pBdr>
          <w:top w:val="single" w:sz="4" w:space="1" w:color="auto"/>
        </w:pBdr>
        <w:ind w:left="3544"/>
        <w:jc w:val="center"/>
        <w:rPr>
          <w:sz w:val="2"/>
          <w:szCs w:val="2"/>
          <w:highlight w:val="yellow"/>
        </w:rPr>
      </w:pPr>
    </w:p>
    <w:p w:rsidR="001E5AB1" w:rsidRPr="00ED186E" w:rsidRDefault="001E5AB1" w:rsidP="001E5AB1">
      <w:pPr>
        <w:ind w:left="3544"/>
        <w:jc w:val="left"/>
        <w:rPr>
          <w:highlight w:val="yellow"/>
        </w:rPr>
      </w:pPr>
    </w:p>
    <w:p w:rsidR="001E5AB1" w:rsidRPr="00ED186E" w:rsidRDefault="001E5AB1" w:rsidP="001E5AB1">
      <w:pPr>
        <w:pBdr>
          <w:top w:val="single" w:sz="4" w:space="1" w:color="auto"/>
        </w:pBdr>
        <w:ind w:left="3544"/>
        <w:jc w:val="center"/>
        <w:rPr>
          <w:sz w:val="2"/>
          <w:szCs w:val="2"/>
          <w:highlight w:val="yellow"/>
        </w:rPr>
      </w:pPr>
      <w:r w:rsidRPr="00ED186E">
        <w:rPr>
          <w:sz w:val="20"/>
          <w:szCs w:val="20"/>
          <w:highlight w:val="yellow"/>
        </w:rPr>
        <w:t>(наименование муниципального образования)</w:t>
      </w:r>
    </w:p>
    <w:p w:rsidR="001E5AB1" w:rsidRPr="00ED186E" w:rsidRDefault="001E5AB1" w:rsidP="001E5AB1">
      <w:pPr>
        <w:ind w:left="3544"/>
        <w:jc w:val="left"/>
        <w:rPr>
          <w:highlight w:val="yellow"/>
        </w:rPr>
      </w:pPr>
    </w:p>
    <w:p w:rsidR="001E5AB1" w:rsidRPr="00ED186E" w:rsidRDefault="001E5AB1" w:rsidP="001E5AB1">
      <w:pPr>
        <w:ind w:left="3544"/>
        <w:jc w:val="left"/>
        <w:rPr>
          <w:highlight w:val="yellow"/>
        </w:rPr>
      </w:pPr>
      <w:r w:rsidRPr="00ED186E">
        <w:rPr>
          <w:highlight w:val="yellow"/>
        </w:rPr>
        <w:t>от</w:t>
      </w:r>
    </w:p>
    <w:p w:rsidR="001E5AB1" w:rsidRPr="00ED186E" w:rsidRDefault="001E5AB1" w:rsidP="001E5AB1">
      <w:pPr>
        <w:pBdr>
          <w:top w:val="single" w:sz="4" w:space="1" w:color="auto"/>
        </w:pBdr>
        <w:ind w:left="3544"/>
        <w:jc w:val="center"/>
        <w:rPr>
          <w:sz w:val="2"/>
          <w:szCs w:val="2"/>
          <w:highlight w:val="yellow"/>
        </w:rPr>
      </w:pPr>
      <w:r w:rsidRPr="00ED186E">
        <w:rPr>
          <w:sz w:val="20"/>
          <w:szCs w:val="20"/>
          <w:highlight w:val="yellow"/>
        </w:rPr>
        <w:t>(наименование застройщика</w:t>
      </w:r>
    </w:p>
    <w:p w:rsidR="001E5AB1" w:rsidRPr="00ED186E" w:rsidRDefault="001E5AB1" w:rsidP="001E5AB1">
      <w:pPr>
        <w:ind w:left="3544"/>
        <w:jc w:val="left"/>
        <w:rPr>
          <w:highlight w:val="yellow"/>
        </w:rPr>
      </w:pPr>
    </w:p>
    <w:p w:rsidR="001E5AB1" w:rsidRPr="00ED186E" w:rsidRDefault="001E5AB1" w:rsidP="001E5AB1">
      <w:pPr>
        <w:pBdr>
          <w:top w:val="single" w:sz="4" w:space="1" w:color="auto"/>
        </w:pBdr>
        <w:ind w:left="3544"/>
        <w:jc w:val="center"/>
        <w:rPr>
          <w:sz w:val="2"/>
          <w:szCs w:val="2"/>
          <w:highlight w:val="yellow"/>
        </w:rPr>
      </w:pPr>
      <w:r w:rsidRPr="00ED186E">
        <w:rPr>
          <w:sz w:val="20"/>
          <w:szCs w:val="20"/>
          <w:highlight w:val="yellow"/>
        </w:rPr>
        <w:t xml:space="preserve">(фамилия, имя, отчество – для граждан, </w:t>
      </w:r>
    </w:p>
    <w:p w:rsidR="001E5AB1" w:rsidRPr="00ED186E" w:rsidRDefault="001E5AB1" w:rsidP="001E5AB1">
      <w:pPr>
        <w:ind w:left="3544"/>
        <w:jc w:val="left"/>
        <w:rPr>
          <w:highlight w:val="yellow"/>
        </w:rPr>
      </w:pPr>
    </w:p>
    <w:p w:rsidR="001E5AB1" w:rsidRPr="00ED186E" w:rsidRDefault="001E5AB1" w:rsidP="001E5AB1">
      <w:pPr>
        <w:pBdr>
          <w:top w:val="single" w:sz="4" w:space="1" w:color="auto"/>
        </w:pBdr>
        <w:ind w:left="3544"/>
        <w:jc w:val="center"/>
        <w:rPr>
          <w:sz w:val="2"/>
          <w:szCs w:val="2"/>
          <w:highlight w:val="yellow"/>
        </w:rPr>
      </w:pPr>
      <w:r w:rsidRPr="00ED186E">
        <w:rPr>
          <w:sz w:val="20"/>
          <w:szCs w:val="20"/>
          <w:highlight w:val="yellow"/>
        </w:rPr>
        <w:t xml:space="preserve">полное наименование организации, ИНН – для юридических лиц), </w:t>
      </w:r>
    </w:p>
    <w:p w:rsidR="001E5AB1" w:rsidRPr="00ED186E" w:rsidRDefault="001E5AB1" w:rsidP="001E5AB1">
      <w:pPr>
        <w:ind w:left="3544"/>
        <w:jc w:val="left"/>
        <w:rPr>
          <w:highlight w:val="yellow"/>
        </w:rPr>
      </w:pPr>
    </w:p>
    <w:p w:rsidR="001E5AB1" w:rsidRPr="00ED186E" w:rsidRDefault="001E5AB1" w:rsidP="001E5AB1">
      <w:pPr>
        <w:pBdr>
          <w:top w:val="single" w:sz="4" w:space="1" w:color="auto"/>
        </w:pBdr>
        <w:ind w:left="3544"/>
        <w:jc w:val="center"/>
        <w:rPr>
          <w:sz w:val="2"/>
          <w:szCs w:val="2"/>
          <w:highlight w:val="yellow"/>
        </w:rPr>
      </w:pPr>
      <w:r w:rsidRPr="00ED186E">
        <w:rPr>
          <w:sz w:val="20"/>
          <w:szCs w:val="20"/>
          <w:highlight w:val="yellow"/>
        </w:rPr>
        <w:t>его почтовый индекс, адрес, адрес электронной почты)</w:t>
      </w:r>
    </w:p>
    <w:p w:rsidR="001E5AB1" w:rsidRPr="00ED186E" w:rsidRDefault="001E5AB1" w:rsidP="001E5AB1">
      <w:pPr>
        <w:spacing w:before="360"/>
        <w:jc w:val="center"/>
        <w:rPr>
          <w:b/>
          <w:bCs/>
          <w:spacing w:val="20"/>
          <w:highlight w:val="yellow"/>
        </w:rPr>
      </w:pPr>
      <w:r w:rsidRPr="00ED186E">
        <w:rPr>
          <w:b/>
          <w:bCs/>
          <w:spacing w:val="20"/>
          <w:highlight w:val="yellow"/>
        </w:rPr>
        <w:t>ЗАЯВЛЕНИЕ</w:t>
      </w:r>
    </w:p>
    <w:p w:rsidR="001E5AB1" w:rsidRPr="00ED186E" w:rsidRDefault="001E5AB1" w:rsidP="001E5AB1">
      <w:pPr>
        <w:spacing w:after="360"/>
        <w:jc w:val="center"/>
        <w:rPr>
          <w:b/>
          <w:bCs/>
          <w:highlight w:val="yellow"/>
        </w:rPr>
      </w:pPr>
      <w:r w:rsidRPr="00ED186E">
        <w:rPr>
          <w:b/>
          <w:bCs/>
          <w:highlight w:val="yellow"/>
        </w:rPr>
        <w:t>о выдаче разрешения на строительство</w:t>
      </w:r>
    </w:p>
    <w:p w:rsidR="001E5AB1" w:rsidRPr="00ED186E" w:rsidRDefault="001E5AB1" w:rsidP="001E5AB1">
      <w:pPr>
        <w:tabs>
          <w:tab w:val="left" w:pos="3261"/>
        </w:tabs>
        <w:jc w:val="left"/>
        <w:rPr>
          <w:highlight w:val="yellow"/>
        </w:rPr>
      </w:pPr>
      <w:r w:rsidRPr="00ED186E">
        <w:rPr>
          <w:highlight w:val="yellow"/>
        </w:rPr>
        <w:t>Прошу выдать разрешение на</w:t>
      </w:r>
      <w:r w:rsidRPr="00ED186E">
        <w:rPr>
          <w:highlight w:val="yellow"/>
        </w:rPr>
        <w:tab/>
      </w:r>
      <w:r w:rsidRPr="00ED186E">
        <w:rPr>
          <w:iCs/>
          <w:highlight w:val="yellow"/>
        </w:rPr>
        <w:t xml:space="preserve">строительство объекта капитального строительства/ </w:t>
      </w:r>
    </w:p>
    <w:p w:rsidR="001E5AB1" w:rsidRPr="00ED186E" w:rsidRDefault="001E5AB1" w:rsidP="001E5AB1">
      <w:pPr>
        <w:pBdr>
          <w:top w:val="single" w:sz="4" w:space="1" w:color="auto"/>
        </w:pBdr>
        <w:ind w:left="3261"/>
        <w:jc w:val="center"/>
        <w:rPr>
          <w:sz w:val="2"/>
          <w:szCs w:val="2"/>
          <w:highlight w:val="yellow"/>
        </w:rPr>
      </w:pPr>
    </w:p>
    <w:p w:rsidR="001E5AB1" w:rsidRPr="00ED186E" w:rsidRDefault="001E5AB1" w:rsidP="001E5AB1">
      <w:pPr>
        <w:spacing w:before="120"/>
        <w:jc w:val="left"/>
        <w:rPr>
          <w:highlight w:val="yellow"/>
        </w:rPr>
      </w:pPr>
      <w:r w:rsidRPr="00ED186E">
        <w:rPr>
          <w:iCs/>
          <w:highlight w:val="yellow"/>
        </w:rPr>
        <w:t xml:space="preserve">реконструкцию объекта капитального строительства/ строительство линейного объекта/ </w:t>
      </w:r>
    </w:p>
    <w:p w:rsidR="001E5AB1" w:rsidRPr="00ED186E" w:rsidRDefault="001E5AB1" w:rsidP="001E5AB1">
      <w:pPr>
        <w:pBdr>
          <w:top w:val="single" w:sz="4" w:space="1" w:color="auto"/>
        </w:pBdr>
        <w:jc w:val="left"/>
        <w:rPr>
          <w:sz w:val="2"/>
          <w:szCs w:val="2"/>
          <w:highlight w:val="yellow"/>
        </w:rPr>
      </w:pPr>
    </w:p>
    <w:p w:rsidR="001E5AB1" w:rsidRPr="00ED186E" w:rsidRDefault="001E5AB1" w:rsidP="001E5AB1">
      <w:pPr>
        <w:spacing w:before="120"/>
        <w:jc w:val="left"/>
        <w:rPr>
          <w:highlight w:val="yellow"/>
        </w:rPr>
      </w:pPr>
      <w:r w:rsidRPr="00ED186E">
        <w:rPr>
          <w:iCs/>
          <w:highlight w:val="yellow"/>
        </w:rPr>
        <w:t>реконструкцию линейного объекта</w:t>
      </w:r>
    </w:p>
    <w:p w:rsidR="001E5AB1" w:rsidRPr="00ED186E" w:rsidRDefault="001E5AB1" w:rsidP="001E5AB1">
      <w:pPr>
        <w:pBdr>
          <w:top w:val="single" w:sz="4" w:space="1" w:color="auto"/>
        </w:pBdr>
        <w:jc w:val="left"/>
        <w:rPr>
          <w:sz w:val="2"/>
          <w:szCs w:val="2"/>
          <w:highlight w:val="yellow"/>
        </w:rPr>
      </w:pPr>
    </w:p>
    <w:p w:rsidR="001E5AB1" w:rsidRPr="00ED186E" w:rsidRDefault="001E5AB1" w:rsidP="001E5AB1">
      <w:pPr>
        <w:tabs>
          <w:tab w:val="left" w:pos="2127"/>
        </w:tabs>
        <w:jc w:val="center"/>
        <w:rPr>
          <w:highlight w:val="yellow"/>
        </w:rPr>
      </w:pPr>
      <w:r w:rsidRPr="00ED186E">
        <w:rPr>
          <w:sz w:val="20"/>
          <w:szCs w:val="20"/>
          <w:highlight w:val="yellow"/>
        </w:rPr>
        <w:t>(ненужное зачеркнуть)</w:t>
      </w:r>
    </w:p>
    <w:p w:rsidR="001E5AB1" w:rsidRPr="00ED186E" w:rsidRDefault="001E5AB1" w:rsidP="001E5AB1">
      <w:pPr>
        <w:tabs>
          <w:tab w:val="left" w:pos="2552"/>
        </w:tabs>
        <w:spacing w:before="120"/>
        <w:jc w:val="left"/>
        <w:rPr>
          <w:highlight w:val="yellow"/>
        </w:rPr>
      </w:pPr>
      <w:r w:rsidRPr="00ED186E">
        <w:rPr>
          <w:highlight w:val="yellow"/>
        </w:rPr>
        <w:t>Наименование объекта</w:t>
      </w:r>
      <w:r w:rsidRPr="00ED186E">
        <w:rPr>
          <w:highlight w:val="yellow"/>
        </w:rPr>
        <w:tab/>
      </w:r>
    </w:p>
    <w:p w:rsidR="001E5AB1" w:rsidRPr="00ED186E" w:rsidRDefault="001E5AB1" w:rsidP="001E5AB1">
      <w:pPr>
        <w:pBdr>
          <w:top w:val="single" w:sz="4" w:space="1" w:color="auto"/>
        </w:pBdr>
        <w:ind w:left="2552"/>
        <w:jc w:val="center"/>
        <w:rPr>
          <w:sz w:val="2"/>
          <w:szCs w:val="2"/>
          <w:highlight w:val="yellow"/>
        </w:rPr>
      </w:pPr>
      <w:r w:rsidRPr="00ED186E">
        <w:rPr>
          <w:sz w:val="20"/>
          <w:szCs w:val="20"/>
          <w:highlight w:val="yellow"/>
        </w:rPr>
        <w:t>(в соответствии с утвержденной проектной документацией)</w:t>
      </w:r>
    </w:p>
    <w:p w:rsidR="001E5AB1" w:rsidRPr="00ED186E" w:rsidRDefault="001E5AB1" w:rsidP="001E5AB1">
      <w:pPr>
        <w:spacing w:before="120"/>
        <w:jc w:val="left"/>
        <w:rPr>
          <w:highlight w:val="yellow"/>
        </w:rPr>
      </w:pPr>
    </w:p>
    <w:p w:rsidR="001E5AB1" w:rsidRPr="00ED186E" w:rsidRDefault="001E5AB1" w:rsidP="001E5AB1">
      <w:pPr>
        <w:pBdr>
          <w:top w:val="single" w:sz="4" w:space="1" w:color="auto"/>
        </w:pBdr>
        <w:jc w:val="left"/>
        <w:rPr>
          <w:sz w:val="2"/>
          <w:szCs w:val="2"/>
          <w:highlight w:val="yellow"/>
        </w:rPr>
      </w:pPr>
    </w:p>
    <w:p w:rsidR="001E5AB1" w:rsidRPr="00ED186E" w:rsidRDefault="001E5AB1" w:rsidP="001E5AB1">
      <w:pPr>
        <w:tabs>
          <w:tab w:val="left" w:pos="-5103"/>
        </w:tabs>
        <w:spacing w:before="120"/>
        <w:ind w:left="5245" w:hanging="5245"/>
        <w:jc w:val="left"/>
        <w:rPr>
          <w:highlight w:val="yellow"/>
        </w:rPr>
      </w:pPr>
      <w:r w:rsidRPr="00ED186E">
        <w:rPr>
          <w:highlight w:val="yellow"/>
        </w:rPr>
        <w:t>Кадастровый номер реконструируемого объекта</w:t>
      </w:r>
      <w:r w:rsidRPr="00ED186E">
        <w:rPr>
          <w:highlight w:val="yellow"/>
        </w:rPr>
        <w:tab/>
      </w:r>
    </w:p>
    <w:p w:rsidR="001E5AB1" w:rsidRPr="00ED186E" w:rsidRDefault="001E5AB1" w:rsidP="001E5AB1">
      <w:pPr>
        <w:pBdr>
          <w:top w:val="single" w:sz="4" w:space="1" w:color="auto"/>
        </w:pBdr>
        <w:ind w:left="5245"/>
        <w:jc w:val="center"/>
        <w:rPr>
          <w:sz w:val="2"/>
          <w:szCs w:val="2"/>
          <w:highlight w:val="yellow"/>
        </w:rPr>
      </w:pPr>
      <w:r w:rsidRPr="00ED186E">
        <w:rPr>
          <w:sz w:val="20"/>
          <w:szCs w:val="20"/>
          <w:highlight w:val="yellow"/>
        </w:rPr>
        <w:t>(в случае реконструкции объекта)</w:t>
      </w:r>
    </w:p>
    <w:p w:rsidR="001E5AB1" w:rsidRPr="00ED186E" w:rsidRDefault="001E5AB1" w:rsidP="001E5AB1">
      <w:pPr>
        <w:spacing w:before="120"/>
        <w:jc w:val="left"/>
        <w:rPr>
          <w:highlight w:val="yellow"/>
        </w:rPr>
      </w:pPr>
    </w:p>
    <w:p w:rsidR="001E5AB1" w:rsidRPr="00ED186E" w:rsidRDefault="001E5AB1" w:rsidP="001E5AB1">
      <w:pPr>
        <w:pBdr>
          <w:top w:val="single" w:sz="4" w:space="1" w:color="auto"/>
        </w:pBdr>
        <w:jc w:val="left"/>
        <w:rPr>
          <w:sz w:val="2"/>
          <w:szCs w:val="2"/>
          <w:highlight w:val="yellow"/>
        </w:rPr>
      </w:pPr>
    </w:p>
    <w:p w:rsidR="001E5AB1" w:rsidRPr="00ED186E" w:rsidRDefault="001E5AB1" w:rsidP="001E5AB1">
      <w:pPr>
        <w:tabs>
          <w:tab w:val="left" w:pos="2127"/>
        </w:tabs>
        <w:spacing w:before="120"/>
        <w:jc w:val="left"/>
        <w:rPr>
          <w:highlight w:val="yellow"/>
        </w:rPr>
      </w:pPr>
      <w:r w:rsidRPr="00ED186E">
        <w:rPr>
          <w:highlight w:val="yellow"/>
        </w:rPr>
        <w:t>Этап строительства</w:t>
      </w:r>
      <w:r w:rsidRPr="00ED186E">
        <w:rPr>
          <w:highlight w:val="yellow"/>
        </w:rPr>
        <w:tab/>
      </w:r>
    </w:p>
    <w:p w:rsidR="001E5AB1" w:rsidRPr="00ED186E" w:rsidRDefault="001E5AB1" w:rsidP="001E5AB1">
      <w:pPr>
        <w:pBdr>
          <w:top w:val="single" w:sz="4" w:space="1" w:color="auto"/>
        </w:pBdr>
        <w:ind w:left="2127"/>
        <w:jc w:val="center"/>
        <w:rPr>
          <w:sz w:val="2"/>
          <w:szCs w:val="2"/>
          <w:highlight w:val="yellow"/>
        </w:rPr>
      </w:pPr>
      <w:r w:rsidRPr="00ED186E">
        <w:rPr>
          <w:sz w:val="20"/>
          <w:szCs w:val="20"/>
          <w:highlight w:val="yellow"/>
        </w:rPr>
        <w:t>(указывается в случае выделения этапа строительства и дается описание такого этапа)</w:t>
      </w:r>
    </w:p>
    <w:p w:rsidR="001E5AB1" w:rsidRPr="00ED186E" w:rsidRDefault="001E5AB1" w:rsidP="001E5AB1">
      <w:pPr>
        <w:tabs>
          <w:tab w:val="left" w:pos="-4536"/>
        </w:tabs>
        <w:ind w:left="3544" w:hanging="3544"/>
        <w:jc w:val="left"/>
        <w:rPr>
          <w:highlight w:val="yellow"/>
        </w:rPr>
      </w:pPr>
    </w:p>
    <w:p w:rsidR="001E5AB1" w:rsidRPr="00ED186E" w:rsidRDefault="001E5AB1" w:rsidP="001E5AB1">
      <w:pPr>
        <w:tabs>
          <w:tab w:val="left" w:pos="-4536"/>
          <w:tab w:val="center" w:pos="5102"/>
        </w:tabs>
        <w:ind w:left="3544" w:hanging="3544"/>
        <w:jc w:val="left"/>
        <w:rPr>
          <w:highlight w:val="yellow"/>
        </w:rPr>
      </w:pPr>
      <w:r w:rsidRPr="00ED186E">
        <w:rPr>
          <w:highlight w:val="yellow"/>
        </w:rPr>
        <w:t>Адрес (местоположение) объекта</w:t>
      </w:r>
      <w:r w:rsidRPr="00ED186E">
        <w:rPr>
          <w:highlight w:val="yellow"/>
        </w:rPr>
        <w:tab/>
      </w:r>
    </w:p>
    <w:p w:rsidR="001E5AB1" w:rsidRPr="00ED186E" w:rsidRDefault="001E5AB1" w:rsidP="001E5AB1">
      <w:pPr>
        <w:pBdr>
          <w:top w:val="single" w:sz="6" w:space="1" w:color="auto"/>
        </w:pBdr>
        <w:tabs>
          <w:tab w:val="left" w:pos="-4536"/>
        </w:tabs>
        <w:ind w:left="3544"/>
        <w:jc w:val="center"/>
        <w:rPr>
          <w:sz w:val="20"/>
          <w:szCs w:val="20"/>
          <w:highlight w:val="yellow"/>
        </w:rPr>
      </w:pPr>
      <w:r w:rsidRPr="00ED186E">
        <w:rPr>
          <w:sz w:val="20"/>
          <w:szCs w:val="20"/>
          <w:highlight w:val="yellow"/>
        </w:rPr>
        <w:t>(указывается адрес объекта капитального строительства,а при наличии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tabs>
          <w:tab w:val="left" w:pos="3544"/>
        </w:tabs>
        <w:jc w:val="center"/>
        <w:rPr>
          <w:sz w:val="20"/>
          <w:szCs w:val="20"/>
          <w:highlight w:val="yellow"/>
        </w:rPr>
      </w:pPr>
      <w:r w:rsidRPr="00ED186E">
        <w:rPr>
          <w:sz w:val="20"/>
          <w:szCs w:val="20"/>
          <w:highlight w:val="yellow"/>
        </w:rPr>
        <w:t>адрес объекта капитального строительства в соответствии с государственным адреснымреестром с указанием</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tabs>
          <w:tab w:val="left" w:pos="3544"/>
        </w:tabs>
        <w:jc w:val="center"/>
        <w:rPr>
          <w:sz w:val="20"/>
          <w:szCs w:val="20"/>
          <w:highlight w:val="yellow"/>
        </w:rPr>
      </w:pPr>
      <w:r w:rsidRPr="00ED186E">
        <w:rPr>
          <w:sz w:val="20"/>
          <w:szCs w:val="20"/>
          <w:highlight w:val="yellow"/>
        </w:rPr>
        <w:t>реквизитов документов о присвоении, об изменении адреса; для линейных объектов – указываетсяописание</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tabs>
          <w:tab w:val="left" w:pos="3544"/>
        </w:tabs>
        <w:jc w:val="center"/>
        <w:rPr>
          <w:highlight w:val="yellow"/>
        </w:rPr>
      </w:pPr>
      <w:r w:rsidRPr="00ED186E">
        <w:rPr>
          <w:sz w:val="20"/>
          <w:szCs w:val="20"/>
          <w:highlight w:val="yellow"/>
        </w:rPr>
        <w:t>местоположения в виде наименований субъекта Российской Федерации имуниципального образования)</w:t>
      </w:r>
    </w:p>
    <w:p w:rsidR="001E5AB1" w:rsidRPr="00ED186E" w:rsidRDefault="001E5AB1" w:rsidP="001E5AB1">
      <w:pPr>
        <w:jc w:val="left"/>
        <w:rPr>
          <w:highlight w:val="yellow"/>
        </w:rPr>
      </w:pPr>
    </w:p>
    <w:p w:rsidR="001E5AB1" w:rsidRPr="00ED186E" w:rsidRDefault="001E5AB1" w:rsidP="001E5AB1">
      <w:pPr>
        <w:tabs>
          <w:tab w:val="left" w:pos="-4536"/>
        </w:tabs>
        <w:ind w:left="6379" w:hanging="6379"/>
        <w:jc w:val="left"/>
        <w:rPr>
          <w:highlight w:val="yellow"/>
        </w:rPr>
      </w:pPr>
    </w:p>
    <w:p w:rsidR="001E5AB1" w:rsidRPr="00ED186E" w:rsidRDefault="001E5AB1" w:rsidP="001E5AB1">
      <w:pPr>
        <w:tabs>
          <w:tab w:val="left" w:pos="-4536"/>
          <w:tab w:val="left" w:pos="6837"/>
        </w:tabs>
        <w:ind w:left="6521" w:hanging="6521"/>
        <w:jc w:val="left"/>
        <w:rPr>
          <w:highlight w:val="yellow"/>
        </w:rPr>
      </w:pPr>
      <w:r w:rsidRPr="00ED186E">
        <w:rPr>
          <w:highlight w:val="yellow"/>
        </w:rPr>
        <w:t>Кадастровый номер земельного участка (земельных участков)</w:t>
      </w:r>
      <w:r w:rsidRPr="00ED186E">
        <w:rPr>
          <w:highlight w:val="yellow"/>
        </w:rPr>
        <w:tab/>
      </w:r>
    </w:p>
    <w:p w:rsidR="001E5AB1" w:rsidRPr="00ED186E" w:rsidRDefault="001E5AB1" w:rsidP="001E5AB1">
      <w:pPr>
        <w:pBdr>
          <w:top w:val="single" w:sz="6" w:space="1" w:color="auto"/>
        </w:pBdr>
        <w:tabs>
          <w:tab w:val="left" w:pos="-4536"/>
        </w:tabs>
        <w:ind w:left="6521"/>
        <w:jc w:val="center"/>
        <w:rPr>
          <w:sz w:val="20"/>
          <w:szCs w:val="20"/>
          <w:highlight w:val="yellow"/>
        </w:rPr>
      </w:pPr>
      <w:r w:rsidRPr="00ED186E">
        <w:rPr>
          <w:sz w:val="20"/>
          <w:szCs w:val="20"/>
          <w:highlight w:val="yellow"/>
        </w:rPr>
        <w:t xml:space="preserve">(заполнение не является обязательным при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jc w:val="center"/>
        <w:rPr>
          <w:highlight w:val="yellow"/>
        </w:rPr>
      </w:pPr>
      <w:r w:rsidRPr="00ED186E">
        <w:rPr>
          <w:sz w:val="20"/>
          <w:szCs w:val="20"/>
          <w:highlight w:val="yellow"/>
        </w:rPr>
        <w:t>выдаче разрешения на строительство (реконструкцию) линейного объекта)</w:t>
      </w:r>
    </w:p>
    <w:p w:rsidR="001E5AB1" w:rsidRPr="00ED186E" w:rsidRDefault="001E5AB1" w:rsidP="001E5AB1">
      <w:pPr>
        <w:jc w:val="left"/>
        <w:rPr>
          <w:highlight w:val="yellow"/>
        </w:rPr>
      </w:pPr>
    </w:p>
    <w:p w:rsidR="001E5AB1" w:rsidRPr="00ED186E" w:rsidRDefault="001E5AB1" w:rsidP="001E5AB1">
      <w:pPr>
        <w:ind w:left="6521" w:hanging="6521"/>
        <w:jc w:val="left"/>
        <w:rPr>
          <w:highlight w:val="yellow"/>
        </w:rPr>
      </w:pPr>
    </w:p>
    <w:p w:rsidR="001E5AB1" w:rsidRPr="00ED186E" w:rsidRDefault="001E5AB1" w:rsidP="001E5AB1">
      <w:pPr>
        <w:tabs>
          <w:tab w:val="left" w:pos="-4536"/>
          <w:tab w:val="left" w:pos="7115"/>
        </w:tabs>
        <w:ind w:left="5812" w:hanging="5812"/>
        <w:jc w:val="left"/>
        <w:rPr>
          <w:highlight w:val="yellow"/>
        </w:rPr>
      </w:pPr>
      <w:r w:rsidRPr="00ED186E">
        <w:rPr>
          <w:highlight w:val="yellow"/>
        </w:rPr>
        <w:t>Номер кадастрового квартала (кадастровых кварталов)</w:t>
      </w:r>
      <w:r w:rsidRPr="00ED186E">
        <w:rPr>
          <w:highlight w:val="yellow"/>
        </w:rPr>
        <w:tab/>
      </w:r>
      <w:r w:rsidRPr="00ED186E">
        <w:rPr>
          <w:highlight w:val="yellow"/>
        </w:rPr>
        <w:tab/>
      </w:r>
    </w:p>
    <w:p w:rsidR="001E5AB1" w:rsidRPr="00ED186E" w:rsidRDefault="001E5AB1" w:rsidP="001E5AB1">
      <w:pPr>
        <w:pBdr>
          <w:top w:val="single" w:sz="6" w:space="1" w:color="auto"/>
        </w:pBdr>
        <w:tabs>
          <w:tab w:val="left" w:pos="-4536"/>
        </w:tabs>
        <w:ind w:left="5812"/>
        <w:jc w:val="center"/>
        <w:rPr>
          <w:sz w:val="20"/>
          <w:szCs w:val="20"/>
          <w:highlight w:val="yellow"/>
        </w:rPr>
      </w:pPr>
      <w:r w:rsidRPr="00ED186E">
        <w:rPr>
          <w:sz w:val="20"/>
          <w:szCs w:val="20"/>
          <w:highlight w:val="yellow"/>
        </w:rPr>
        <w:t xml:space="preserve">(заполнение не является обязательным при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highlight w:val="yellow"/>
        </w:rPr>
      </w:pPr>
      <w:r w:rsidRPr="00ED186E">
        <w:rPr>
          <w:sz w:val="20"/>
          <w:szCs w:val="20"/>
          <w:highlight w:val="yellow"/>
        </w:rPr>
        <w:t>выдаче разрешения на строительство (реконструкцию) линейного объекта)</w:t>
      </w:r>
    </w:p>
    <w:p w:rsidR="001E5AB1" w:rsidRPr="00ED186E" w:rsidRDefault="001E5AB1" w:rsidP="001E5AB1">
      <w:pPr>
        <w:ind w:left="6521" w:hanging="6521"/>
        <w:jc w:val="left"/>
        <w:rPr>
          <w:highlight w:val="yellow"/>
        </w:rPr>
      </w:pPr>
    </w:p>
    <w:p w:rsidR="001E5AB1" w:rsidRPr="00ED186E" w:rsidRDefault="001E5AB1" w:rsidP="001E5AB1">
      <w:pPr>
        <w:ind w:left="6521" w:hanging="6521"/>
        <w:jc w:val="left"/>
        <w:rPr>
          <w:highlight w:val="yellow"/>
        </w:rPr>
      </w:pPr>
    </w:p>
    <w:p w:rsidR="001E5AB1" w:rsidRPr="00ED186E" w:rsidRDefault="001E5AB1" w:rsidP="001E5AB1">
      <w:pPr>
        <w:tabs>
          <w:tab w:val="left" w:pos="-4536"/>
          <w:tab w:val="left" w:pos="6849"/>
        </w:tabs>
        <w:ind w:left="6096" w:hanging="6096"/>
        <w:jc w:val="left"/>
        <w:rPr>
          <w:highlight w:val="yellow"/>
        </w:rPr>
      </w:pPr>
      <w:r w:rsidRPr="00ED186E">
        <w:rPr>
          <w:highlight w:val="yellow"/>
        </w:rPr>
        <w:t>Сведения о градостроительном плане земельного участка</w:t>
      </w:r>
      <w:r w:rsidRPr="00ED186E">
        <w:rPr>
          <w:highlight w:val="yellow"/>
        </w:rPr>
        <w:tab/>
      </w:r>
      <w:r w:rsidRPr="00ED186E">
        <w:rPr>
          <w:highlight w:val="yellow"/>
        </w:rPr>
        <w:tab/>
      </w:r>
    </w:p>
    <w:p w:rsidR="001E5AB1" w:rsidRPr="00ED186E" w:rsidRDefault="001E5AB1" w:rsidP="001E5AB1">
      <w:pPr>
        <w:pBdr>
          <w:top w:val="single" w:sz="6" w:space="1" w:color="auto"/>
        </w:pBdr>
        <w:tabs>
          <w:tab w:val="left" w:pos="-4536"/>
        </w:tabs>
        <w:ind w:left="6096"/>
        <w:jc w:val="center"/>
        <w:rPr>
          <w:sz w:val="20"/>
          <w:szCs w:val="20"/>
          <w:highlight w:val="yellow"/>
        </w:rPr>
      </w:pPr>
      <w:r w:rsidRPr="00ED186E">
        <w:rPr>
          <w:sz w:val="20"/>
          <w:szCs w:val="20"/>
          <w:highlight w:val="yellow"/>
        </w:rPr>
        <w:t xml:space="preserve">(указывается дата выдачи градостроительного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sz w:val="20"/>
          <w:szCs w:val="20"/>
          <w:highlight w:val="yellow"/>
        </w:rPr>
      </w:pPr>
      <w:r w:rsidRPr="00ED186E">
        <w:rPr>
          <w:sz w:val="20"/>
          <w:szCs w:val="20"/>
          <w:highlight w:val="yellow"/>
        </w:rPr>
        <w:t>плана земельного участка, его номер и орган,выдавший градостроительный план земельного участка (не заполняется</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sz w:val="20"/>
          <w:szCs w:val="20"/>
          <w:highlight w:val="yellow"/>
        </w:rPr>
      </w:pPr>
      <w:r w:rsidRPr="00ED186E">
        <w:rPr>
          <w:sz w:val="20"/>
          <w:szCs w:val="20"/>
          <w:highlight w:val="yellow"/>
        </w:rPr>
        <w:t>в отношении линейных объектов, кроме случаев, предусмотренных законодательством Российской Федерации)</w:t>
      </w:r>
    </w:p>
    <w:p w:rsidR="001E5AB1" w:rsidRPr="00ED186E" w:rsidRDefault="001E5AB1" w:rsidP="001E5AB1">
      <w:pPr>
        <w:ind w:left="6521" w:hanging="6521"/>
        <w:jc w:val="left"/>
        <w:rPr>
          <w:highlight w:val="yellow"/>
        </w:rPr>
      </w:pPr>
    </w:p>
    <w:p w:rsidR="001E5AB1" w:rsidRPr="00ED186E" w:rsidRDefault="001E5AB1" w:rsidP="001E5AB1">
      <w:pPr>
        <w:tabs>
          <w:tab w:val="left" w:pos="-4536"/>
          <w:tab w:val="left" w:pos="7297"/>
        </w:tabs>
        <w:ind w:left="6946" w:hanging="6946"/>
        <w:jc w:val="left"/>
        <w:rPr>
          <w:highlight w:val="yellow"/>
        </w:rPr>
      </w:pPr>
      <w:r w:rsidRPr="00ED186E">
        <w:rPr>
          <w:highlight w:val="yellow"/>
        </w:rPr>
        <w:lastRenderedPageBreak/>
        <w:t>Сведения о проекте планировки и проекте межевания территории</w:t>
      </w:r>
      <w:r w:rsidRPr="00ED186E">
        <w:rPr>
          <w:highlight w:val="yellow"/>
        </w:rPr>
        <w:tab/>
      </w:r>
    </w:p>
    <w:p w:rsidR="001E5AB1" w:rsidRPr="00ED186E" w:rsidRDefault="001E5AB1" w:rsidP="001E5AB1">
      <w:pPr>
        <w:pBdr>
          <w:top w:val="single" w:sz="6" w:space="1" w:color="auto"/>
        </w:pBdr>
        <w:tabs>
          <w:tab w:val="left" w:pos="-4536"/>
        </w:tabs>
        <w:ind w:left="6946"/>
        <w:jc w:val="center"/>
        <w:rPr>
          <w:sz w:val="20"/>
          <w:szCs w:val="20"/>
          <w:highlight w:val="yellow"/>
        </w:rPr>
      </w:pPr>
      <w:r w:rsidRPr="00ED186E">
        <w:rPr>
          <w:sz w:val="20"/>
          <w:szCs w:val="20"/>
          <w:highlight w:val="yellow"/>
        </w:rPr>
        <w:t>(заполняется в отношениилинейных</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sz w:val="20"/>
          <w:szCs w:val="20"/>
          <w:highlight w:val="yellow"/>
        </w:rPr>
      </w:pPr>
      <w:r w:rsidRPr="00ED186E">
        <w:rPr>
          <w:sz w:val="20"/>
          <w:szCs w:val="20"/>
          <w:highlight w:val="yellow"/>
        </w:rPr>
        <w:t xml:space="preserve">объектов, кроме случаев, предусмотренных законодательством Российской Федерации. Указываются дата и номер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left"/>
        <w:rPr>
          <w:highlight w:val="yellow"/>
        </w:rPr>
      </w:pPr>
      <w:r w:rsidRPr="00ED186E">
        <w:rPr>
          <w:sz w:val="20"/>
          <w:szCs w:val="20"/>
          <w:highlight w:val="yellow"/>
        </w:rPr>
        <w:t xml:space="preserve">решения об утверждении проекта планировки и проекта межеваниятерритории (в соответствии со сведениями,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sz w:val="20"/>
          <w:szCs w:val="20"/>
          <w:highlight w:val="yellow"/>
        </w:rPr>
      </w:pPr>
      <w:r w:rsidRPr="00ED186E">
        <w:rPr>
          <w:sz w:val="20"/>
          <w:szCs w:val="20"/>
          <w:highlight w:val="yellow"/>
        </w:rPr>
        <w:t>содержащимися ИСОГД) и лицо, принявшее такое решение)</w:t>
      </w:r>
    </w:p>
    <w:p w:rsidR="001E5AB1" w:rsidRPr="00ED186E" w:rsidRDefault="001E5AB1" w:rsidP="001E5AB1">
      <w:pPr>
        <w:ind w:left="6521" w:hanging="6521"/>
        <w:jc w:val="left"/>
        <w:rPr>
          <w:highlight w:val="yellow"/>
        </w:rPr>
      </w:pPr>
    </w:p>
    <w:p w:rsidR="001E5AB1" w:rsidRPr="00ED186E" w:rsidRDefault="001E5AB1" w:rsidP="001E5AB1">
      <w:pPr>
        <w:tabs>
          <w:tab w:val="left" w:pos="-4536"/>
          <w:tab w:val="left" w:pos="4235"/>
        </w:tabs>
        <w:ind w:left="3969" w:hanging="3969"/>
        <w:jc w:val="left"/>
        <w:rPr>
          <w:highlight w:val="yellow"/>
        </w:rPr>
      </w:pPr>
      <w:r w:rsidRPr="00ED186E">
        <w:rPr>
          <w:highlight w:val="yellow"/>
        </w:rPr>
        <w:t>Сведения о проектной документации</w:t>
      </w:r>
      <w:r w:rsidRPr="00ED186E">
        <w:rPr>
          <w:highlight w:val="yellow"/>
        </w:rPr>
        <w:tab/>
      </w:r>
    </w:p>
    <w:p w:rsidR="001E5AB1" w:rsidRPr="00ED186E" w:rsidRDefault="001E5AB1" w:rsidP="001E5AB1">
      <w:pPr>
        <w:pBdr>
          <w:top w:val="single" w:sz="6" w:space="1" w:color="auto"/>
        </w:pBdr>
        <w:tabs>
          <w:tab w:val="left" w:pos="-4536"/>
        </w:tabs>
        <w:ind w:left="3969"/>
        <w:jc w:val="center"/>
        <w:rPr>
          <w:sz w:val="20"/>
          <w:szCs w:val="20"/>
          <w:highlight w:val="yellow"/>
        </w:rPr>
      </w:pPr>
      <w:r w:rsidRPr="00ED186E">
        <w:rPr>
          <w:sz w:val="20"/>
          <w:szCs w:val="20"/>
          <w:highlight w:val="yellow"/>
        </w:rPr>
        <w:t xml:space="preserve">(указывается, кем, когда разработана проектная документация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sz w:val="20"/>
          <w:szCs w:val="20"/>
          <w:highlight w:val="yellow"/>
        </w:rPr>
      </w:pPr>
      <w:r w:rsidRPr="00ED186E">
        <w:rPr>
          <w:sz w:val="20"/>
          <w:szCs w:val="20"/>
          <w:highlight w:val="yellow"/>
        </w:rPr>
        <w:t>(реквизиты документа, наименование проектной организации)</w:t>
      </w:r>
    </w:p>
    <w:p w:rsidR="001E5AB1" w:rsidRPr="00ED186E" w:rsidRDefault="001E5AB1" w:rsidP="001E5AB1">
      <w:pPr>
        <w:ind w:left="6521" w:hanging="6521"/>
        <w:jc w:val="left"/>
        <w:rPr>
          <w:highlight w:val="yellow"/>
        </w:rPr>
      </w:pPr>
    </w:p>
    <w:p w:rsidR="001E5AB1" w:rsidRPr="00ED186E" w:rsidRDefault="001E5AB1" w:rsidP="001E5AB1">
      <w:pPr>
        <w:tabs>
          <w:tab w:val="left" w:pos="-4536"/>
          <w:tab w:val="left" w:pos="8483"/>
        </w:tabs>
        <w:ind w:left="8222" w:hanging="8222"/>
        <w:jc w:val="left"/>
        <w:rPr>
          <w:highlight w:val="yellow"/>
        </w:rPr>
      </w:pPr>
      <w:r w:rsidRPr="00ED186E">
        <w:rPr>
          <w:highlight w:val="yellow"/>
        </w:rPr>
        <w:t>Сведения о положительном заключении экспертизы проектной документации</w:t>
      </w:r>
      <w:r w:rsidRPr="00ED186E">
        <w:rPr>
          <w:highlight w:val="yellow"/>
        </w:rPr>
        <w:tab/>
      </w:r>
    </w:p>
    <w:p w:rsidR="001E5AB1" w:rsidRPr="00ED186E" w:rsidRDefault="001E5AB1" w:rsidP="001E5AB1">
      <w:pPr>
        <w:pBdr>
          <w:top w:val="single" w:sz="6" w:space="1" w:color="auto"/>
        </w:pBdr>
        <w:tabs>
          <w:tab w:val="left" w:pos="-4536"/>
        </w:tabs>
        <w:ind w:left="8222"/>
        <w:jc w:val="center"/>
        <w:rPr>
          <w:sz w:val="20"/>
          <w:szCs w:val="20"/>
          <w:highlight w:val="yellow"/>
        </w:rPr>
      </w:pPr>
      <w:r w:rsidRPr="00ED186E">
        <w:rPr>
          <w:sz w:val="20"/>
          <w:szCs w:val="20"/>
          <w:highlight w:val="yellow"/>
        </w:rPr>
        <w:t>(указываются</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sz w:val="20"/>
          <w:szCs w:val="20"/>
          <w:highlight w:val="yellow"/>
        </w:rPr>
      </w:pPr>
      <w:r w:rsidRPr="00ED186E">
        <w:rPr>
          <w:sz w:val="20"/>
          <w:szCs w:val="20"/>
          <w:highlight w:val="yellow"/>
        </w:rPr>
        <w:t xml:space="preserve">наименование организации, выдавшей заключение, регистрационный номер и дата выдачи заключения и в случаях,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highlight w:val="yellow"/>
        </w:rPr>
      </w:pPr>
      <w:r w:rsidRPr="00ED186E">
        <w:rPr>
          <w:sz w:val="20"/>
          <w:szCs w:val="20"/>
          <w:highlight w:val="yellow"/>
        </w:rPr>
        <w:t>предусмотренных законодательствомРоссийской Федерации, реквизиты приказа обутверждении положительного</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highlight w:val="yellow"/>
        </w:rPr>
      </w:pPr>
      <w:r w:rsidRPr="00ED186E">
        <w:rPr>
          <w:sz w:val="20"/>
          <w:szCs w:val="20"/>
          <w:highlight w:val="yellow"/>
        </w:rPr>
        <w:t>заключения государственной экологической экспертизы)</w:t>
      </w:r>
    </w:p>
    <w:p w:rsidR="001E5AB1" w:rsidRPr="00ED186E" w:rsidRDefault="001E5AB1" w:rsidP="001E5AB1">
      <w:pPr>
        <w:ind w:left="6521" w:hanging="6521"/>
        <w:jc w:val="left"/>
        <w:rPr>
          <w:highlight w:val="yellow"/>
        </w:rPr>
      </w:pPr>
    </w:p>
    <w:p w:rsidR="001E5AB1" w:rsidRPr="00ED186E" w:rsidRDefault="001E5AB1" w:rsidP="001E5AB1">
      <w:pPr>
        <w:tabs>
          <w:tab w:val="left" w:pos="-4536"/>
          <w:tab w:val="left" w:pos="-2694"/>
        </w:tabs>
        <w:ind w:left="5812" w:hanging="5812"/>
        <w:jc w:val="left"/>
        <w:rPr>
          <w:highlight w:val="yellow"/>
        </w:rPr>
      </w:pPr>
      <w:r w:rsidRPr="00ED186E">
        <w:rPr>
          <w:highlight w:val="yellow"/>
        </w:rPr>
        <w:t>Срок действия разрешения на строительство (месяцев)</w:t>
      </w:r>
      <w:r w:rsidRPr="00ED186E">
        <w:rPr>
          <w:highlight w:val="yellow"/>
        </w:rPr>
        <w:tab/>
      </w:r>
      <w:r w:rsidRPr="00ED186E">
        <w:rPr>
          <w:highlight w:val="yellow"/>
        </w:rPr>
        <w:tab/>
      </w:r>
    </w:p>
    <w:p w:rsidR="001E5AB1" w:rsidRPr="00ED186E" w:rsidRDefault="001E5AB1" w:rsidP="001E5AB1">
      <w:pPr>
        <w:pBdr>
          <w:top w:val="single" w:sz="6" w:space="1" w:color="auto"/>
        </w:pBdr>
        <w:tabs>
          <w:tab w:val="left" w:pos="-4536"/>
        </w:tabs>
        <w:ind w:left="5812"/>
        <w:jc w:val="center"/>
        <w:rPr>
          <w:sz w:val="20"/>
          <w:szCs w:val="20"/>
          <w:highlight w:val="yellow"/>
        </w:rPr>
      </w:pPr>
      <w:r w:rsidRPr="00ED186E">
        <w:rPr>
          <w:sz w:val="20"/>
          <w:szCs w:val="20"/>
          <w:highlight w:val="yellow"/>
        </w:rPr>
        <w:t xml:space="preserve">(в соответствии с разделом проектной </w:t>
      </w:r>
    </w:p>
    <w:p w:rsidR="001E5AB1" w:rsidRPr="00ED186E" w:rsidRDefault="001E5AB1" w:rsidP="001E5AB1">
      <w:pPr>
        <w:pBdr>
          <w:bottom w:val="single" w:sz="6" w:space="1" w:color="auto"/>
        </w:pBdr>
        <w:tabs>
          <w:tab w:val="left" w:pos="3544"/>
        </w:tabs>
        <w:jc w:val="left"/>
        <w:rPr>
          <w:highlight w:val="yellow"/>
        </w:rPr>
      </w:pPr>
    </w:p>
    <w:p w:rsidR="001E5AB1" w:rsidRPr="00ED186E" w:rsidRDefault="001E5AB1" w:rsidP="001E5AB1">
      <w:pPr>
        <w:ind w:left="6521" w:hanging="6521"/>
        <w:jc w:val="center"/>
        <w:rPr>
          <w:highlight w:val="yellow"/>
        </w:rPr>
      </w:pPr>
      <w:r w:rsidRPr="00ED186E">
        <w:rPr>
          <w:sz w:val="20"/>
          <w:szCs w:val="20"/>
          <w:highlight w:val="yellow"/>
        </w:rPr>
        <w:t>документации «Проект организации строительства»)</w:t>
      </w:r>
    </w:p>
    <w:p w:rsidR="001E5AB1" w:rsidRPr="00ED186E" w:rsidRDefault="001E5AB1" w:rsidP="001E5AB1">
      <w:pPr>
        <w:spacing w:after="360"/>
        <w:jc w:val="center"/>
        <w:rPr>
          <w:highlight w:val="yellow"/>
        </w:rPr>
      </w:pPr>
    </w:p>
    <w:p w:rsidR="001E5AB1" w:rsidRPr="00ED186E" w:rsidRDefault="001E5AB1" w:rsidP="001E5AB1">
      <w:pPr>
        <w:spacing w:after="360"/>
        <w:jc w:val="left"/>
        <w:rPr>
          <w:b/>
          <w:bCs/>
          <w:highlight w:val="yellow"/>
        </w:rPr>
      </w:pPr>
      <w:r w:rsidRPr="00ED186E">
        <w:rPr>
          <w:highlight w:val="yellow"/>
        </w:rPr>
        <w:t>Краткие проектные характеристики объекта</w:t>
      </w:r>
      <w:r w:rsidRPr="00ED186E">
        <w:rPr>
          <w:highlight w:val="yellow"/>
          <w:vertAlign w:val="superscript"/>
        </w:rPr>
        <w:endnoteReference w:customMarkFollows="1" w:id="2"/>
        <w:t>1</w:t>
      </w:r>
      <w:r w:rsidRPr="00ED186E">
        <w:rPr>
          <w:highlight w:val="yellow"/>
        </w:rPr>
        <w:t>:</w:t>
      </w:r>
    </w:p>
    <w:tbl>
      <w:tblPr>
        <w:tblW w:w="0" w:type="auto"/>
        <w:tblLayout w:type="fixed"/>
        <w:tblCellMar>
          <w:left w:w="28" w:type="dxa"/>
          <w:right w:w="28" w:type="dxa"/>
        </w:tblCellMar>
        <w:tblLook w:val="0000"/>
      </w:tblPr>
      <w:tblGrid>
        <w:gridCol w:w="2126"/>
        <w:gridCol w:w="2100"/>
        <w:gridCol w:w="934"/>
        <w:gridCol w:w="2185"/>
        <w:gridCol w:w="1928"/>
      </w:tblGrid>
      <w:tr w:rsidR="001E5AB1" w:rsidRPr="00ED186E" w:rsidTr="000B3401">
        <w:trPr>
          <w:cantSplit/>
        </w:trPr>
        <w:tc>
          <w:tcPr>
            <w:tcW w:w="2126"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ind w:left="57" w:right="57"/>
              <w:jc w:val="left"/>
              <w:rPr>
                <w:highlight w:val="yellow"/>
              </w:rPr>
            </w:pPr>
            <w:r w:rsidRPr="00ED186E">
              <w:rPr>
                <w:highlight w:val="yellow"/>
              </w:rPr>
              <w:t>Общая площадь</w:t>
            </w:r>
            <w:r w:rsidRPr="00ED186E">
              <w:rPr>
                <w:highlight w:val="yellow"/>
              </w:rPr>
              <w:br/>
              <w:t>(кв. м):</w:t>
            </w:r>
          </w:p>
        </w:tc>
        <w:tc>
          <w:tcPr>
            <w:tcW w:w="2100"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jc w:val="center"/>
              <w:rPr>
                <w:highlight w:val="yellow"/>
              </w:rPr>
            </w:pPr>
          </w:p>
        </w:tc>
        <w:tc>
          <w:tcPr>
            <w:tcW w:w="3119"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ind w:left="57" w:right="57"/>
              <w:jc w:val="left"/>
              <w:rPr>
                <w:highlight w:val="yellow"/>
              </w:rPr>
            </w:pPr>
            <w:r w:rsidRPr="00ED186E">
              <w:rPr>
                <w:highlight w:val="yellow"/>
              </w:rPr>
              <w:t>Площадь</w:t>
            </w:r>
            <w:r w:rsidRPr="00ED186E">
              <w:rPr>
                <w:highlight w:val="yellow"/>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jc w:val="center"/>
              <w:rPr>
                <w:highlight w:val="yellow"/>
              </w:rPr>
            </w:pPr>
          </w:p>
        </w:tc>
      </w:tr>
      <w:tr w:rsidR="001E5AB1" w:rsidRPr="00ED186E" w:rsidTr="000B3401">
        <w:trPr>
          <w:cantSplit/>
        </w:trPr>
        <w:tc>
          <w:tcPr>
            <w:tcW w:w="2126"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ind w:left="57" w:right="57"/>
              <w:jc w:val="left"/>
              <w:rPr>
                <w:highlight w:val="yellow"/>
              </w:rPr>
            </w:pPr>
            <w:r w:rsidRPr="00ED186E">
              <w:rPr>
                <w:highlight w:val="yellow"/>
              </w:rPr>
              <w:t>Объем</w:t>
            </w:r>
            <w:r w:rsidRPr="00ED186E">
              <w:rPr>
                <w:highlight w:val="yellow"/>
              </w:rPr>
              <w:br/>
              <w:t>(куб. м):</w:t>
            </w:r>
          </w:p>
        </w:tc>
        <w:tc>
          <w:tcPr>
            <w:tcW w:w="2100"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jc w:val="center"/>
              <w:rPr>
                <w:highlight w:val="yellow"/>
              </w:rPr>
            </w:pPr>
          </w:p>
        </w:tc>
        <w:tc>
          <w:tcPr>
            <w:tcW w:w="3119"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ind w:left="57" w:right="57"/>
              <w:jc w:val="left"/>
              <w:rPr>
                <w:highlight w:val="yellow"/>
              </w:rPr>
            </w:pPr>
            <w:r w:rsidRPr="00ED186E">
              <w:rPr>
                <w:highlight w:val="yellow"/>
              </w:rPr>
              <w:t>в том числе</w:t>
            </w:r>
            <w:r w:rsidRPr="00ED186E">
              <w:rPr>
                <w:highlight w:val="yellow"/>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jc w:val="center"/>
              <w:rPr>
                <w:highlight w:val="yellow"/>
              </w:rPr>
            </w:pPr>
          </w:p>
        </w:tc>
      </w:tr>
      <w:tr w:rsidR="001E5AB1" w:rsidRPr="00ED186E" w:rsidTr="000B3401">
        <w:trPr>
          <w:cantSplit/>
        </w:trPr>
        <w:tc>
          <w:tcPr>
            <w:tcW w:w="2126"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ind w:left="57" w:right="57"/>
              <w:jc w:val="left"/>
              <w:rPr>
                <w:highlight w:val="yellow"/>
              </w:rPr>
            </w:pPr>
            <w:r w:rsidRPr="00ED186E">
              <w:rPr>
                <w:highlight w:val="yellow"/>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jc w:val="center"/>
              <w:rPr>
                <w:highlight w:val="yellow"/>
              </w:rPr>
            </w:pPr>
          </w:p>
        </w:tc>
        <w:tc>
          <w:tcPr>
            <w:tcW w:w="3119"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ind w:left="57" w:right="57"/>
              <w:jc w:val="left"/>
              <w:rPr>
                <w:highlight w:val="yellow"/>
              </w:rPr>
            </w:pPr>
            <w:r w:rsidRPr="00ED186E">
              <w:rPr>
                <w:highlight w:val="yellow"/>
              </w:rPr>
              <w:t>Высота (м):</w:t>
            </w:r>
          </w:p>
        </w:tc>
        <w:tc>
          <w:tcPr>
            <w:tcW w:w="1928"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Lines/>
              <w:jc w:val="center"/>
              <w:rPr>
                <w:highlight w:val="yellow"/>
              </w:rPr>
            </w:pPr>
          </w:p>
        </w:tc>
      </w:tr>
      <w:tr w:rsidR="001E5AB1" w:rsidRPr="00ED186E" w:rsidTr="000B3401">
        <w:trPr>
          <w:cantSplit/>
        </w:trPr>
        <w:tc>
          <w:tcPr>
            <w:tcW w:w="2126"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ind w:left="57" w:right="57"/>
              <w:jc w:val="left"/>
              <w:rPr>
                <w:highlight w:val="yellow"/>
              </w:rPr>
            </w:pPr>
            <w:r w:rsidRPr="00ED186E">
              <w:rPr>
                <w:highlight w:val="yellow"/>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jc w:val="center"/>
              <w:rPr>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ind w:left="57" w:right="57"/>
              <w:jc w:val="left"/>
              <w:rPr>
                <w:highlight w:val="yellow"/>
              </w:rPr>
            </w:pPr>
            <w:r w:rsidRPr="00ED186E">
              <w:rPr>
                <w:highlight w:val="yellow"/>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jc w:val="center"/>
              <w:rPr>
                <w:highlight w:val="yellow"/>
              </w:rPr>
            </w:pPr>
          </w:p>
        </w:tc>
      </w:tr>
      <w:tr w:rsidR="001E5AB1" w:rsidRPr="00ED186E" w:rsidTr="000B3401">
        <w:trPr>
          <w:cantSplit/>
        </w:trPr>
        <w:tc>
          <w:tcPr>
            <w:tcW w:w="2126" w:type="dxa"/>
            <w:tcBorders>
              <w:top w:val="nil"/>
              <w:left w:val="single" w:sz="4" w:space="0" w:color="auto"/>
              <w:bottom w:val="single" w:sz="4" w:space="0" w:color="auto"/>
              <w:right w:val="single" w:sz="4" w:space="0" w:color="auto"/>
            </w:tcBorders>
          </w:tcPr>
          <w:p w:rsidR="001E5AB1" w:rsidRPr="00ED186E" w:rsidRDefault="001E5AB1" w:rsidP="000B3401">
            <w:pPr>
              <w:keepNext/>
              <w:keepLines/>
              <w:ind w:left="57" w:right="57"/>
              <w:jc w:val="left"/>
              <w:rPr>
                <w:highlight w:val="yellow"/>
              </w:rPr>
            </w:pPr>
            <w:r w:rsidRPr="00ED186E">
              <w:rPr>
                <w:highlight w:val="yellow"/>
              </w:rPr>
              <w:t>Площадь застройки (кв. м):</w:t>
            </w:r>
          </w:p>
        </w:tc>
        <w:tc>
          <w:tcPr>
            <w:tcW w:w="2100" w:type="dxa"/>
            <w:tcBorders>
              <w:top w:val="nil"/>
              <w:left w:val="single" w:sz="4" w:space="0" w:color="auto"/>
              <w:bottom w:val="single" w:sz="4" w:space="0" w:color="auto"/>
              <w:right w:val="single" w:sz="4" w:space="0" w:color="auto"/>
            </w:tcBorders>
          </w:tcPr>
          <w:p w:rsidR="001E5AB1" w:rsidRPr="00ED186E" w:rsidRDefault="001E5AB1" w:rsidP="000B3401">
            <w:pPr>
              <w:keepNext/>
              <w:keepLines/>
              <w:jc w:val="center"/>
              <w:rPr>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ind w:left="57" w:right="57"/>
              <w:jc w:val="left"/>
              <w:rPr>
                <w:highlight w:val="yellow"/>
              </w:rPr>
            </w:pPr>
          </w:p>
        </w:tc>
        <w:tc>
          <w:tcPr>
            <w:tcW w:w="1928" w:type="dxa"/>
            <w:vMerge/>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jc w:val="center"/>
              <w:rPr>
                <w:highlight w:val="yellow"/>
              </w:rPr>
            </w:pPr>
          </w:p>
        </w:tc>
      </w:tr>
      <w:tr w:rsidR="001E5AB1" w:rsidRPr="00ED186E" w:rsidTr="000B3401">
        <w:trPr>
          <w:cantSplit/>
        </w:trPr>
        <w:tc>
          <w:tcPr>
            <w:tcW w:w="2126" w:type="dxa"/>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ind w:left="57" w:right="57"/>
              <w:jc w:val="left"/>
              <w:rPr>
                <w:highlight w:val="yellow"/>
              </w:rPr>
            </w:pPr>
            <w:r w:rsidRPr="00ED186E">
              <w:rPr>
                <w:highlight w:val="yellow"/>
              </w:rPr>
              <w:t>Иные</w:t>
            </w:r>
            <w:r w:rsidRPr="00ED186E">
              <w:rPr>
                <w:highlight w:val="yellow"/>
              </w:rPr>
              <w:br/>
              <w:t xml:space="preserve">показатели </w:t>
            </w:r>
            <w:r w:rsidRPr="00ED186E">
              <w:rPr>
                <w:highlight w:val="yellow"/>
                <w:vertAlign w:val="superscript"/>
              </w:rPr>
              <w:endnoteReference w:customMarkFollows="1" w:id="3"/>
              <w:t>2</w:t>
            </w:r>
            <w:r w:rsidRPr="00ED186E">
              <w:rPr>
                <w:highlight w:val="yellow"/>
              </w:rPr>
              <w:t>:</w:t>
            </w:r>
          </w:p>
        </w:tc>
        <w:tc>
          <w:tcPr>
            <w:tcW w:w="7147" w:type="dxa"/>
            <w:gridSpan w:val="4"/>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ind w:left="57" w:right="57"/>
              <w:jc w:val="left"/>
              <w:rPr>
                <w:highlight w:val="yellow"/>
              </w:rPr>
            </w:pPr>
          </w:p>
        </w:tc>
      </w:tr>
      <w:tr w:rsidR="001E5AB1" w:rsidRPr="00ED186E" w:rsidTr="000B3401">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ind w:left="57" w:right="57"/>
              <w:jc w:val="left"/>
              <w:rPr>
                <w:highlight w:val="yellow"/>
              </w:rPr>
            </w:pPr>
            <w:r w:rsidRPr="00ED186E">
              <w:rPr>
                <w:highlight w:val="yellow"/>
              </w:rPr>
              <w:t xml:space="preserve">Адрес (местоположение) объекта </w:t>
            </w:r>
            <w:r w:rsidRPr="00ED186E">
              <w:rPr>
                <w:highlight w:val="yellow"/>
                <w:vertAlign w:val="superscript"/>
              </w:rPr>
              <w:endnoteReference w:customMarkFollows="1" w:id="4"/>
              <w:t>3</w:t>
            </w:r>
            <w:r w:rsidRPr="00ED186E">
              <w:rPr>
                <w:highlight w:val="yellow"/>
              </w:rPr>
              <w:t>:</w:t>
            </w:r>
          </w:p>
        </w:tc>
        <w:tc>
          <w:tcPr>
            <w:tcW w:w="5047" w:type="dxa"/>
            <w:gridSpan w:val="3"/>
            <w:tcBorders>
              <w:top w:val="single" w:sz="4" w:space="0" w:color="auto"/>
              <w:left w:val="single" w:sz="4" w:space="0" w:color="auto"/>
              <w:bottom w:val="single" w:sz="4" w:space="0" w:color="auto"/>
              <w:right w:val="single" w:sz="4" w:space="0" w:color="auto"/>
            </w:tcBorders>
          </w:tcPr>
          <w:p w:rsidR="001E5AB1" w:rsidRPr="00ED186E" w:rsidRDefault="001E5AB1" w:rsidP="000B3401">
            <w:pPr>
              <w:keepNext/>
              <w:keepLines/>
              <w:ind w:left="57" w:right="57"/>
              <w:jc w:val="left"/>
              <w:rPr>
                <w:highlight w:val="yellow"/>
              </w:rPr>
            </w:pPr>
          </w:p>
        </w:tc>
      </w:tr>
      <w:tr w:rsidR="001E5AB1" w:rsidRPr="00ED186E" w:rsidTr="000B3401">
        <w:trPr>
          <w:cantSplit/>
          <w:trHeight w:val="539"/>
        </w:trPr>
        <w:tc>
          <w:tcPr>
            <w:tcW w:w="9273" w:type="dxa"/>
            <w:gridSpan w:val="5"/>
            <w:tcBorders>
              <w:top w:val="single" w:sz="4" w:space="0" w:color="auto"/>
              <w:left w:val="single" w:sz="4" w:space="0" w:color="auto"/>
              <w:bottom w:val="single" w:sz="4" w:space="0" w:color="auto"/>
              <w:right w:val="single" w:sz="4" w:space="0" w:color="auto"/>
            </w:tcBorders>
          </w:tcPr>
          <w:p w:rsidR="001E5AB1" w:rsidRPr="00ED186E" w:rsidRDefault="001E5AB1" w:rsidP="000B3401">
            <w:pPr>
              <w:ind w:left="57" w:right="57"/>
              <w:jc w:val="left"/>
              <w:rPr>
                <w:highlight w:val="yellow"/>
              </w:rPr>
            </w:pPr>
            <w:r w:rsidRPr="00ED186E">
              <w:rPr>
                <w:highlight w:val="yellow"/>
              </w:rPr>
              <w:t>Краткие проектные характеристики линейного объекта </w:t>
            </w:r>
            <w:r w:rsidRPr="00ED186E">
              <w:rPr>
                <w:highlight w:val="yellow"/>
                <w:vertAlign w:val="superscript"/>
              </w:rPr>
              <w:endnoteReference w:customMarkFollows="1" w:id="5"/>
              <w:t>4</w:t>
            </w:r>
            <w:r w:rsidRPr="00ED186E">
              <w:rPr>
                <w:highlight w:val="yellow"/>
              </w:rPr>
              <w:t>:</w:t>
            </w:r>
          </w:p>
        </w:tc>
      </w:tr>
      <w:tr w:rsidR="001E5AB1" w:rsidRPr="00ED186E" w:rsidTr="000B3401">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1E5AB1" w:rsidRPr="00ED186E" w:rsidRDefault="001E5AB1" w:rsidP="000B3401">
            <w:pPr>
              <w:ind w:left="57" w:right="57"/>
              <w:jc w:val="left"/>
              <w:rPr>
                <w:highlight w:val="yellow"/>
              </w:rPr>
            </w:pPr>
            <w:r w:rsidRPr="00ED186E">
              <w:rPr>
                <w:highlight w:val="yellow"/>
              </w:rPr>
              <w:t>Категория:</w:t>
            </w:r>
            <w:r w:rsidRPr="00ED186E">
              <w:rPr>
                <w:highlight w:val="yellow"/>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jc w:val="center"/>
              <w:rPr>
                <w:highlight w:val="yellow"/>
              </w:rPr>
            </w:pPr>
          </w:p>
        </w:tc>
      </w:tr>
      <w:tr w:rsidR="001E5AB1" w:rsidRPr="00ED186E" w:rsidTr="000B3401">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1E5AB1" w:rsidRPr="00ED186E" w:rsidRDefault="001E5AB1" w:rsidP="000B3401">
            <w:pPr>
              <w:ind w:left="57" w:right="57"/>
              <w:jc w:val="left"/>
              <w:rPr>
                <w:highlight w:val="yellow"/>
              </w:rPr>
            </w:pPr>
            <w:r w:rsidRPr="00ED186E">
              <w:rPr>
                <w:highlight w:val="yellow"/>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jc w:val="center"/>
              <w:rPr>
                <w:highlight w:val="yellow"/>
              </w:rPr>
            </w:pPr>
          </w:p>
        </w:tc>
      </w:tr>
      <w:tr w:rsidR="001E5AB1" w:rsidRPr="00ED186E" w:rsidTr="000B3401">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1E5AB1" w:rsidRPr="00ED186E" w:rsidRDefault="001E5AB1" w:rsidP="000B3401">
            <w:pPr>
              <w:ind w:left="57" w:right="57"/>
              <w:jc w:val="left"/>
              <w:rPr>
                <w:highlight w:val="yellow"/>
              </w:rPr>
            </w:pPr>
            <w:r w:rsidRPr="00ED186E">
              <w:rPr>
                <w:highlight w:val="yellow"/>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jc w:val="center"/>
              <w:rPr>
                <w:highlight w:val="yellow"/>
              </w:rPr>
            </w:pPr>
          </w:p>
        </w:tc>
      </w:tr>
      <w:tr w:rsidR="001E5AB1" w:rsidRPr="00ED186E" w:rsidTr="000B3401">
        <w:trPr>
          <w:cantSplit/>
        </w:trPr>
        <w:tc>
          <w:tcPr>
            <w:tcW w:w="5160" w:type="dxa"/>
            <w:gridSpan w:val="3"/>
            <w:tcBorders>
              <w:top w:val="single" w:sz="4" w:space="0" w:color="auto"/>
              <w:left w:val="single" w:sz="4" w:space="0" w:color="auto"/>
              <w:bottom w:val="single" w:sz="4" w:space="0" w:color="auto"/>
              <w:right w:val="single" w:sz="4" w:space="0" w:color="auto"/>
            </w:tcBorders>
          </w:tcPr>
          <w:p w:rsidR="001E5AB1" w:rsidRPr="00ED186E" w:rsidRDefault="001E5AB1" w:rsidP="000B3401">
            <w:pPr>
              <w:ind w:left="57" w:right="57"/>
              <w:jc w:val="left"/>
              <w:rPr>
                <w:highlight w:val="yellow"/>
              </w:rPr>
            </w:pPr>
            <w:r w:rsidRPr="00ED186E">
              <w:rPr>
                <w:highlight w:val="yellow"/>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jc w:val="center"/>
              <w:rPr>
                <w:highlight w:val="yellow"/>
              </w:rPr>
            </w:pPr>
          </w:p>
        </w:tc>
      </w:tr>
      <w:tr w:rsidR="001E5AB1" w:rsidRPr="00ED186E" w:rsidTr="000B3401">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1E5AB1" w:rsidRPr="00ED186E" w:rsidRDefault="001E5AB1" w:rsidP="000B3401">
            <w:pPr>
              <w:ind w:left="57" w:right="57"/>
              <w:jc w:val="left"/>
              <w:rPr>
                <w:highlight w:val="yellow"/>
              </w:rPr>
            </w:pPr>
            <w:r w:rsidRPr="00ED186E">
              <w:rPr>
                <w:highlight w:val="yellow"/>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jc w:val="center"/>
              <w:rPr>
                <w:highlight w:val="yellow"/>
              </w:rPr>
            </w:pPr>
          </w:p>
        </w:tc>
      </w:tr>
      <w:tr w:rsidR="001E5AB1" w:rsidRPr="00ED186E" w:rsidTr="000B3401">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1E5AB1" w:rsidRPr="00ED186E" w:rsidRDefault="001E5AB1" w:rsidP="000B3401">
            <w:pPr>
              <w:ind w:left="57" w:right="57"/>
              <w:jc w:val="left"/>
              <w:rPr>
                <w:highlight w:val="yellow"/>
              </w:rPr>
            </w:pPr>
            <w:r w:rsidRPr="00ED186E">
              <w:rPr>
                <w:highlight w:val="yellow"/>
              </w:rPr>
              <w:t xml:space="preserve">Иные показатели </w:t>
            </w:r>
            <w:r w:rsidRPr="00ED186E">
              <w:rPr>
                <w:highlight w:val="yellow"/>
                <w:vertAlign w:val="superscript"/>
              </w:rPr>
              <w:endnoteReference w:customMarkFollows="1" w:id="6"/>
              <w:t>5</w:t>
            </w:r>
            <w:r w:rsidRPr="00ED186E">
              <w:rPr>
                <w:highlight w:val="yellow"/>
              </w:rPr>
              <w:t>:</w:t>
            </w:r>
          </w:p>
        </w:tc>
        <w:tc>
          <w:tcPr>
            <w:tcW w:w="4113" w:type="dxa"/>
            <w:gridSpan w:val="2"/>
            <w:tcBorders>
              <w:top w:val="single" w:sz="4" w:space="0" w:color="auto"/>
              <w:left w:val="single" w:sz="4" w:space="0" w:color="auto"/>
              <w:bottom w:val="single" w:sz="4" w:space="0" w:color="auto"/>
              <w:right w:val="single" w:sz="4" w:space="0" w:color="auto"/>
            </w:tcBorders>
          </w:tcPr>
          <w:p w:rsidR="001E5AB1" w:rsidRPr="00ED186E" w:rsidRDefault="001E5AB1" w:rsidP="000B3401">
            <w:pPr>
              <w:jc w:val="center"/>
              <w:rPr>
                <w:highlight w:val="yellow"/>
              </w:rPr>
            </w:pPr>
          </w:p>
        </w:tc>
      </w:tr>
    </w:tbl>
    <w:p w:rsidR="001E5AB1" w:rsidRPr="00ED186E" w:rsidRDefault="001E5AB1" w:rsidP="001E5AB1">
      <w:pPr>
        <w:spacing w:before="240"/>
        <w:rPr>
          <w:highlight w:val="yellow"/>
        </w:rPr>
      </w:pPr>
      <w:r w:rsidRPr="00ED186E">
        <w:rPr>
          <w:highlight w:val="yellow"/>
        </w:rPr>
        <w:t>К настоящему заявлению прилагаются документы согласно описи (приложение). Интересы застройщика в администрации уполномочен представлять:</w:t>
      </w:r>
    </w:p>
    <w:p w:rsidR="001E5AB1" w:rsidRPr="00ED186E" w:rsidRDefault="001E5AB1" w:rsidP="001E5AB1">
      <w:pPr>
        <w:jc w:val="left"/>
        <w:rPr>
          <w:highlight w:val="yellow"/>
        </w:rPr>
      </w:pPr>
    </w:p>
    <w:p w:rsidR="001E5AB1" w:rsidRPr="00ED186E" w:rsidRDefault="001E5AB1" w:rsidP="001E5AB1">
      <w:pPr>
        <w:pBdr>
          <w:top w:val="single" w:sz="4" w:space="1" w:color="auto"/>
        </w:pBdr>
        <w:spacing w:after="240"/>
        <w:jc w:val="center"/>
        <w:rPr>
          <w:sz w:val="2"/>
          <w:szCs w:val="2"/>
          <w:highlight w:val="yellow"/>
        </w:rPr>
      </w:pPr>
      <w:r w:rsidRPr="00ED186E">
        <w:rPr>
          <w:sz w:val="20"/>
          <w:szCs w:val="20"/>
          <w:highlight w:val="yellow"/>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772"/>
        <w:gridCol w:w="63"/>
        <w:gridCol w:w="284"/>
        <w:gridCol w:w="142"/>
        <w:gridCol w:w="1842"/>
        <w:gridCol w:w="284"/>
        <w:gridCol w:w="850"/>
        <w:gridCol w:w="1418"/>
      </w:tblGrid>
      <w:tr w:rsidR="001E5AB1" w:rsidRPr="00ED186E" w:rsidTr="000B3401">
        <w:trPr>
          <w:cantSplit/>
        </w:trPr>
        <w:tc>
          <w:tcPr>
            <w:tcW w:w="2268" w:type="dxa"/>
            <w:tcBorders>
              <w:top w:val="nil"/>
              <w:left w:val="nil"/>
              <w:bottom w:val="nil"/>
              <w:right w:val="nil"/>
            </w:tcBorders>
            <w:vAlign w:val="center"/>
          </w:tcPr>
          <w:p w:rsidR="001E5AB1" w:rsidRPr="00ED186E" w:rsidRDefault="001E5AB1" w:rsidP="000B3401">
            <w:pPr>
              <w:jc w:val="left"/>
              <w:rPr>
                <w:highlight w:val="yellow"/>
                <w:lang w:val="en-US"/>
              </w:rPr>
            </w:pPr>
            <w:r w:rsidRPr="00ED186E">
              <w:rPr>
                <w:highlight w:val="yellow"/>
              </w:rPr>
              <w:t>По доверенности №</w:t>
            </w:r>
          </w:p>
        </w:tc>
        <w:tc>
          <w:tcPr>
            <w:tcW w:w="2772" w:type="dxa"/>
            <w:tcBorders>
              <w:top w:val="nil"/>
              <w:left w:val="nil"/>
              <w:bottom w:val="single" w:sz="4" w:space="0" w:color="auto"/>
              <w:right w:val="nil"/>
            </w:tcBorders>
            <w:vAlign w:val="center"/>
          </w:tcPr>
          <w:p w:rsidR="001E5AB1" w:rsidRPr="00ED186E" w:rsidRDefault="001E5AB1" w:rsidP="000B3401">
            <w:pPr>
              <w:jc w:val="center"/>
              <w:rPr>
                <w:highlight w:val="yellow"/>
                <w:lang w:val="en-US"/>
              </w:rPr>
            </w:pPr>
          </w:p>
        </w:tc>
        <w:tc>
          <w:tcPr>
            <w:tcW w:w="489" w:type="dxa"/>
            <w:gridSpan w:val="3"/>
            <w:tcBorders>
              <w:top w:val="nil"/>
              <w:left w:val="nil"/>
              <w:bottom w:val="nil"/>
              <w:right w:val="nil"/>
            </w:tcBorders>
            <w:vAlign w:val="center"/>
          </w:tcPr>
          <w:p w:rsidR="001E5AB1" w:rsidRPr="00ED186E" w:rsidRDefault="001E5AB1" w:rsidP="000B3401">
            <w:pPr>
              <w:jc w:val="center"/>
              <w:rPr>
                <w:highlight w:val="yellow"/>
                <w:lang w:val="en-US"/>
              </w:rPr>
            </w:pPr>
            <w:r w:rsidRPr="00ED186E">
              <w:rPr>
                <w:highlight w:val="yellow"/>
                <w:lang w:val="en-US"/>
              </w:rPr>
              <w:t>от</w:t>
            </w:r>
          </w:p>
        </w:tc>
        <w:tc>
          <w:tcPr>
            <w:tcW w:w="2976" w:type="dxa"/>
            <w:gridSpan w:val="3"/>
            <w:tcBorders>
              <w:top w:val="nil"/>
              <w:left w:val="nil"/>
              <w:bottom w:val="single" w:sz="4" w:space="0" w:color="auto"/>
              <w:right w:val="nil"/>
            </w:tcBorders>
            <w:vAlign w:val="center"/>
          </w:tcPr>
          <w:p w:rsidR="001E5AB1" w:rsidRPr="00ED186E" w:rsidRDefault="001E5AB1" w:rsidP="000B3401">
            <w:pPr>
              <w:jc w:val="center"/>
              <w:rPr>
                <w:highlight w:val="yellow"/>
                <w:lang w:val="en-US"/>
              </w:rPr>
            </w:pPr>
          </w:p>
        </w:tc>
        <w:tc>
          <w:tcPr>
            <w:tcW w:w="1418" w:type="dxa"/>
            <w:tcBorders>
              <w:top w:val="nil"/>
              <w:left w:val="nil"/>
              <w:bottom w:val="nil"/>
              <w:right w:val="nil"/>
            </w:tcBorders>
            <w:vAlign w:val="center"/>
          </w:tcPr>
          <w:p w:rsidR="001E5AB1" w:rsidRPr="00ED186E" w:rsidRDefault="001E5AB1" w:rsidP="000B3401">
            <w:pPr>
              <w:jc w:val="center"/>
              <w:rPr>
                <w:highlight w:val="yellow"/>
                <w:lang w:val="en-US"/>
              </w:rPr>
            </w:pPr>
          </w:p>
        </w:tc>
      </w:tr>
      <w:tr w:rsidR="001E5AB1" w:rsidRPr="00ED186E" w:rsidTr="000B3401">
        <w:trPr>
          <w:cantSplit/>
        </w:trPr>
        <w:tc>
          <w:tcPr>
            <w:tcW w:w="2268" w:type="dxa"/>
            <w:tcBorders>
              <w:top w:val="nil"/>
              <w:left w:val="nil"/>
              <w:bottom w:val="nil"/>
              <w:right w:val="nil"/>
            </w:tcBorders>
            <w:vAlign w:val="center"/>
          </w:tcPr>
          <w:p w:rsidR="001E5AB1" w:rsidRPr="00ED186E" w:rsidRDefault="001E5AB1" w:rsidP="000B3401">
            <w:pPr>
              <w:jc w:val="left"/>
              <w:rPr>
                <w:highlight w:val="yellow"/>
                <w:lang w:val="en-US"/>
              </w:rPr>
            </w:pPr>
          </w:p>
        </w:tc>
        <w:tc>
          <w:tcPr>
            <w:tcW w:w="6237" w:type="dxa"/>
            <w:gridSpan w:val="7"/>
            <w:tcBorders>
              <w:top w:val="nil"/>
              <w:left w:val="nil"/>
              <w:bottom w:val="nil"/>
              <w:right w:val="nil"/>
            </w:tcBorders>
          </w:tcPr>
          <w:p w:rsidR="001E5AB1" w:rsidRPr="00ED186E" w:rsidRDefault="001E5AB1" w:rsidP="000B3401">
            <w:pPr>
              <w:jc w:val="center"/>
              <w:rPr>
                <w:highlight w:val="yellow"/>
                <w:lang w:val="en-US"/>
              </w:rPr>
            </w:pPr>
            <w:r w:rsidRPr="00ED186E">
              <w:rPr>
                <w:sz w:val="20"/>
                <w:szCs w:val="20"/>
                <w:highlight w:val="yellow"/>
              </w:rPr>
              <w:t>(реквизиты доверенности)</w:t>
            </w:r>
          </w:p>
        </w:tc>
        <w:tc>
          <w:tcPr>
            <w:tcW w:w="1418" w:type="dxa"/>
            <w:tcBorders>
              <w:top w:val="nil"/>
              <w:left w:val="nil"/>
              <w:bottom w:val="nil"/>
              <w:right w:val="nil"/>
            </w:tcBorders>
          </w:tcPr>
          <w:p w:rsidR="001E5AB1" w:rsidRPr="00ED186E" w:rsidRDefault="001E5AB1" w:rsidP="000B3401">
            <w:pPr>
              <w:jc w:val="center"/>
              <w:rPr>
                <w:highlight w:val="yellow"/>
                <w:lang w:val="en-US"/>
              </w:rPr>
            </w:pPr>
          </w:p>
        </w:tc>
      </w:tr>
      <w:tr w:rsidR="001E5AB1" w:rsidRPr="00ED186E" w:rsidTr="000B3401">
        <w:tc>
          <w:tcPr>
            <w:tcW w:w="5103" w:type="dxa"/>
            <w:gridSpan w:val="3"/>
            <w:tcBorders>
              <w:top w:val="nil"/>
              <w:left w:val="nil"/>
              <w:bottom w:val="single" w:sz="4" w:space="0" w:color="auto"/>
              <w:right w:val="nil"/>
            </w:tcBorders>
            <w:vAlign w:val="center"/>
          </w:tcPr>
          <w:p w:rsidR="001E5AB1" w:rsidRPr="00ED186E" w:rsidRDefault="001E5AB1" w:rsidP="000B3401">
            <w:pPr>
              <w:jc w:val="center"/>
              <w:rPr>
                <w:highlight w:val="yellow"/>
                <w:lang w:val="en-US"/>
              </w:rPr>
            </w:pPr>
          </w:p>
        </w:tc>
        <w:tc>
          <w:tcPr>
            <w:tcW w:w="284" w:type="dxa"/>
            <w:tcBorders>
              <w:top w:val="nil"/>
              <w:left w:val="nil"/>
              <w:bottom w:val="nil"/>
              <w:right w:val="nil"/>
            </w:tcBorders>
            <w:vAlign w:val="center"/>
          </w:tcPr>
          <w:p w:rsidR="001E5AB1" w:rsidRPr="00ED186E" w:rsidRDefault="001E5AB1" w:rsidP="000B3401">
            <w:pPr>
              <w:jc w:val="center"/>
              <w:rPr>
                <w:highlight w:val="yellow"/>
                <w:lang w:val="en-US"/>
              </w:rPr>
            </w:pPr>
          </w:p>
        </w:tc>
        <w:tc>
          <w:tcPr>
            <w:tcW w:w="1984" w:type="dxa"/>
            <w:gridSpan w:val="2"/>
            <w:tcBorders>
              <w:top w:val="nil"/>
              <w:left w:val="nil"/>
              <w:bottom w:val="single" w:sz="4" w:space="0" w:color="auto"/>
              <w:right w:val="nil"/>
            </w:tcBorders>
            <w:vAlign w:val="center"/>
          </w:tcPr>
          <w:p w:rsidR="001E5AB1" w:rsidRPr="00ED186E" w:rsidRDefault="001E5AB1" w:rsidP="000B3401">
            <w:pPr>
              <w:jc w:val="center"/>
              <w:rPr>
                <w:highlight w:val="yellow"/>
                <w:lang w:val="en-US"/>
              </w:rPr>
            </w:pPr>
          </w:p>
        </w:tc>
        <w:tc>
          <w:tcPr>
            <w:tcW w:w="284" w:type="dxa"/>
            <w:tcBorders>
              <w:top w:val="nil"/>
              <w:left w:val="nil"/>
              <w:bottom w:val="nil"/>
              <w:right w:val="nil"/>
            </w:tcBorders>
            <w:vAlign w:val="center"/>
          </w:tcPr>
          <w:p w:rsidR="001E5AB1" w:rsidRPr="00ED186E" w:rsidRDefault="001E5AB1" w:rsidP="000B3401">
            <w:pPr>
              <w:jc w:val="center"/>
              <w:rPr>
                <w:highlight w:val="yellow"/>
                <w:lang w:val="en-US"/>
              </w:rPr>
            </w:pPr>
          </w:p>
        </w:tc>
        <w:tc>
          <w:tcPr>
            <w:tcW w:w="2268" w:type="dxa"/>
            <w:gridSpan w:val="2"/>
            <w:tcBorders>
              <w:top w:val="nil"/>
              <w:left w:val="nil"/>
              <w:bottom w:val="single" w:sz="4" w:space="0" w:color="auto"/>
              <w:right w:val="nil"/>
            </w:tcBorders>
            <w:vAlign w:val="center"/>
          </w:tcPr>
          <w:p w:rsidR="001E5AB1" w:rsidRPr="00ED186E" w:rsidRDefault="001E5AB1" w:rsidP="000B3401">
            <w:pPr>
              <w:jc w:val="center"/>
              <w:rPr>
                <w:highlight w:val="yellow"/>
                <w:lang w:val="en-US"/>
              </w:rPr>
            </w:pPr>
          </w:p>
        </w:tc>
      </w:tr>
      <w:tr w:rsidR="001E5AB1" w:rsidRPr="00ED186E" w:rsidTr="000B3401">
        <w:tc>
          <w:tcPr>
            <w:tcW w:w="5103" w:type="dxa"/>
            <w:gridSpan w:val="3"/>
            <w:tcBorders>
              <w:top w:val="nil"/>
              <w:left w:val="nil"/>
              <w:bottom w:val="nil"/>
              <w:right w:val="nil"/>
            </w:tcBorders>
          </w:tcPr>
          <w:p w:rsidR="001E5AB1" w:rsidRPr="00ED186E" w:rsidRDefault="001E5AB1" w:rsidP="000B3401">
            <w:pPr>
              <w:jc w:val="center"/>
              <w:rPr>
                <w:highlight w:val="yellow"/>
              </w:rPr>
            </w:pPr>
            <w:r w:rsidRPr="00ED186E">
              <w:rPr>
                <w:sz w:val="20"/>
                <w:szCs w:val="20"/>
                <w:highlight w:val="yellow"/>
              </w:rPr>
              <w:t>(</w:t>
            </w:r>
            <w:r w:rsidRPr="00ED186E">
              <w:rPr>
                <w:sz w:val="20"/>
                <w:highlight w:val="yellow"/>
              </w:rPr>
              <w:t xml:space="preserve">должность законного или иного уполномоченного </w:t>
            </w:r>
            <w:r w:rsidRPr="00ED186E">
              <w:rPr>
                <w:sz w:val="20"/>
                <w:highlight w:val="yellow"/>
              </w:rPr>
              <w:lastRenderedPageBreak/>
              <w:t>представителя застройщика - юридического лица</w:t>
            </w:r>
            <w:r w:rsidRPr="00ED186E">
              <w:rPr>
                <w:sz w:val="20"/>
                <w:szCs w:val="20"/>
                <w:highlight w:val="yellow"/>
              </w:rPr>
              <w:t>)</w:t>
            </w:r>
          </w:p>
        </w:tc>
        <w:tc>
          <w:tcPr>
            <w:tcW w:w="284" w:type="dxa"/>
            <w:tcBorders>
              <w:top w:val="nil"/>
              <w:left w:val="nil"/>
              <w:bottom w:val="nil"/>
              <w:right w:val="nil"/>
            </w:tcBorders>
          </w:tcPr>
          <w:p w:rsidR="001E5AB1" w:rsidRPr="00ED186E" w:rsidRDefault="001E5AB1" w:rsidP="000B3401">
            <w:pPr>
              <w:jc w:val="center"/>
              <w:rPr>
                <w:highlight w:val="yellow"/>
              </w:rPr>
            </w:pPr>
          </w:p>
        </w:tc>
        <w:tc>
          <w:tcPr>
            <w:tcW w:w="1984" w:type="dxa"/>
            <w:gridSpan w:val="2"/>
            <w:tcBorders>
              <w:top w:val="nil"/>
              <w:left w:val="nil"/>
              <w:bottom w:val="nil"/>
              <w:right w:val="nil"/>
            </w:tcBorders>
          </w:tcPr>
          <w:p w:rsidR="001E5AB1" w:rsidRPr="00ED186E" w:rsidRDefault="001E5AB1" w:rsidP="000B3401">
            <w:pPr>
              <w:jc w:val="center"/>
              <w:rPr>
                <w:highlight w:val="yellow"/>
                <w:lang w:val="en-US"/>
              </w:rPr>
            </w:pPr>
            <w:r w:rsidRPr="00ED186E">
              <w:rPr>
                <w:sz w:val="20"/>
                <w:szCs w:val="20"/>
                <w:highlight w:val="yellow"/>
              </w:rPr>
              <w:t>(подпись)</w:t>
            </w:r>
          </w:p>
        </w:tc>
        <w:tc>
          <w:tcPr>
            <w:tcW w:w="284" w:type="dxa"/>
            <w:tcBorders>
              <w:top w:val="nil"/>
              <w:left w:val="nil"/>
              <w:bottom w:val="nil"/>
              <w:right w:val="nil"/>
            </w:tcBorders>
          </w:tcPr>
          <w:p w:rsidR="001E5AB1" w:rsidRPr="00ED186E" w:rsidRDefault="001E5AB1" w:rsidP="000B3401">
            <w:pPr>
              <w:jc w:val="center"/>
              <w:rPr>
                <w:highlight w:val="yellow"/>
                <w:lang w:val="en-US"/>
              </w:rPr>
            </w:pPr>
          </w:p>
        </w:tc>
        <w:tc>
          <w:tcPr>
            <w:tcW w:w="2268" w:type="dxa"/>
            <w:gridSpan w:val="2"/>
            <w:tcBorders>
              <w:top w:val="nil"/>
              <w:left w:val="nil"/>
              <w:bottom w:val="nil"/>
              <w:right w:val="nil"/>
            </w:tcBorders>
          </w:tcPr>
          <w:p w:rsidR="001E5AB1" w:rsidRPr="00ED186E" w:rsidRDefault="001E5AB1" w:rsidP="000B3401">
            <w:pPr>
              <w:jc w:val="center"/>
              <w:rPr>
                <w:highlight w:val="yellow"/>
                <w:lang w:val="en-US"/>
              </w:rPr>
            </w:pPr>
            <w:r w:rsidRPr="00ED186E">
              <w:rPr>
                <w:sz w:val="20"/>
                <w:szCs w:val="20"/>
                <w:highlight w:val="yellow"/>
              </w:rPr>
              <w:t>(расшифровка подписи)</w:t>
            </w:r>
          </w:p>
        </w:tc>
      </w:tr>
    </w:tbl>
    <w:p w:rsidR="001E5AB1" w:rsidRDefault="001E5AB1" w:rsidP="001E5AB1">
      <w:pPr>
        <w:jc w:val="left"/>
      </w:pPr>
      <w:r w:rsidRPr="00ED186E">
        <w:rPr>
          <w:highlight w:val="yellow"/>
        </w:rPr>
        <w:lastRenderedPageBreak/>
        <w:t>М.П.</w:t>
      </w:r>
    </w:p>
    <w:p w:rsidR="001E5AB1" w:rsidRDefault="001E5AB1" w:rsidP="001E5AB1">
      <w:pPr>
        <w:jc w:val="left"/>
      </w:pPr>
    </w:p>
    <w:p w:rsidR="001E5AB1" w:rsidRDefault="001E5AB1" w:rsidP="001E5AB1">
      <w:pPr>
        <w:jc w:val="left"/>
      </w:pPr>
      <w:r>
        <w:t>______________________________</w:t>
      </w:r>
    </w:p>
    <w:p w:rsidR="001E5AB1" w:rsidRDefault="001E5AB1" w:rsidP="001E5AB1">
      <w:pPr>
        <w:jc w:val="left"/>
      </w:pPr>
    </w:p>
    <w:p w:rsidR="001E5AB1" w:rsidRPr="00ED186E" w:rsidRDefault="001E5AB1" w:rsidP="001E5AB1">
      <w:pPr>
        <w:ind w:firstLine="567"/>
        <w:rPr>
          <w:sz w:val="20"/>
          <w:szCs w:val="20"/>
          <w:highlight w:val="yellow"/>
        </w:rPr>
      </w:pPr>
      <w:r w:rsidRPr="00ED186E">
        <w:rPr>
          <w:sz w:val="20"/>
          <w:szCs w:val="20"/>
          <w:highlight w:val="yellow"/>
          <w:vertAlign w:val="superscript"/>
        </w:rPr>
        <w:t>1</w:t>
      </w:r>
      <w:r w:rsidRPr="00ED186E">
        <w:rPr>
          <w:sz w:val="20"/>
          <w:szCs w:val="20"/>
          <w:highlight w:val="yellow"/>
        </w:rPr>
        <w:t xml:space="preserve">  В отношении линейных объектов допускается заполнение не всех граф раздела.</w:t>
      </w:r>
    </w:p>
    <w:p w:rsidR="001E5AB1" w:rsidRPr="00ED186E" w:rsidRDefault="001E5AB1" w:rsidP="001E5AB1">
      <w:pPr>
        <w:ind w:firstLine="567"/>
        <w:rPr>
          <w:sz w:val="20"/>
          <w:szCs w:val="20"/>
          <w:highlight w:val="yellow"/>
        </w:rPr>
      </w:pPr>
      <w:r w:rsidRPr="00ED186E">
        <w:rPr>
          <w:sz w:val="20"/>
          <w:szCs w:val="20"/>
          <w:highlight w:val="yellow"/>
          <w:vertAlign w:val="superscript"/>
        </w:rPr>
        <w:t>2</w:t>
      </w:r>
      <w:r w:rsidRPr="00ED186E">
        <w:rPr>
          <w:sz w:val="20"/>
          <w:szCs w:val="20"/>
          <w:highlight w:val="yellow"/>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5AB1" w:rsidRPr="00ED186E" w:rsidRDefault="001E5AB1" w:rsidP="001E5AB1">
      <w:pPr>
        <w:ind w:firstLine="567"/>
        <w:rPr>
          <w:sz w:val="20"/>
          <w:szCs w:val="20"/>
          <w:highlight w:val="yellow"/>
        </w:rPr>
      </w:pPr>
      <w:r w:rsidRPr="00ED186E">
        <w:rPr>
          <w:sz w:val="20"/>
          <w:szCs w:val="20"/>
          <w:highlight w:val="yellow"/>
          <w:vertAlign w:val="superscript"/>
        </w:rPr>
        <w:t>3</w:t>
      </w:r>
      <w:r w:rsidRPr="00ED186E">
        <w:rPr>
          <w:sz w:val="20"/>
          <w:szCs w:val="20"/>
          <w:highlight w:val="yellow"/>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1E5AB1" w:rsidRPr="00ED186E" w:rsidRDefault="001E5AB1" w:rsidP="001E5AB1">
      <w:pPr>
        <w:ind w:firstLine="567"/>
        <w:rPr>
          <w:sz w:val="20"/>
          <w:szCs w:val="20"/>
          <w:highlight w:val="yellow"/>
        </w:rPr>
      </w:pPr>
      <w:r w:rsidRPr="00ED186E">
        <w:rPr>
          <w:sz w:val="20"/>
          <w:szCs w:val="20"/>
          <w:highlight w:val="yellow"/>
          <w:vertAlign w:val="superscript"/>
        </w:rPr>
        <w:t>4</w:t>
      </w:r>
      <w:r w:rsidRPr="00ED186E">
        <w:rPr>
          <w:sz w:val="20"/>
          <w:szCs w:val="20"/>
          <w:highlight w:val="yellow"/>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1E5AB1" w:rsidRPr="00ED186E" w:rsidRDefault="001E5AB1" w:rsidP="001E5AB1">
      <w:pPr>
        <w:ind w:firstLine="567"/>
        <w:rPr>
          <w:sz w:val="20"/>
          <w:szCs w:val="20"/>
        </w:rPr>
      </w:pPr>
      <w:r w:rsidRPr="00ED186E">
        <w:rPr>
          <w:sz w:val="20"/>
          <w:szCs w:val="20"/>
          <w:highlight w:val="yellow"/>
          <w:vertAlign w:val="superscript"/>
        </w:rPr>
        <w:t>5</w:t>
      </w:r>
      <w:r w:rsidRPr="00ED186E">
        <w:rPr>
          <w:sz w:val="20"/>
          <w:szCs w:val="20"/>
          <w:highlight w:val="yellow"/>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5AB1" w:rsidRPr="00ED186E" w:rsidRDefault="001E5AB1" w:rsidP="001E5AB1">
      <w:pPr>
        <w:jc w:val="left"/>
        <w:sectPr w:rsidR="001E5AB1" w:rsidRPr="00ED186E" w:rsidSect="00ED186E">
          <w:pgSz w:w="11906" w:h="16838"/>
          <w:pgMar w:top="567" w:right="567" w:bottom="567" w:left="1134" w:header="708" w:footer="708" w:gutter="0"/>
          <w:cols w:space="708"/>
          <w:titlePg/>
          <w:docGrid w:linePitch="360"/>
        </w:sectPr>
      </w:pPr>
    </w:p>
    <w:p w:rsidR="001E5AB1" w:rsidRPr="008D5E59" w:rsidRDefault="001E5AB1" w:rsidP="001E5AB1">
      <w:pPr>
        <w:ind w:left="6946"/>
        <w:jc w:val="center"/>
        <w:rPr>
          <w:iCs/>
          <w:sz w:val="22"/>
          <w:szCs w:val="22"/>
        </w:rPr>
      </w:pPr>
      <w:r w:rsidRPr="008D5E59">
        <w:rPr>
          <w:iCs/>
          <w:szCs w:val="22"/>
        </w:rPr>
        <w:lastRenderedPageBreak/>
        <w:t>Приложение</w:t>
      </w:r>
      <w:r w:rsidRPr="008D5E59">
        <w:rPr>
          <w:iCs/>
          <w:szCs w:val="22"/>
        </w:rPr>
        <w:br/>
        <w:t>к заявлению о выдаче</w:t>
      </w:r>
      <w:r w:rsidRPr="008D5E59">
        <w:rPr>
          <w:iCs/>
          <w:szCs w:val="22"/>
        </w:rPr>
        <w:br/>
        <w:t>разрешения на строительство</w:t>
      </w:r>
    </w:p>
    <w:tbl>
      <w:tblPr>
        <w:tblW w:w="0" w:type="auto"/>
        <w:tblInd w:w="6974" w:type="dxa"/>
        <w:tblLayout w:type="fixed"/>
        <w:tblCellMar>
          <w:left w:w="28" w:type="dxa"/>
          <w:right w:w="28" w:type="dxa"/>
        </w:tblCellMar>
        <w:tblLook w:val="0000"/>
      </w:tblPr>
      <w:tblGrid>
        <w:gridCol w:w="142"/>
        <w:gridCol w:w="425"/>
        <w:gridCol w:w="142"/>
        <w:gridCol w:w="1276"/>
        <w:gridCol w:w="283"/>
        <w:gridCol w:w="284"/>
        <w:gridCol w:w="567"/>
      </w:tblGrid>
      <w:tr w:rsidR="001E5AB1" w:rsidRPr="008D5E59" w:rsidTr="000B3401">
        <w:tc>
          <w:tcPr>
            <w:tcW w:w="142" w:type="dxa"/>
            <w:tcBorders>
              <w:top w:val="nil"/>
              <w:left w:val="nil"/>
              <w:bottom w:val="nil"/>
              <w:right w:val="nil"/>
            </w:tcBorders>
          </w:tcPr>
          <w:p w:rsidR="001E5AB1" w:rsidRPr="008D5E59" w:rsidRDefault="001E5AB1" w:rsidP="000B3401">
            <w:pPr>
              <w:jc w:val="left"/>
            </w:pPr>
            <w:r w:rsidRPr="008D5E59">
              <w:rPr>
                <w:sz w:val="22"/>
                <w:szCs w:val="22"/>
              </w:rPr>
              <w:t>«</w:t>
            </w:r>
          </w:p>
        </w:tc>
        <w:tc>
          <w:tcPr>
            <w:tcW w:w="425" w:type="dxa"/>
            <w:tcBorders>
              <w:top w:val="nil"/>
              <w:left w:val="nil"/>
              <w:bottom w:val="single" w:sz="4" w:space="0" w:color="auto"/>
              <w:right w:val="nil"/>
            </w:tcBorders>
          </w:tcPr>
          <w:p w:rsidR="001E5AB1" w:rsidRPr="008D5E59" w:rsidRDefault="001E5AB1" w:rsidP="000B3401">
            <w:pPr>
              <w:jc w:val="center"/>
              <w:rPr>
                <w:lang w:val="en-US"/>
              </w:rPr>
            </w:pPr>
          </w:p>
        </w:tc>
        <w:tc>
          <w:tcPr>
            <w:tcW w:w="142" w:type="dxa"/>
            <w:tcBorders>
              <w:top w:val="nil"/>
              <w:left w:val="nil"/>
              <w:bottom w:val="nil"/>
              <w:right w:val="nil"/>
            </w:tcBorders>
          </w:tcPr>
          <w:p w:rsidR="001E5AB1" w:rsidRPr="008D5E59" w:rsidRDefault="001E5AB1" w:rsidP="000B3401">
            <w:pPr>
              <w:jc w:val="left"/>
            </w:pPr>
            <w:r w:rsidRPr="008D5E59">
              <w:rPr>
                <w:sz w:val="22"/>
                <w:szCs w:val="22"/>
              </w:rPr>
              <w:t>»</w:t>
            </w:r>
          </w:p>
        </w:tc>
        <w:tc>
          <w:tcPr>
            <w:tcW w:w="1276" w:type="dxa"/>
            <w:tcBorders>
              <w:top w:val="nil"/>
              <w:left w:val="nil"/>
              <w:bottom w:val="single" w:sz="4" w:space="0" w:color="auto"/>
              <w:right w:val="nil"/>
            </w:tcBorders>
          </w:tcPr>
          <w:p w:rsidR="001E5AB1" w:rsidRPr="008D5E59" w:rsidRDefault="001E5AB1" w:rsidP="000B3401">
            <w:pPr>
              <w:jc w:val="center"/>
              <w:rPr>
                <w:lang w:val="en-US"/>
              </w:rPr>
            </w:pPr>
          </w:p>
        </w:tc>
        <w:tc>
          <w:tcPr>
            <w:tcW w:w="283" w:type="dxa"/>
            <w:tcBorders>
              <w:top w:val="nil"/>
              <w:left w:val="nil"/>
              <w:bottom w:val="nil"/>
              <w:right w:val="nil"/>
            </w:tcBorders>
          </w:tcPr>
          <w:p w:rsidR="001E5AB1" w:rsidRPr="008D5E59" w:rsidRDefault="001E5AB1" w:rsidP="000B3401">
            <w:pPr>
              <w:jc w:val="right"/>
              <w:rPr>
                <w:lang w:val="en-US"/>
              </w:rPr>
            </w:pPr>
            <w:r w:rsidRPr="008D5E59">
              <w:rPr>
                <w:sz w:val="22"/>
                <w:szCs w:val="22"/>
              </w:rPr>
              <w:t>20</w:t>
            </w:r>
          </w:p>
        </w:tc>
        <w:tc>
          <w:tcPr>
            <w:tcW w:w="284" w:type="dxa"/>
            <w:tcBorders>
              <w:top w:val="nil"/>
              <w:left w:val="nil"/>
              <w:bottom w:val="single" w:sz="4" w:space="0" w:color="auto"/>
              <w:right w:val="nil"/>
            </w:tcBorders>
          </w:tcPr>
          <w:p w:rsidR="001E5AB1" w:rsidRPr="008D5E59" w:rsidRDefault="001E5AB1" w:rsidP="000B3401">
            <w:pPr>
              <w:jc w:val="left"/>
              <w:rPr>
                <w:lang w:val="en-US"/>
              </w:rPr>
            </w:pPr>
          </w:p>
        </w:tc>
        <w:tc>
          <w:tcPr>
            <w:tcW w:w="567" w:type="dxa"/>
            <w:tcBorders>
              <w:top w:val="nil"/>
              <w:left w:val="nil"/>
              <w:bottom w:val="nil"/>
              <w:right w:val="nil"/>
            </w:tcBorders>
          </w:tcPr>
          <w:p w:rsidR="001E5AB1" w:rsidRPr="008D5E59" w:rsidRDefault="001E5AB1" w:rsidP="000B3401">
            <w:pPr>
              <w:jc w:val="left"/>
              <w:rPr>
                <w:lang w:val="en-US"/>
              </w:rPr>
            </w:pPr>
            <w:r w:rsidRPr="008D5E59">
              <w:rPr>
                <w:sz w:val="22"/>
                <w:szCs w:val="22"/>
              </w:rPr>
              <w:t>года</w:t>
            </w:r>
          </w:p>
        </w:tc>
      </w:tr>
    </w:tbl>
    <w:p w:rsidR="001E5AB1" w:rsidRPr="00620630" w:rsidRDefault="001E5AB1" w:rsidP="001E5AB1">
      <w:pPr>
        <w:spacing w:before="240"/>
        <w:jc w:val="center"/>
        <w:rPr>
          <w:b/>
          <w:bCs/>
          <w:spacing w:val="20"/>
          <w:highlight w:val="yellow"/>
        </w:rPr>
      </w:pPr>
      <w:r w:rsidRPr="00620630">
        <w:rPr>
          <w:b/>
          <w:bCs/>
          <w:spacing w:val="20"/>
          <w:highlight w:val="yellow"/>
        </w:rPr>
        <w:t>ОПИСЬ</w:t>
      </w:r>
    </w:p>
    <w:p w:rsidR="001E5AB1" w:rsidRPr="00620630" w:rsidRDefault="001E5AB1" w:rsidP="001E5AB1">
      <w:pPr>
        <w:jc w:val="center"/>
        <w:rPr>
          <w:b/>
          <w:bCs/>
          <w:highlight w:val="yellow"/>
        </w:rPr>
      </w:pPr>
      <w:r w:rsidRPr="00620630">
        <w:rPr>
          <w:b/>
          <w:bCs/>
          <w:highlight w:val="yellow"/>
        </w:rPr>
        <w:t>документов, представленных в администрацию муниципального образования для получения разрешенияна строительство</w:t>
      </w: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1E5AB1" w:rsidRPr="00620630" w:rsidTr="000B3401">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1E5AB1" w:rsidRPr="00620630" w:rsidRDefault="001E5AB1" w:rsidP="000B3401">
            <w:pPr>
              <w:jc w:val="center"/>
              <w:rPr>
                <w:highlight w:val="yellow"/>
              </w:rPr>
            </w:pPr>
            <w:r w:rsidRPr="00620630">
              <w:rPr>
                <w:highlight w:val="yellow"/>
              </w:rPr>
              <w:t>№</w:t>
            </w:r>
          </w:p>
        </w:tc>
        <w:tc>
          <w:tcPr>
            <w:tcW w:w="5103" w:type="dxa"/>
            <w:vMerge w:val="restart"/>
            <w:tcBorders>
              <w:top w:val="single" w:sz="6" w:space="0" w:color="auto"/>
              <w:left w:val="single" w:sz="6" w:space="0" w:color="auto"/>
              <w:bottom w:val="nil"/>
              <w:right w:val="single" w:sz="6" w:space="0" w:color="auto"/>
            </w:tcBorders>
            <w:vAlign w:val="center"/>
          </w:tcPr>
          <w:p w:rsidR="001E5AB1" w:rsidRPr="00620630" w:rsidRDefault="001E5AB1" w:rsidP="000B3401">
            <w:pPr>
              <w:jc w:val="center"/>
              <w:rPr>
                <w:highlight w:val="yellow"/>
              </w:rPr>
            </w:pPr>
            <w:r w:rsidRPr="00620630">
              <w:rPr>
                <w:highlight w:val="yellow"/>
              </w:rPr>
              <w:t>Наи</w:t>
            </w:r>
            <w:r w:rsidRPr="00620630">
              <w:rPr>
                <w:highlight w:val="yellow"/>
              </w:rPr>
              <w:softHyphen/>
              <w:t>ме</w:t>
            </w:r>
            <w:r w:rsidRPr="00620630">
              <w:rPr>
                <w:highlight w:val="yellow"/>
              </w:rPr>
              <w:softHyphen/>
              <w:t>но</w:t>
            </w:r>
            <w:r w:rsidRPr="00620630">
              <w:rPr>
                <w:highlight w:val="yellow"/>
              </w:rPr>
              <w:softHyphen/>
              <w:t>ва</w:t>
            </w:r>
            <w:r w:rsidRPr="00620630">
              <w:rPr>
                <w:highlight w:val="yellow"/>
              </w:rPr>
              <w:softHyphen/>
              <w:t>ние до</w:t>
            </w:r>
            <w:r w:rsidRPr="00620630">
              <w:rPr>
                <w:highlight w:val="yellow"/>
              </w:rPr>
              <w:softHyphen/>
              <w:t>ку</w:t>
            </w:r>
            <w:r w:rsidRPr="00620630">
              <w:rPr>
                <w:highlight w:val="yellow"/>
              </w:rPr>
              <w:softHyphen/>
              <w:t>мен</w:t>
            </w:r>
            <w:r w:rsidRPr="00620630">
              <w:rPr>
                <w:highlight w:val="yellow"/>
              </w:rPr>
              <w:softHyphen/>
              <w:t>та</w:t>
            </w:r>
          </w:p>
          <w:p w:rsidR="001E5AB1" w:rsidRPr="00620630" w:rsidRDefault="001E5AB1" w:rsidP="000B3401">
            <w:pPr>
              <w:rPr>
                <w:sz w:val="20"/>
                <w:szCs w:val="20"/>
                <w:highlight w:val="yellow"/>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1E5AB1" w:rsidRPr="00620630" w:rsidRDefault="001E5AB1" w:rsidP="000B3401">
            <w:pPr>
              <w:jc w:val="center"/>
              <w:rPr>
                <w:highlight w:val="yellow"/>
              </w:rPr>
            </w:pPr>
            <w:r w:rsidRPr="00620630">
              <w:rPr>
                <w:highlight w:val="yellow"/>
              </w:rPr>
              <w:t>До</w:t>
            </w:r>
            <w:r w:rsidRPr="00620630">
              <w:rPr>
                <w:highlight w:val="yellow"/>
              </w:rPr>
              <w:softHyphen/>
              <w:t>ку</w:t>
            </w:r>
            <w:r w:rsidRPr="00620630">
              <w:rPr>
                <w:highlight w:val="yellow"/>
              </w:rPr>
              <w:softHyphen/>
              <w:t>мен</w:t>
            </w:r>
            <w:r w:rsidRPr="00620630">
              <w:rPr>
                <w:highlight w:val="yellow"/>
              </w:rPr>
              <w:softHyphen/>
              <w:t>ты пред</w:t>
            </w:r>
            <w:r w:rsidRPr="00620630">
              <w:rPr>
                <w:highlight w:val="yellow"/>
              </w:rPr>
              <w:softHyphen/>
              <w:t>став</w:t>
            </w:r>
            <w:r w:rsidRPr="00620630">
              <w:rPr>
                <w:highlight w:val="yellow"/>
              </w:rPr>
              <w:softHyphen/>
              <w:t>ле</w:t>
            </w:r>
            <w:r w:rsidRPr="00620630">
              <w:rPr>
                <w:highlight w:val="yellow"/>
              </w:rPr>
              <w:softHyphen/>
              <w:t>ны</w:t>
            </w:r>
          </w:p>
        </w:tc>
      </w:tr>
      <w:tr w:rsidR="001E5AB1" w:rsidRPr="00620630" w:rsidTr="000B3401">
        <w:trPr>
          <w:cantSplit/>
          <w:trHeight w:val="480"/>
        </w:trPr>
        <w:tc>
          <w:tcPr>
            <w:tcW w:w="567" w:type="dxa"/>
            <w:vMerge/>
            <w:tcBorders>
              <w:top w:val="nil"/>
              <w:left w:val="single" w:sz="6" w:space="0" w:color="auto"/>
              <w:bottom w:val="nil"/>
              <w:right w:val="single" w:sz="6" w:space="0" w:color="auto"/>
            </w:tcBorders>
            <w:vAlign w:val="center"/>
          </w:tcPr>
          <w:p w:rsidR="001E5AB1" w:rsidRPr="00620630" w:rsidRDefault="001E5AB1" w:rsidP="000B3401">
            <w:pPr>
              <w:jc w:val="center"/>
              <w:rPr>
                <w:highlight w:val="yellow"/>
              </w:rPr>
            </w:pPr>
          </w:p>
        </w:tc>
        <w:tc>
          <w:tcPr>
            <w:tcW w:w="5103" w:type="dxa"/>
            <w:vMerge/>
            <w:tcBorders>
              <w:top w:val="nil"/>
              <w:left w:val="single" w:sz="6" w:space="0" w:color="auto"/>
              <w:bottom w:val="nil"/>
              <w:right w:val="single" w:sz="6" w:space="0" w:color="auto"/>
            </w:tcBorders>
            <w:vAlign w:val="center"/>
          </w:tcPr>
          <w:p w:rsidR="001E5AB1" w:rsidRPr="00620630" w:rsidRDefault="001E5AB1" w:rsidP="000B3401">
            <w:pPr>
              <w:rPr>
                <w:highlight w:val="yellow"/>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E5AB1" w:rsidRPr="00620630" w:rsidRDefault="001E5AB1" w:rsidP="000B3401">
            <w:pPr>
              <w:jc w:val="center"/>
              <w:rPr>
                <w:highlight w:val="yellow"/>
              </w:rPr>
            </w:pPr>
            <w:r w:rsidRPr="00620630">
              <w:rPr>
                <w:highlight w:val="yellow"/>
              </w:rPr>
              <w:t>на бу</w:t>
            </w:r>
            <w:r w:rsidRPr="00620630">
              <w:rPr>
                <w:highlight w:val="yellow"/>
              </w:rPr>
              <w:softHyphen/>
              <w:t>маж</w:t>
            </w:r>
            <w:r w:rsidRPr="00620630">
              <w:rPr>
                <w:highlight w:val="yellow"/>
              </w:rPr>
              <w:softHyphen/>
              <w:t>ных</w:t>
            </w:r>
            <w:r w:rsidRPr="00620630">
              <w:rPr>
                <w:highlight w:val="yellow"/>
              </w:rPr>
              <w:br/>
              <w:t>но</w:t>
            </w:r>
            <w:r w:rsidRPr="00620630">
              <w:rPr>
                <w:highlight w:val="yellow"/>
              </w:rPr>
              <w:softHyphen/>
              <w:t>си</w:t>
            </w:r>
            <w:r w:rsidRPr="00620630">
              <w:rPr>
                <w:highlight w:val="yellow"/>
              </w:rPr>
              <w:softHyphen/>
              <w:t>те</w:t>
            </w:r>
            <w:r w:rsidRPr="00620630">
              <w:rPr>
                <w:highlight w:val="yellow"/>
              </w:rPr>
              <w:softHyphen/>
              <w:t>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1E5AB1" w:rsidRPr="00620630" w:rsidRDefault="001E5AB1" w:rsidP="000B3401">
            <w:pPr>
              <w:jc w:val="center"/>
              <w:rPr>
                <w:highlight w:val="yellow"/>
              </w:rPr>
            </w:pPr>
            <w:r w:rsidRPr="00620630">
              <w:rPr>
                <w:highlight w:val="yellow"/>
              </w:rPr>
              <w:t>на элект</w:t>
            </w:r>
            <w:r w:rsidRPr="00620630">
              <w:rPr>
                <w:highlight w:val="yellow"/>
              </w:rPr>
              <w:softHyphen/>
              <w:t>рон</w:t>
            </w:r>
            <w:r w:rsidRPr="00620630">
              <w:rPr>
                <w:highlight w:val="yellow"/>
              </w:rPr>
              <w:softHyphen/>
              <w:t>ных</w:t>
            </w:r>
            <w:r w:rsidRPr="00620630">
              <w:rPr>
                <w:highlight w:val="yellow"/>
              </w:rPr>
              <w:br/>
              <w:t>но</w:t>
            </w:r>
            <w:r w:rsidRPr="00620630">
              <w:rPr>
                <w:highlight w:val="yellow"/>
              </w:rPr>
              <w:softHyphen/>
              <w:t>си</w:t>
            </w:r>
            <w:r w:rsidRPr="00620630">
              <w:rPr>
                <w:highlight w:val="yellow"/>
              </w:rPr>
              <w:softHyphen/>
              <w:t>те</w:t>
            </w:r>
            <w:r w:rsidRPr="00620630">
              <w:rPr>
                <w:highlight w:val="yellow"/>
              </w:rPr>
              <w:softHyphen/>
              <w:t>лях</w:t>
            </w:r>
          </w:p>
        </w:tc>
      </w:tr>
      <w:tr w:rsidR="001E5AB1" w:rsidRPr="00620630" w:rsidTr="000B3401">
        <w:trPr>
          <w:cantSplit/>
          <w:trHeight w:val="720"/>
        </w:trPr>
        <w:tc>
          <w:tcPr>
            <w:tcW w:w="567" w:type="dxa"/>
            <w:vMerge/>
            <w:tcBorders>
              <w:top w:val="nil"/>
              <w:left w:val="single" w:sz="6" w:space="0" w:color="auto"/>
              <w:bottom w:val="single" w:sz="6" w:space="0" w:color="auto"/>
              <w:right w:val="single" w:sz="6" w:space="0" w:color="auto"/>
            </w:tcBorders>
            <w:vAlign w:val="center"/>
          </w:tcPr>
          <w:p w:rsidR="001E5AB1" w:rsidRPr="00620630" w:rsidRDefault="001E5AB1" w:rsidP="000B3401">
            <w:pPr>
              <w:jc w:val="center"/>
              <w:rPr>
                <w:highlight w:val="yellow"/>
              </w:rPr>
            </w:pPr>
          </w:p>
        </w:tc>
        <w:tc>
          <w:tcPr>
            <w:tcW w:w="5103" w:type="dxa"/>
            <w:vMerge/>
            <w:tcBorders>
              <w:top w:val="nil"/>
              <w:left w:val="single" w:sz="6" w:space="0" w:color="auto"/>
              <w:bottom w:val="single" w:sz="6" w:space="0" w:color="auto"/>
              <w:right w:val="single" w:sz="6" w:space="0" w:color="auto"/>
            </w:tcBorders>
            <w:vAlign w:val="center"/>
          </w:tcPr>
          <w:p w:rsidR="001E5AB1" w:rsidRPr="00620630" w:rsidRDefault="001E5AB1" w:rsidP="000B3401">
            <w:pPr>
              <w:rPr>
                <w:highlight w:val="yellow"/>
              </w:rPr>
            </w:pPr>
          </w:p>
        </w:tc>
        <w:tc>
          <w:tcPr>
            <w:tcW w:w="1275" w:type="dxa"/>
            <w:tcBorders>
              <w:top w:val="single" w:sz="6" w:space="0" w:color="auto"/>
              <w:left w:val="single" w:sz="6" w:space="0" w:color="auto"/>
              <w:bottom w:val="single" w:sz="6" w:space="0" w:color="auto"/>
              <w:right w:val="single" w:sz="6" w:space="0" w:color="auto"/>
            </w:tcBorders>
            <w:vAlign w:val="center"/>
          </w:tcPr>
          <w:p w:rsidR="001E5AB1" w:rsidRPr="00620630" w:rsidRDefault="001E5AB1" w:rsidP="000B3401">
            <w:pPr>
              <w:jc w:val="center"/>
              <w:rPr>
                <w:highlight w:val="yellow"/>
              </w:rPr>
            </w:pPr>
            <w:r w:rsidRPr="00620630">
              <w:rPr>
                <w:sz w:val="22"/>
                <w:szCs w:val="22"/>
                <w:highlight w:val="yellow"/>
              </w:rPr>
              <w:t>кол-во</w:t>
            </w:r>
            <w:r w:rsidRPr="00620630">
              <w:rPr>
                <w:sz w:val="22"/>
                <w:szCs w:val="22"/>
                <w:highlight w:val="yellow"/>
              </w:rPr>
              <w:br/>
              <w:t>эк</w:t>
            </w:r>
            <w:r w:rsidRPr="00620630">
              <w:rPr>
                <w:sz w:val="22"/>
                <w:szCs w:val="22"/>
                <w:highlight w:val="yellow"/>
              </w:rPr>
              <w:softHyphen/>
              <w:t>зем</w:t>
            </w:r>
            <w:r w:rsidRPr="00620630">
              <w:rPr>
                <w:sz w:val="22"/>
                <w:szCs w:val="22"/>
                <w:highlight w:val="yellow"/>
              </w:rPr>
              <w:softHyphen/>
              <w:t>пля</w:t>
            </w:r>
            <w:r w:rsidRPr="00620630">
              <w:rPr>
                <w:sz w:val="22"/>
                <w:szCs w:val="22"/>
                <w:highlight w:val="yellow"/>
              </w:rPr>
              <w:softHyphen/>
              <w:t>ров</w:t>
            </w:r>
          </w:p>
        </w:tc>
        <w:tc>
          <w:tcPr>
            <w:tcW w:w="1134" w:type="dxa"/>
            <w:tcBorders>
              <w:top w:val="single" w:sz="6" w:space="0" w:color="auto"/>
              <w:left w:val="single" w:sz="6" w:space="0" w:color="auto"/>
              <w:bottom w:val="single" w:sz="6" w:space="0" w:color="auto"/>
              <w:right w:val="single" w:sz="6" w:space="0" w:color="auto"/>
            </w:tcBorders>
            <w:vAlign w:val="center"/>
          </w:tcPr>
          <w:p w:rsidR="001E5AB1" w:rsidRPr="00620630" w:rsidRDefault="001E5AB1" w:rsidP="000B3401">
            <w:pPr>
              <w:jc w:val="center"/>
              <w:rPr>
                <w:highlight w:val="yellow"/>
              </w:rPr>
            </w:pPr>
            <w:r w:rsidRPr="00620630">
              <w:rPr>
                <w:sz w:val="22"/>
                <w:szCs w:val="22"/>
                <w:highlight w:val="yellow"/>
              </w:rPr>
              <w:t>кол-во</w:t>
            </w:r>
            <w:r w:rsidRPr="00620630">
              <w:rPr>
                <w:sz w:val="22"/>
                <w:szCs w:val="22"/>
                <w:highlight w:val="yellow"/>
              </w:rPr>
              <w:br/>
              <w:t>лис</w:t>
            </w:r>
            <w:r w:rsidRPr="00620630">
              <w:rPr>
                <w:sz w:val="22"/>
                <w:szCs w:val="22"/>
                <w:highlight w:val="yellow"/>
              </w:rPr>
              <w:softHyphen/>
              <w:t>тов</w:t>
            </w:r>
            <w:r w:rsidRPr="00620630">
              <w:rPr>
                <w:sz w:val="22"/>
                <w:szCs w:val="22"/>
                <w:highlight w:val="yellow"/>
              </w:rPr>
              <w:br/>
              <w:t>в од</w:t>
            </w:r>
            <w:r w:rsidRPr="00620630">
              <w:rPr>
                <w:sz w:val="22"/>
                <w:szCs w:val="22"/>
                <w:highlight w:val="yellow"/>
              </w:rPr>
              <w:softHyphen/>
              <w:t>ном</w:t>
            </w:r>
            <w:r w:rsidRPr="00620630">
              <w:rPr>
                <w:sz w:val="22"/>
                <w:szCs w:val="22"/>
                <w:highlight w:val="yellow"/>
              </w:rPr>
              <w:br/>
              <w:t>эк</w:t>
            </w:r>
            <w:r w:rsidRPr="00620630">
              <w:rPr>
                <w:sz w:val="22"/>
                <w:szCs w:val="22"/>
                <w:highlight w:val="yellow"/>
              </w:rPr>
              <w:softHyphen/>
              <w:t>зем</w:t>
            </w:r>
            <w:r w:rsidRPr="00620630">
              <w:rPr>
                <w:sz w:val="22"/>
                <w:szCs w:val="22"/>
                <w:highlight w:val="yellow"/>
              </w:rPr>
              <w:softHyphen/>
              <w:t>пля</w:t>
            </w:r>
            <w:r w:rsidRPr="00620630">
              <w:rPr>
                <w:sz w:val="22"/>
                <w:szCs w:val="22"/>
                <w:highlight w:val="yellow"/>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1E5AB1" w:rsidRPr="00620630" w:rsidRDefault="001E5AB1" w:rsidP="000B3401">
            <w:pPr>
              <w:jc w:val="center"/>
              <w:rPr>
                <w:highlight w:val="yellow"/>
              </w:rPr>
            </w:pPr>
            <w:r w:rsidRPr="00620630">
              <w:rPr>
                <w:sz w:val="22"/>
                <w:szCs w:val="22"/>
                <w:highlight w:val="yellow"/>
              </w:rPr>
              <w:t>наи</w:t>
            </w:r>
            <w:r w:rsidRPr="00620630">
              <w:rPr>
                <w:sz w:val="22"/>
                <w:szCs w:val="22"/>
                <w:highlight w:val="yellow"/>
              </w:rPr>
              <w:softHyphen/>
              <w:t>ме</w:t>
            </w:r>
            <w:r w:rsidRPr="00620630">
              <w:rPr>
                <w:sz w:val="22"/>
                <w:szCs w:val="22"/>
                <w:highlight w:val="yellow"/>
              </w:rPr>
              <w:softHyphen/>
              <w:t>но</w:t>
            </w:r>
            <w:r w:rsidRPr="00620630">
              <w:rPr>
                <w:sz w:val="22"/>
                <w:szCs w:val="22"/>
                <w:highlight w:val="yellow"/>
              </w:rPr>
              <w:softHyphen/>
              <w:t>ва</w:t>
            </w:r>
            <w:r w:rsidRPr="00620630">
              <w:rPr>
                <w:sz w:val="22"/>
                <w:szCs w:val="22"/>
                <w:highlight w:val="yellow"/>
              </w:rPr>
              <w:softHyphen/>
              <w:t>ние</w:t>
            </w:r>
            <w:r w:rsidRPr="00620630">
              <w:rPr>
                <w:sz w:val="22"/>
                <w:szCs w:val="22"/>
                <w:highlight w:val="yellow"/>
              </w:rPr>
              <w:br/>
              <w:t>фай</w:t>
            </w:r>
            <w:r w:rsidRPr="00620630">
              <w:rPr>
                <w:sz w:val="22"/>
                <w:szCs w:val="22"/>
                <w:highlight w:val="yellow"/>
              </w:rPr>
              <w:softHyphen/>
              <w:t>ла</w:t>
            </w:r>
          </w:p>
        </w:tc>
      </w:tr>
      <w:tr w:rsidR="001E5AB1" w:rsidRPr="00620630" w:rsidTr="000B3401">
        <w:trPr>
          <w:cantSplit/>
          <w:trHeight w:val="36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w:t>
            </w:r>
          </w:p>
        </w:tc>
        <w:tc>
          <w:tcPr>
            <w:tcW w:w="9497" w:type="dxa"/>
            <w:gridSpan w:val="4"/>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Пра</w:t>
            </w:r>
            <w:r w:rsidRPr="00620630">
              <w:rPr>
                <w:highlight w:val="yellow"/>
              </w:rPr>
              <w:softHyphen/>
              <w:t>во</w:t>
            </w:r>
            <w:r w:rsidRPr="00620630">
              <w:rPr>
                <w:highlight w:val="yellow"/>
              </w:rPr>
              <w:softHyphen/>
              <w:t>ус</w:t>
            </w:r>
            <w:r w:rsidRPr="00620630">
              <w:rPr>
                <w:highlight w:val="yellow"/>
              </w:rPr>
              <w:softHyphen/>
              <w:t>та</w:t>
            </w:r>
            <w:r w:rsidRPr="00620630">
              <w:rPr>
                <w:highlight w:val="yellow"/>
              </w:rPr>
              <w:softHyphen/>
              <w:t>нав</w:t>
            </w:r>
            <w:r w:rsidRPr="00620630">
              <w:rPr>
                <w:highlight w:val="yellow"/>
              </w:rPr>
              <w:softHyphen/>
              <w:t>ли</w:t>
            </w:r>
            <w:r w:rsidRPr="00620630">
              <w:rPr>
                <w:highlight w:val="yellow"/>
              </w:rPr>
              <w:softHyphen/>
              <w:t>ваю</w:t>
            </w:r>
            <w:r w:rsidRPr="00620630">
              <w:rPr>
                <w:highlight w:val="yellow"/>
              </w:rPr>
              <w:softHyphen/>
              <w:t>щие до</w:t>
            </w:r>
            <w:r w:rsidRPr="00620630">
              <w:rPr>
                <w:highlight w:val="yellow"/>
              </w:rPr>
              <w:softHyphen/>
              <w:t>ку</w:t>
            </w:r>
            <w:r w:rsidRPr="00620630">
              <w:rPr>
                <w:highlight w:val="yellow"/>
              </w:rPr>
              <w:softHyphen/>
              <w:t>мен</w:t>
            </w:r>
            <w:r w:rsidRPr="00620630">
              <w:rPr>
                <w:highlight w:val="yellow"/>
              </w:rPr>
              <w:softHyphen/>
              <w:t>ты на зе</w:t>
            </w:r>
            <w:r w:rsidRPr="00620630">
              <w:rPr>
                <w:highlight w:val="yellow"/>
              </w:rPr>
              <w:softHyphen/>
              <w:t>мель</w:t>
            </w:r>
            <w:r w:rsidRPr="00620630">
              <w:rPr>
                <w:highlight w:val="yellow"/>
              </w:rPr>
              <w:softHyphen/>
              <w:t>ный учас</w:t>
            </w:r>
            <w:r w:rsidRPr="00620630">
              <w:rPr>
                <w:highlight w:val="yellow"/>
              </w:rPr>
              <w:softHyphen/>
              <w:t>ток (вид до</w:t>
            </w:r>
            <w:r w:rsidRPr="00620630">
              <w:rPr>
                <w:highlight w:val="yellow"/>
              </w:rPr>
              <w:softHyphen/>
              <w:t>ку</w:t>
            </w:r>
            <w:r w:rsidRPr="00620630">
              <w:rPr>
                <w:highlight w:val="yellow"/>
              </w:rPr>
              <w:softHyphen/>
              <w:t>мен</w:t>
            </w:r>
            <w:r w:rsidRPr="00620630">
              <w:rPr>
                <w:highlight w:val="yellow"/>
              </w:rPr>
              <w:softHyphen/>
              <w:t>та, да</w:t>
            </w:r>
            <w:r w:rsidRPr="00620630">
              <w:rPr>
                <w:highlight w:val="yellow"/>
              </w:rPr>
              <w:softHyphen/>
              <w:t>та, но</w:t>
            </w:r>
            <w:r w:rsidRPr="00620630">
              <w:rPr>
                <w:highlight w:val="yellow"/>
              </w:rPr>
              <w:softHyphen/>
              <w:t>мер,</w:t>
            </w:r>
            <w:r w:rsidRPr="00620630">
              <w:rPr>
                <w:highlight w:val="yellow"/>
              </w:rPr>
              <w:br/>
              <w:t>срок дей</w:t>
            </w:r>
            <w:r w:rsidRPr="00620630">
              <w:rPr>
                <w:highlight w:val="yellow"/>
              </w:rPr>
              <w:softHyphen/>
              <w:t xml:space="preserve">ствия) </w:t>
            </w: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1.1</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1.2</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1.3</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2.</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Гра</w:t>
            </w:r>
            <w:r w:rsidRPr="00620630">
              <w:rPr>
                <w:highlight w:val="yellow"/>
              </w:rPr>
              <w:softHyphen/>
              <w:t>до</w:t>
            </w:r>
            <w:r w:rsidRPr="00620630">
              <w:rPr>
                <w:highlight w:val="yellow"/>
              </w:rPr>
              <w:softHyphen/>
              <w:t>строи</w:t>
            </w:r>
            <w:r w:rsidRPr="00620630">
              <w:rPr>
                <w:highlight w:val="yellow"/>
              </w:rPr>
              <w:softHyphen/>
              <w:t>тель</w:t>
            </w:r>
            <w:r w:rsidRPr="00620630">
              <w:rPr>
                <w:highlight w:val="yellow"/>
              </w:rPr>
              <w:softHyphen/>
              <w:t>ный план зе</w:t>
            </w:r>
            <w:r w:rsidRPr="00620630">
              <w:rPr>
                <w:highlight w:val="yellow"/>
              </w:rPr>
              <w:softHyphen/>
              <w:t>мель</w:t>
            </w:r>
            <w:r w:rsidRPr="00620630">
              <w:rPr>
                <w:highlight w:val="yellow"/>
              </w:rPr>
              <w:softHyphen/>
              <w:t>ного участ</w:t>
            </w:r>
            <w:r w:rsidRPr="00620630">
              <w:rPr>
                <w:highlight w:val="yellow"/>
              </w:rPr>
              <w:softHyphen/>
              <w:t>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3.</w:t>
            </w:r>
          </w:p>
        </w:tc>
        <w:tc>
          <w:tcPr>
            <w:tcW w:w="9497" w:type="dxa"/>
            <w:gridSpan w:val="4"/>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Ма</w:t>
            </w:r>
            <w:r w:rsidRPr="00620630">
              <w:rPr>
                <w:highlight w:val="yellow"/>
              </w:rPr>
              <w:softHyphen/>
              <w:t>те</w:t>
            </w:r>
            <w:r w:rsidRPr="00620630">
              <w:rPr>
                <w:highlight w:val="yellow"/>
              </w:rPr>
              <w:softHyphen/>
              <w:t>риа</w:t>
            </w:r>
            <w:r w:rsidRPr="00620630">
              <w:rPr>
                <w:highlight w:val="yellow"/>
              </w:rPr>
              <w:softHyphen/>
              <w:t>лы, со</w:t>
            </w:r>
            <w:r w:rsidRPr="00620630">
              <w:rPr>
                <w:highlight w:val="yellow"/>
              </w:rPr>
              <w:softHyphen/>
              <w:t>дер</w:t>
            </w:r>
            <w:r w:rsidRPr="00620630">
              <w:rPr>
                <w:highlight w:val="yellow"/>
              </w:rPr>
              <w:softHyphen/>
              <w:t>жа</w:t>
            </w:r>
            <w:r w:rsidRPr="00620630">
              <w:rPr>
                <w:highlight w:val="yellow"/>
              </w:rPr>
              <w:softHyphen/>
              <w:t>щие</w:t>
            </w:r>
            <w:r w:rsidRPr="00620630">
              <w:rPr>
                <w:highlight w:val="yellow"/>
              </w:rPr>
              <w:softHyphen/>
              <w:t>ся в про</w:t>
            </w:r>
            <w:r w:rsidRPr="00620630">
              <w:rPr>
                <w:highlight w:val="yellow"/>
              </w:rPr>
              <w:softHyphen/>
              <w:t>ект</w:t>
            </w:r>
            <w:r w:rsidRPr="00620630">
              <w:rPr>
                <w:highlight w:val="yellow"/>
              </w:rPr>
              <w:softHyphen/>
              <w:t>ной до</w:t>
            </w:r>
            <w:r w:rsidRPr="00620630">
              <w:rPr>
                <w:highlight w:val="yellow"/>
              </w:rPr>
              <w:softHyphen/>
              <w:t>ку</w:t>
            </w:r>
            <w:r w:rsidRPr="00620630">
              <w:rPr>
                <w:highlight w:val="yellow"/>
              </w:rPr>
              <w:softHyphen/>
              <w:t>мен</w:t>
            </w:r>
            <w:r w:rsidRPr="00620630">
              <w:rPr>
                <w:highlight w:val="yellow"/>
              </w:rPr>
              <w:softHyphen/>
              <w:t>та</w:t>
            </w:r>
            <w:r w:rsidRPr="00620630">
              <w:rPr>
                <w:highlight w:val="yellow"/>
              </w:rPr>
              <w:softHyphen/>
              <w:t>ции:</w:t>
            </w: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3.1</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По</w:t>
            </w:r>
            <w:r w:rsidRPr="00620630">
              <w:rPr>
                <w:highlight w:val="yellow"/>
              </w:rPr>
              <w:softHyphen/>
              <w:t>яс</w:t>
            </w:r>
            <w:r w:rsidRPr="00620630">
              <w:rPr>
                <w:highlight w:val="yellow"/>
              </w:rPr>
              <w:softHyphen/>
              <w:t>ни</w:t>
            </w:r>
            <w:r w:rsidRPr="00620630">
              <w:rPr>
                <w:highlight w:val="yellow"/>
              </w:rPr>
              <w:softHyphen/>
              <w:t>тель</w:t>
            </w:r>
            <w:r w:rsidRPr="00620630">
              <w:rPr>
                <w:highlight w:val="yellow"/>
              </w:rPr>
              <w:softHyphen/>
              <w:t>ная за</w:t>
            </w:r>
            <w:r w:rsidRPr="00620630">
              <w:rPr>
                <w:highlight w:val="yellow"/>
              </w:rPr>
              <w:softHyphen/>
              <w:t>пис</w:t>
            </w:r>
            <w:r w:rsidRPr="00620630">
              <w:rPr>
                <w:highlight w:val="yellow"/>
              </w:rPr>
              <w:softHyphen/>
              <w:t>ка</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36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3.2.</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Схе</w:t>
            </w:r>
            <w:r w:rsidRPr="00620630">
              <w:rPr>
                <w:highlight w:val="yellow"/>
              </w:rPr>
              <w:softHyphen/>
              <w:t>ма пла</w:t>
            </w:r>
            <w:r w:rsidRPr="00620630">
              <w:rPr>
                <w:highlight w:val="yellow"/>
              </w:rPr>
              <w:softHyphen/>
              <w:t>ни</w:t>
            </w:r>
            <w:r w:rsidRPr="00620630">
              <w:rPr>
                <w:highlight w:val="yellow"/>
              </w:rPr>
              <w:softHyphen/>
              <w:t>ро</w:t>
            </w:r>
            <w:r w:rsidRPr="00620630">
              <w:rPr>
                <w:highlight w:val="yellow"/>
              </w:rPr>
              <w:softHyphen/>
              <w:t>воч</w:t>
            </w:r>
            <w:r w:rsidRPr="00620630">
              <w:rPr>
                <w:highlight w:val="yellow"/>
              </w:rPr>
              <w:softHyphen/>
              <w:t>ной ор</w:t>
            </w:r>
            <w:r w:rsidRPr="00620630">
              <w:rPr>
                <w:highlight w:val="yellow"/>
              </w:rPr>
              <w:softHyphen/>
              <w:t>га</w:t>
            </w:r>
            <w:r w:rsidRPr="00620630">
              <w:rPr>
                <w:highlight w:val="yellow"/>
              </w:rPr>
              <w:softHyphen/>
              <w:t>ни</w:t>
            </w:r>
            <w:r w:rsidRPr="00620630">
              <w:rPr>
                <w:highlight w:val="yellow"/>
              </w:rPr>
              <w:softHyphen/>
              <w:t>за</w:t>
            </w:r>
            <w:r w:rsidRPr="00620630">
              <w:rPr>
                <w:highlight w:val="yellow"/>
              </w:rPr>
              <w:softHyphen/>
              <w:t>ции зе</w:t>
            </w:r>
            <w:r w:rsidRPr="00620630">
              <w:rPr>
                <w:highlight w:val="yellow"/>
              </w:rPr>
              <w:softHyphen/>
              <w:t>мель</w:t>
            </w:r>
            <w:r w:rsidRPr="00620630">
              <w:rPr>
                <w:highlight w:val="yellow"/>
              </w:rPr>
              <w:softHyphen/>
              <w:t>но</w:t>
            </w:r>
            <w:r w:rsidRPr="00620630">
              <w:rPr>
                <w:highlight w:val="yellow"/>
              </w:rPr>
              <w:softHyphen/>
              <w:t>го участ</w:t>
            </w:r>
            <w:r w:rsidRPr="00620630">
              <w:rPr>
                <w:highlight w:val="yellow"/>
              </w:rPr>
              <w:softHyphen/>
              <w:t xml:space="preserve">ка </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36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3.3</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Схе</w:t>
            </w:r>
            <w:r w:rsidRPr="00620630">
              <w:rPr>
                <w:highlight w:val="yellow"/>
              </w:rPr>
              <w:softHyphen/>
              <w:t>мы, отоб</w:t>
            </w:r>
            <w:r w:rsidRPr="00620630">
              <w:rPr>
                <w:highlight w:val="yellow"/>
              </w:rPr>
              <w:softHyphen/>
              <w:t>ра</w:t>
            </w:r>
            <w:r w:rsidRPr="00620630">
              <w:rPr>
                <w:highlight w:val="yellow"/>
              </w:rPr>
              <w:softHyphen/>
              <w:t>жаю</w:t>
            </w:r>
            <w:r w:rsidRPr="00620630">
              <w:rPr>
                <w:highlight w:val="yellow"/>
              </w:rPr>
              <w:softHyphen/>
              <w:t>щие ар</w:t>
            </w:r>
            <w:r w:rsidRPr="00620630">
              <w:rPr>
                <w:highlight w:val="yellow"/>
              </w:rPr>
              <w:softHyphen/>
              <w:t>хи</w:t>
            </w:r>
            <w:r w:rsidRPr="00620630">
              <w:rPr>
                <w:highlight w:val="yellow"/>
              </w:rPr>
              <w:softHyphen/>
              <w:t>тек</w:t>
            </w:r>
            <w:r w:rsidRPr="00620630">
              <w:rPr>
                <w:highlight w:val="yellow"/>
              </w:rPr>
              <w:softHyphen/>
              <w:t>тур</w:t>
            </w:r>
            <w:r w:rsidRPr="00620630">
              <w:rPr>
                <w:highlight w:val="yellow"/>
              </w:rPr>
              <w:softHyphen/>
              <w:t>ные ре</w:t>
            </w:r>
            <w:r w:rsidRPr="00620630">
              <w:rPr>
                <w:highlight w:val="yellow"/>
              </w:rPr>
              <w:softHyphen/>
              <w:t>ше</w:t>
            </w:r>
            <w:r w:rsidRPr="00620630">
              <w:rPr>
                <w:highlight w:val="yellow"/>
              </w:rPr>
              <w:softHyphen/>
              <w:t>ния</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36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3.4</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Све</w:t>
            </w:r>
            <w:r w:rsidRPr="00620630">
              <w:rPr>
                <w:highlight w:val="yellow"/>
              </w:rPr>
              <w:softHyphen/>
              <w:t>де</w:t>
            </w:r>
            <w:r w:rsidRPr="00620630">
              <w:rPr>
                <w:highlight w:val="yellow"/>
              </w:rPr>
              <w:softHyphen/>
              <w:t>ния об ин</w:t>
            </w:r>
            <w:r w:rsidRPr="00620630">
              <w:rPr>
                <w:highlight w:val="yellow"/>
              </w:rPr>
              <w:softHyphen/>
              <w:t>же</w:t>
            </w:r>
            <w:r w:rsidRPr="00620630">
              <w:rPr>
                <w:highlight w:val="yellow"/>
              </w:rPr>
              <w:softHyphen/>
              <w:t>нер</w:t>
            </w:r>
            <w:r w:rsidRPr="00620630">
              <w:rPr>
                <w:highlight w:val="yellow"/>
              </w:rPr>
              <w:softHyphen/>
              <w:t>ном обо</w:t>
            </w:r>
            <w:r w:rsidRPr="00620630">
              <w:rPr>
                <w:highlight w:val="yellow"/>
              </w:rPr>
              <w:softHyphen/>
              <w:t>ру</w:t>
            </w:r>
            <w:r w:rsidRPr="00620630">
              <w:rPr>
                <w:highlight w:val="yellow"/>
              </w:rPr>
              <w:softHyphen/>
              <w:t>до</w:t>
            </w:r>
            <w:r w:rsidRPr="00620630">
              <w:rPr>
                <w:highlight w:val="yellow"/>
              </w:rPr>
              <w:softHyphen/>
              <w:t>ва</w:t>
            </w:r>
            <w:r w:rsidRPr="00620630">
              <w:rPr>
                <w:highlight w:val="yellow"/>
              </w:rPr>
              <w:softHyphen/>
              <w:t>нии,</w:t>
            </w:r>
            <w:r w:rsidRPr="00620630">
              <w:rPr>
                <w:highlight w:val="yellow"/>
              </w:rPr>
              <w:br/>
              <w:t>свод</w:t>
            </w:r>
            <w:r w:rsidRPr="00620630">
              <w:rPr>
                <w:highlight w:val="yellow"/>
              </w:rPr>
              <w:softHyphen/>
              <w:t>ный план се</w:t>
            </w:r>
            <w:r w:rsidRPr="00620630">
              <w:rPr>
                <w:highlight w:val="yellow"/>
              </w:rPr>
              <w:softHyphen/>
              <w:t>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3.5</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Про</w:t>
            </w:r>
            <w:r w:rsidRPr="00620630">
              <w:rPr>
                <w:highlight w:val="yellow"/>
              </w:rPr>
              <w:softHyphen/>
              <w:t>ект ор</w:t>
            </w:r>
            <w:r w:rsidRPr="00620630">
              <w:rPr>
                <w:highlight w:val="yellow"/>
              </w:rPr>
              <w:softHyphen/>
              <w:t>га</w:t>
            </w:r>
            <w:r w:rsidRPr="00620630">
              <w:rPr>
                <w:highlight w:val="yellow"/>
              </w:rPr>
              <w:softHyphen/>
              <w:t>ни</w:t>
            </w:r>
            <w:r w:rsidRPr="00620630">
              <w:rPr>
                <w:highlight w:val="yellow"/>
              </w:rPr>
              <w:softHyphen/>
              <w:t>за</w:t>
            </w:r>
            <w:r w:rsidRPr="00620630">
              <w:rPr>
                <w:highlight w:val="yellow"/>
              </w:rPr>
              <w:softHyphen/>
              <w:t>ции строи</w:t>
            </w:r>
            <w:r w:rsidRPr="00620630">
              <w:rPr>
                <w:highlight w:val="yellow"/>
              </w:rPr>
              <w:softHyphen/>
              <w:t>тель</w:t>
            </w:r>
            <w:r w:rsidRPr="00620630">
              <w:rPr>
                <w:highlight w:val="yellow"/>
              </w:rPr>
              <w:softHyphen/>
              <w:t xml:space="preserve">ства </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36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3.6</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Про</w:t>
            </w:r>
            <w:r w:rsidRPr="00620630">
              <w:rPr>
                <w:highlight w:val="yellow"/>
              </w:rPr>
              <w:softHyphen/>
              <w:t>ект ор</w:t>
            </w:r>
            <w:r w:rsidRPr="00620630">
              <w:rPr>
                <w:highlight w:val="yellow"/>
              </w:rPr>
              <w:softHyphen/>
              <w:t>га</w:t>
            </w:r>
            <w:r w:rsidRPr="00620630">
              <w:rPr>
                <w:highlight w:val="yellow"/>
              </w:rPr>
              <w:softHyphen/>
              <w:t>ни</w:t>
            </w:r>
            <w:r w:rsidRPr="00620630">
              <w:rPr>
                <w:highlight w:val="yellow"/>
              </w:rPr>
              <w:softHyphen/>
              <w:t>за</w:t>
            </w:r>
            <w:r w:rsidRPr="00620630">
              <w:rPr>
                <w:highlight w:val="yellow"/>
              </w:rPr>
              <w:softHyphen/>
              <w:t>ции ра</w:t>
            </w:r>
            <w:r w:rsidRPr="00620630">
              <w:rPr>
                <w:highlight w:val="yellow"/>
              </w:rPr>
              <w:softHyphen/>
              <w:t>бот по сно</w:t>
            </w:r>
            <w:r w:rsidRPr="00620630">
              <w:rPr>
                <w:highlight w:val="yellow"/>
              </w:rPr>
              <w:softHyphen/>
              <w:t>су или</w:t>
            </w:r>
            <w:r w:rsidRPr="00620630">
              <w:rPr>
                <w:highlight w:val="yellow"/>
              </w:rPr>
              <w:br/>
              <w:t>де</w:t>
            </w:r>
            <w:r w:rsidRPr="00620630">
              <w:rPr>
                <w:highlight w:val="yellow"/>
              </w:rPr>
              <w:softHyphen/>
              <w:t>мон</w:t>
            </w:r>
            <w:r w:rsidRPr="00620630">
              <w:rPr>
                <w:highlight w:val="yellow"/>
              </w:rPr>
              <w:softHyphen/>
              <w:t>та</w:t>
            </w:r>
            <w:r w:rsidRPr="00620630">
              <w:rPr>
                <w:highlight w:val="yellow"/>
              </w:rPr>
              <w:softHyphen/>
              <w:t>жу объек</w:t>
            </w:r>
            <w:r w:rsidRPr="00620630">
              <w:rPr>
                <w:highlight w:val="yellow"/>
              </w:rPr>
              <w:softHyphen/>
              <w:t xml:space="preserve">тов </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36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4.</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Положительное заключение государственной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48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5.</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По</w:t>
            </w:r>
            <w:r w:rsidRPr="00620630">
              <w:rPr>
                <w:highlight w:val="yellow"/>
              </w:rPr>
              <w:softHyphen/>
              <w:t>ло</w:t>
            </w:r>
            <w:r w:rsidRPr="00620630">
              <w:rPr>
                <w:highlight w:val="yellow"/>
              </w:rPr>
              <w:softHyphen/>
              <w:t>жи</w:t>
            </w:r>
            <w:r w:rsidRPr="00620630">
              <w:rPr>
                <w:highlight w:val="yellow"/>
              </w:rPr>
              <w:softHyphen/>
              <w:t>тель</w:t>
            </w:r>
            <w:r w:rsidRPr="00620630">
              <w:rPr>
                <w:highlight w:val="yellow"/>
              </w:rPr>
              <w:softHyphen/>
              <w:t>ное за</w:t>
            </w:r>
            <w:r w:rsidRPr="00620630">
              <w:rPr>
                <w:highlight w:val="yellow"/>
              </w:rPr>
              <w:softHyphen/>
              <w:t>клю</w:t>
            </w:r>
            <w:r w:rsidRPr="00620630">
              <w:rPr>
                <w:highlight w:val="yellow"/>
              </w:rPr>
              <w:softHyphen/>
              <w:t>че</w:t>
            </w:r>
            <w:r w:rsidRPr="00620630">
              <w:rPr>
                <w:highlight w:val="yellow"/>
              </w:rPr>
              <w:softHyphen/>
              <w:t>ние го</w:t>
            </w:r>
            <w:r w:rsidRPr="00620630">
              <w:rPr>
                <w:highlight w:val="yellow"/>
              </w:rPr>
              <w:softHyphen/>
              <w:t>су</w:t>
            </w:r>
            <w:r w:rsidRPr="00620630">
              <w:rPr>
                <w:highlight w:val="yellow"/>
              </w:rPr>
              <w:softHyphen/>
              <w:t>дар</w:t>
            </w:r>
            <w:r w:rsidRPr="00620630">
              <w:rPr>
                <w:highlight w:val="yellow"/>
              </w:rPr>
              <w:softHyphen/>
              <w:t>ст</w:t>
            </w:r>
            <w:r w:rsidRPr="00620630">
              <w:rPr>
                <w:highlight w:val="yellow"/>
              </w:rPr>
              <w:softHyphen/>
              <w:t>вен</w:t>
            </w:r>
            <w:r w:rsidRPr="00620630">
              <w:rPr>
                <w:highlight w:val="yellow"/>
              </w:rPr>
              <w:softHyphen/>
              <w:t>ной эко</w:t>
            </w:r>
            <w:r w:rsidRPr="00620630">
              <w:rPr>
                <w:highlight w:val="yellow"/>
              </w:rPr>
              <w:softHyphen/>
              <w:t>ло</w:t>
            </w:r>
            <w:r w:rsidRPr="00620630">
              <w:rPr>
                <w:highlight w:val="yellow"/>
              </w:rPr>
              <w:softHyphen/>
              <w:t>ги</w:t>
            </w:r>
            <w:r w:rsidRPr="00620630">
              <w:rPr>
                <w:highlight w:val="yellow"/>
              </w:rPr>
              <w:softHyphen/>
              <w:t>чес</w:t>
            </w:r>
            <w:r w:rsidRPr="00620630">
              <w:rPr>
                <w:highlight w:val="yellow"/>
              </w:rPr>
              <w:softHyphen/>
              <w:t>кой экс</w:t>
            </w:r>
            <w:r w:rsidRPr="00620630">
              <w:rPr>
                <w:highlight w:val="yellow"/>
              </w:rPr>
              <w:softHyphen/>
              <w:t>пер</w:t>
            </w:r>
            <w:r w:rsidRPr="00620630">
              <w:rPr>
                <w:highlight w:val="yellow"/>
              </w:rPr>
              <w:softHyphen/>
              <w:t>ти</w:t>
            </w:r>
            <w:r w:rsidRPr="00620630">
              <w:rPr>
                <w:highlight w:val="yellow"/>
              </w:rPr>
              <w:softHyphen/>
              <w:t>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48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6.</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Раз</w:t>
            </w:r>
            <w:r w:rsidRPr="00620630">
              <w:rPr>
                <w:highlight w:val="yellow"/>
              </w:rPr>
              <w:softHyphen/>
              <w:t>ре</w:t>
            </w:r>
            <w:r w:rsidRPr="00620630">
              <w:rPr>
                <w:highlight w:val="yellow"/>
              </w:rPr>
              <w:softHyphen/>
              <w:t>ше</w:t>
            </w:r>
            <w:r w:rsidRPr="00620630">
              <w:rPr>
                <w:highlight w:val="yellow"/>
              </w:rPr>
              <w:softHyphen/>
              <w:t>ние на от</w:t>
            </w:r>
            <w:r w:rsidRPr="00620630">
              <w:rPr>
                <w:highlight w:val="yellow"/>
              </w:rPr>
              <w:softHyphen/>
              <w:t>кло</w:t>
            </w:r>
            <w:r w:rsidRPr="00620630">
              <w:rPr>
                <w:highlight w:val="yellow"/>
              </w:rPr>
              <w:softHyphen/>
              <w:t>не</w:t>
            </w:r>
            <w:r w:rsidRPr="00620630">
              <w:rPr>
                <w:highlight w:val="yellow"/>
              </w:rPr>
              <w:softHyphen/>
              <w:t>ние от пре</w:t>
            </w:r>
            <w:r w:rsidRPr="00620630">
              <w:rPr>
                <w:highlight w:val="yellow"/>
              </w:rPr>
              <w:softHyphen/>
              <w:t>дель</w:t>
            </w:r>
            <w:r w:rsidRPr="00620630">
              <w:rPr>
                <w:highlight w:val="yellow"/>
              </w:rPr>
              <w:softHyphen/>
              <w:t>ных</w:t>
            </w:r>
            <w:r w:rsidRPr="00620630">
              <w:rPr>
                <w:highlight w:val="yellow"/>
              </w:rPr>
              <w:br/>
              <w:t>па</w:t>
            </w:r>
            <w:r w:rsidRPr="00620630">
              <w:rPr>
                <w:highlight w:val="yellow"/>
              </w:rPr>
              <w:softHyphen/>
              <w:t>ра</w:t>
            </w:r>
            <w:r w:rsidRPr="00620630">
              <w:rPr>
                <w:highlight w:val="yellow"/>
              </w:rPr>
              <w:softHyphen/>
              <w:t>мет</w:t>
            </w:r>
            <w:r w:rsidRPr="00620630">
              <w:rPr>
                <w:highlight w:val="yellow"/>
              </w:rPr>
              <w:softHyphen/>
              <w:t>ров раз</w:t>
            </w:r>
            <w:r w:rsidRPr="00620630">
              <w:rPr>
                <w:highlight w:val="yellow"/>
              </w:rPr>
              <w:softHyphen/>
              <w:t>ре</w:t>
            </w:r>
            <w:r w:rsidRPr="00620630">
              <w:rPr>
                <w:highlight w:val="yellow"/>
              </w:rPr>
              <w:softHyphen/>
              <w:t>шен</w:t>
            </w:r>
            <w:r w:rsidRPr="00620630">
              <w:rPr>
                <w:highlight w:val="yellow"/>
              </w:rPr>
              <w:softHyphen/>
              <w:t>но</w:t>
            </w:r>
            <w:r w:rsidRPr="00620630">
              <w:rPr>
                <w:highlight w:val="yellow"/>
              </w:rPr>
              <w:softHyphen/>
              <w:t>го строи</w:t>
            </w:r>
            <w:r w:rsidRPr="00620630">
              <w:rPr>
                <w:highlight w:val="yellow"/>
              </w:rPr>
              <w:softHyphen/>
              <w:t>тель</w:t>
            </w:r>
            <w:r w:rsidRPr="00620630">
              <w:rPr>
                <w:highlight w:val="yellow"/>
              </w:rPr>
              <w:softHyphen/>
              <w:t>ст</w:t>
            </w:r>
            <w:r w:rsidRPr="00620630">
              <w:rPr>
                <w:highlight w:val="yellow"/>
              </w:rPr>
              <w:softHyphen/>
              <w:t>ва,</w:t>
            </w:r>
            <w:r w:rsidRPr="00620630">
              <w:rPr>
                <w:highlight w:val="yellow"/>
              </w:rPr>
              <w:br/>
              <w:t>ре</w:t>
            </w:r>
            <w:r w:rsidRPr="00620630">
              <w:rPr>
                <w:highlight w:val="yellow"/>
              </w:rPr>
              <w:softHyphen/>
              <w:t>кон</w:t>
            </w:r>
            <w:r w:rsidRPr="00620630">
              <w:rPr>
                <w:highlight w:val="yellow"/>
              </w:rPr>
              <w:softHyphen/>
              <w:t>ст</w:t>
            </w:r>
            <w:r w:rsidRPr="00620630">
              <w:rPr>
                <w:highlight w:val="yellow"/>
              </w:rPr>
              <w:softHyphen/>
              <w:t>рук</w:t>
            </w:r>
            <w:r w:rsidRPr="00620630">
              <w:rPr>
                <w:highlight w:val="yellow"/>
              </w:rPr>
              <w:softHyphen/>
              <w:t xml:space="preserve">ции </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48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7.</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Со</w:t>
            </w:r>
            <w:r w:rsidRPr="00620630">
              <w:rPr>
                <w:highlight w:val="yellow"/>
              </w:rPr>
              <w:softHyphen/>
              <w:t>гла</w:t>
            </w:r>
            <w:r w:rsidRPr="00620630">
              <w:rPr>
                <w:highlight w:val="yellow"/>
              </w:rPr>
              <w:softHyphen/>
              <w:t>сие всех пра</w:t>
            </w:r>
            <w:r w:rsidRPr="00620630">
              <w:rPr>
                <w:highlight w:val="yellow"/>
              </w:rPr>
              <w:softHyphen/>
              <w:t>во</w:t>
            </w:r>
            <w:r w:rsidRPr="00620630">
              <w:rPr>
                <w:highlight w:val="yellow"/>
              </w:rPr>
              <w:softHyphen/>
              <w:t>об</w:t>
            </w:r>
            <w:r w:rsidRPr="00620630">
              <w:rPr>
                <w:highlight w:val="yellow"/>
              </w:rPr>
              <w:softHyphen/>
              <w:t>ла</w:t>
            </w:r>
            <w:r w:rsidRPr="00620630">
              <w:rPr>
                <w:highlight w:val="yellow"/>
              </w:rPr>
              <w:softHyphen/>
              <w:t>да</w:t>
            </w:r>
            <w:r w:rsidRPr="00620630">
              <w:rPr>
                <w:highlight w:val="yellow"/>
              </w:rPr>
              <w:softHyphen/>
              <w:t>те</w:t>
            </w:r>
            <w:r w:rsidRPr="00620630">
              <w:rPr>
                <w:highlight w:val="yellow"/>
              </w:rPr>
              <w:softHyphen/>
              <w:t>лей объек</w:t>
            </w:r>
            <w:r w:rsidRPr="00620630">
              <w:rPr>
                <w:highlight w:val="yellow"/>
              </w:rPr>
              <w:softHyphen/>
              <w:t>та</w:t>
            </w:r>
            <w:r w:rsidRPr="00620630">
              <w:rPr>
                <w:highlight w:val="yellow"/>
              </w:rPr>
              <w:br/>
              <w:t>ка</w:t>
            </w:r>
            <w:r w:rsidRPr="00620630">
              <w:rPr>
                <w:highlight w:val="yellow"/>
              </w:rPr>
              <w:softHyphen/>
              <w:t>пи</w:t>
            </w:r>
            <w:r w:rsidRPr="00620630">
              <w:rPr>
                <w:highlight w:val="yellow"/>
              </w:rPr>
              <w:softHyphen/>
              <w:t>таль</w:t>
            </w:r>
            <w:r w:rsidRPr="00620630">
              <w:rPr>
                <w:highlight w:val="yellow"/>
              </w:rPr>
              <w:softHyphen/>
              <w:t>но</w:t>
            </w:r>
            <w:r w:rsidRPr="00620630">
              <w:rPr>
                <w:highlight w:val="yellow"/>
              </w:rPr>
              <w:softHyphen/>
              <w:t>го строи</w:t>
            </w:r>
            <w:r w:rsidRPr="00620630">
              <w:rPr>
                <w:highlight w:val="yellow"/>
              </w:rPr>
              <w:softHyphen/>
              <w:t>тель</w:t>
            </w:r>
            <w:r w:rsidRPr="00620630">
              <w:rPr>
                <w:highlight w:val="yellow"/>
              </w:rPr>
              <w:softHyphen/>
              <w:t>ст</w:t>
            </w:r>
            <w:r w:rsidRPr="00620630">
              <w:rPr>
                <w:highlight w:val="yellow"/>
              </w:rPr>
              <w:softHyphen/>
              <w:t>ва в слу</w:t>
            </w:r>
            <w:r w:rsidRPr="00620630">
              <w:rPr>
                <w:highlight w:val="yellow"/>
              </w:rPr>
              <w:softHyphen/>
              <w:t>чае</w:t>
            </w:r>
            <w:r w:rsidRPr="00620630">
              <w:rPr>
                <w:highlight w:val="yellow"/>
              </w:rPr>
              <w:br/>
              <w:t>ре</w:t>
            </w:r>
            <w:r w:rsidRPr="00620630">
              <w:rPr>
                <w:highlight w:val="yellow"/>
              </w:rPr>
              <w:softHyphen/>
              <w:t>кон</w:t>
            </w:r>
            <w:r w:rsidRPr="00620630">
              <w:rPr>
                <w:highlight w:val="yellow"/>
              </w:rPr>
              <w:softHyphen/>
              <w:t>ст</w:t>
            </w:r>
            <w:r w:rsidRPr="00620630">
              <w:rPr>
                <w:highlight w:val="yellow"/>
              </w:rPr>
              <w:softHyphen/>
              <w:t>рук</w:t>
            </w:r>
            <w:r w:rsidRPr="00620630">
              <w:rPr>
                <w:highlight w:val="yellow"/>
              </w:rPr>
              <w:softHyphen/>
              <w:t>ции та</w:t>
            </w:r>
            <w:r w:rsidRPr="00620630">
              <w:rPr>
                <w:highlight w:val="yellow"/>
              </w:rPr>
              <w:softHyphen/>
              <w:t>ко</w:t>
            </w:r>
            <w:r w:rsidRPr="00620630">
              <w:rPr>
                <w:highlight w:val="yellow"/>
              </w:rPr>
              <w:softHyphen/>
              <w:t>го объек</w:t>
            </w:r>
            <w:r w:rsidRPr="00620630">
              <w:rPr>
                <w:highlight w:val="yellow"/>
              </w:rPr>
              <w:softHyphen/>
              <w:t xml:space="preserve">та </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48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8.</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48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9.</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36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10.</w:t>
            </w:r>
          </w:p>
        </w:tc>
        <w:tc>
          <w:tcPr>
            <w:tcW w:w="9497" w:type="dxa"/>
            <w:gridSpan w:val="4"/>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Иной до</w:t>
            </w:r>
            <w:r w:rsidRPr="00620630">
              <w:rPr>
                <w:highlight w:val="yellow"/>
              </w:rPr>
              <w:softHyphen/>
              <w:t>ку</w:t>
            </w:r>
            <w:r w:rsidRPr="00620630">
              <w:rPr>
                <w:highlight w:val="yellow"/>
              </w:rPr>
              <w:softHyphen/>
              <w:t>мент в со</w:t>
            </w:r>
            <w:r w:rsidRPr="00620630">
              <w:rPr>
                <w:highlight w:val="yellow"/>
              </w:rPr>
              <w:softHyphen/>
              <w:t>от</w:t>
            </w:r>
            <w:r w:rsidRPr="00620630">
              <w:rPr>
                <w:highlight w:val="yellow"/>
              </w:rPr>
              <w:softHyphen/>
              <w:t>вет</w:t>
            </w:r>
            <w:r w:rsidRPr="00620630">
              <w:rPr>
                <w:highlight w:val="yellow"/>
              </w:rPr>
              <w:softHyphen/>
              <w:t>ст</w:t>
            </w:r>
            <w:r w:rsidRPr="00620630">
              <w:rPr>
                <w:highlight w:val="yellow"/>
              </w:rPr>
              <w:softHyphen/>
              <w:t>вии с за</w:t>
            </w:r>
            <w:r w:rsidRPr="00620630">
              <w:rPr>
                <w:highlight w:val="yellow"/>
              </w:rPr>
              <w:softHyphen/>
              <w:t>ко</w:t>
            </w:r>
            <w:r w:rsidRPr="00620630">
              <w:rPr>
                <w:highlight w:val="yellow"/>
              </w:rPr>
              <w:softHyphen/>
              <w:t>но</w:t>
            </w:r>
            <w:r w:rsidRPr="00620630">
              <w:rPr>
                <w:highlight w:val="yellow"/>
              </w:rPr>
              <w:softHyphen/>
              <w:t>да</w:t>
            </w:r>
            <w:r w:rsidRPr="00620630">
              <w:rPr>
                <w:highlight w:val="yellow"/>
              </w:rPr>
              <w:softHyphen/>
              <w:t>тель</w:t>
            </w:r>
            <w:r w:rsidRPr="00620630">
              <w:rPr>
                <w:highlight w:val="yellow"/>
              </w:rPr>
              <w:softHyphen/>
              <w:t>ст</w:t>
            </w:r>
            <w:r w:rsidRPr="00620630">
              <w:rPr>
                <w:highlight w:val="yellow"/>
              </w:rPr>
              <w:softHyphen/>
              <w:t>вом Рос</w:t>
            </w:r>
            <w:r w:rsidRPr="00620630">
              <w:rPr>
                <w:highlight w:val="yellow"/>
              </w:rPr>
              <w:softHyphen/>
              <w:t>сий</w:t>
            </w:r>
            <w:r w:rsidRPr="00620630">
              <w:rPr>
                <w:highlight w:val="yellow"/>
              </w:rPr>
              <w:softHyphen/>
              <w:t>ской Фе</w:t>
            </w:r>
            <w:r w:rsidRPr="00620630">
              <w:rPr>
                <w:highlight w:val="yellow"/>
              </w:rPr>
              <w:softHyphen/>
              <w:t>де</w:t>
            </w:r>
            <w:r w:rsidRPr="00620630">
              <w:rPr>
                <w:highlight w:val="yellow"/>
              </w:rPr>
              <w:softHyphen/>
              <w:t>ра</w:t>
            </w:r>
            <w:r w:rsidRPr="00620630">
              <w:rPr>
                <w:highlight w:val="yellow"/>
              </w:rPr>
              <w:softHyphen/>
              <w:t>ции (ука</w:t>
            </w:r>
            <w:r w:rsidRPr="00620630">
              <w:rPr>
                <w:highlight w:val="yellow"/>
              </w:rPr>
              <w:softHyphen/>
              <w:t>зать</w:t>
            </w:r>
            <w:r w:rsidRPr="00620630">
              <w:rPr>
                <w:highlight w:val="yellow"/>
              </w:rPr>
              <w:br/>
              <w:t>наи</w:t>
            </w:r>
            <w:r w:rsidRPr="00620630">
              <w:rPr>
                <w:highlight w:val="yellow"/>
              </w:rPr>
              <w:softHyphen/>
              <w:t>ме</w:t>
            </w:r>
            <w:r w:rsidRPr="00620630">
              <w:rPr>
                <w:highlight w:val="yellow"/>
              </w:rPr>
              <w:softHyphen/>
              <w:t>но</w:t>
            </w:r>
            <w:r w:rsidRPr="00620630">
              <w:rPr>
                <w:highlight w:val="yellow"/>
              </w:rPr>
              <w:softHyphen/>
              <w:t>ва</w:t>
            </w:r>
            <w:r w:rsidRPr="00620630">
              <w:rPr>
                <w:highlight w:val="yellow"/>
              </w:rPr>
              <w:softHyphen/>
              <w:t xml:space="preserve">ние) </w:t>
            </w: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10.1</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10.2</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11.</w:t>
            </w:r>
          </w:p>
        </w:tc>
        <w:tc>
          <w:tcPr>
            <w:tcW w:w="9497" w:type="dxa"/>
            <w:gridSpan w:val="4"/>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Све</w:t>
            </w:r>
            <w:r w:rsidRPr="00620630">
              <w:rPr>
                <w:highlight w:val="yellow"/>
              </w:rPr>
              <w:softHyphen/>
              <w:t>де</w:t>
            </w:r>
            <w:r w:rsidRPr="00620630">
              <w:rPr>
                <w:highlight w:val="yellow"/>
              </w:rPr>
              <w:softHyphen/>
              <w:t>ния об элект</w:t>
            </w:r>
            <w:r w:rsidRPr="00620630">
              <w:rPr>
                <w:highlight w:val="yellow"/>
              </w:rPr>
              <w:softHyphen/>
              <w:t>рон</w:t>
            </w:r>
            <w:r w:rsidRPr="00620630">
              <w:rPr>
                <w:highlight w:val="yellow"/>
              </w:rPr>
              <w:softHyphen/>
              <w:t>ном но</w:t>
            </w:r>
            <w:r w:rsidRPr="00620630">
              <w:rPr>
                <w:highlight w:val="yellow"/>
              </w:rPr>
              <w:softHyphen/>
              <w:t>си</w:t>
            </w:r>
            <w:r w:rsidRPr="00620630">
              <w:rPr>
                <w:highlight w:val="yellow"/>
              </w:rPr>
              <w:softHyphen/>
              <w:t>те</w:t>
            </w:r>
            <w:r w:rsidRPr="00620630">
              <w:rPr>
                <w:highlight w:val="yellow"/>
              </w:rPr>
              <w:softHyphen/>
              <w:t>ле</w:t>
            </w: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11.1</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Наи</w:t>
            </w:r>
            <w:r w:rsidRPr="00620630">
              <w:rPr>
                <w:highlight w:val="yellow"/>
              </w:rPr>
              <w:softHyphen/>
              <w:t>ме</w:t>
            </w:r>
            <w:r w:rsidRPr="00620630">
              <w:rPr>
                <w:highlight w:val="yellow"/>
              </w:rPr>
              <w:softHyphen/>
              <w:t>но</w:t>
            </w:r>
            <w:r w:rsidRPr="00620630">
              <w:rPr>
                <w:highlight w:val="yellow"/>
              </w:rPr>
              <w:softHyphen/>
              <w:t>ва</w:t>
            </w:r>
            <w:r w:rsidRPr="00620630">
              <w:rPr>
                <w:highlight w:val="yellow"/>
              </w:rPr>
              <w:softHyphen/>
              <w:t>ние но</w:t>
            </w:r>
            <w:r w:rsidRPr="00620630">
              <w:rPr>
                <w:highlight w:val="yellow"/>
              </w:rPr>
              <w:softHyphen/>
              <w:t>си</w:t>
            </w:r>
            <w:r w:rsidRPr="00620630">
              <w:rPr>
                <w:highlight w:val="yellow"/>
              </w:rPr>
              <w:softHyphen/>
              <w:t>те</w:t>
            </w:r>
            <w:r w:rsidRPr="00620630">
              <w:rPr>
                <w:highlight w:val="yellow"/>
              </w:rPr>
              <w:softHyphen/>
              <w:t>ля</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r w:rsidR="001E5AB1" w:rsidRPr="00620630" w:rsidTr="000B3401">
        <w:trPr>
          <w:cantSplit/>
          <w:trHeight w:val="240"/>
        </w:trPr>
        <w:tc>
          <w:tcPr>
            <w:tcW w:w="567"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r w:rsidRPr="00620630">
              <w:rPr>
                <w:highlight w:val="yellow"/>
              </w:rPr>
              <w:t>11.2</w:t>
            </w:r>
          </w:p>
        </w:tc>
        <w:tc>
          <w:tcPr>
            <w:tcW w:w="5103"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rPr>
                <w:highlight w:val="yellow"/>
              </w:rPr>
            </w:pPr>
            <w:r w:rsidRPr="00620630">
              <w:rPr>
                <w:highlight w:val="yellow"/>
              </w:rPr>
              <w:t>Ко</w:t>
            </w:r>
            <w:r w:rsidRPr="00620630">
              <w:rPr>
                <w:highlight w:val="yellow"/>
              </w:rPr>
              <w:softHyphen/>
              <w:t>ли</w:t>
            </w:r>
            <w:r w:rsidRPr="00620630">
              <w:rPr>
                <w:highlight w:val="yellow"/>
              </w:rPr>
              <w:softHyphen/>
              <w:t>чест</w:t>
            </w:r>
            <w:r w:rsidRPr="00620630">
              <w:rPr>
                <w:highlight w:val="yellow"/>
              </w:rPr>
              <w:softHyphen/>
              <w:t>во</w:t>
            </w:r>
          </w:p>
        </w:tc>
        <w:tc>
          <w:tcPr>
            <w:tcW w:w="127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134"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center"/>
              <w:rPr>
                <w:highlight w:val="yellow"/>
              </w:rPr>
            </w:pPr>
          </w:p>
        </w:tc>
        <w:tc>
          <w:tcPr>
            <w:tcW w:w="1985" w:type="dxa"/>
            <w:tcBorders>
              <w:top w:val="single" w:sz="6" w:space="0" w:color="auto"/>
              <w:left w:val="single" w:sz="6" w:space="0" w:color="auto"/>
              <w:bottom w:val="single" w:sz="6" w:space="0" w:color="auto"/>
              <w:right w:val="single" w:sz="6" w:space="0" w:color="auto"/>
            </w:tcBorders>
          </w:tcPr>
          <w:p w:rsidR="001E5AB1" w:rsidRPr="00620630" w:rsidRDefault="001E5AB1" w:rsidP="000B3401">
            <w:pPr>
              <w:jc w:val="left"/>
              <w:rPr>
                <w:highlight w:val="yellow"/>
              </w:rPr>
            </w:pPr>
          </w:p>
        </w:tc>
      </w:tr>
    </w:tbl>
    <w:p w:rsidR="001E5AB1" w:rsidRPr="00620630" w:rsidRDefault="001E5AB1" w:rsidP="001E5AB1">
      <w:pPr>
        <w:ind w:left="4678"/>
        <w:rPr>
          <w:sz w:val="28"/>
          <w:szCs w:val="28"/>
          <w:highlight w:val="yellow"/>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1E5AB1" w:rsidRPr="00620630" w:rsidTr="000B3401">
        <w:tc>
          <w:tcPr>
            <w:tcW w:w="4962" w:type="dxa"/>
            <w:tcBorders>
              <w:top w:val="nil"/>
              <w:left w:val="nil"/>
              <w:bottom w:val="single" w:sz="4" w:space="0" w:color="auto"/>
              <w:right w:val="nil"/>
            </w:tcBorders>
            <w:vAlign w:val="bottom"/>
          </w:tcPr>
          <w:p w:rsidR="001E5AB1" w:rsidRPr="00620630" w:rsidRDefault="001E5AB1" w:rsidP="000B3401">
            <w:pPr>
              <w:jc w:val="center"/>
              <w:rPr>
                <w:highlight w:val="yellow"/>
                <w:lang w:val="en-US"/>
              </w:rPr>
            </w:pPr>
          </w:p>
        </w:tc>
        <w:tc>
          <w:tcPr>
            <w:tcW w:w="283" w:type="dxa"/>
            <w:tcBorders>
              <w:top w:val="nil"/>
              <w:left w:val="nil"/>
              <w:bottom w:val="nil"/>
              <w:right w:val="nil"/>
            </w:tcBorders>
            <w:vAlign w:val="bottom"/>
          </w:tcPr>
          <w:p w:rsidR="001E5AB1" w:rsidRPr="00620630" w:rsidRDefault="001E5AB1" w:rsidP="000B3401">
            <w:pPr>
              <w:jc w:val="center"/>
              <w:rPr>
                <w:highlight w:val="yellow"/>
                <w:lang w:val="en-US"/>
              </w:rPr>
            </w:pPr>
          </w:p>
        </w:tc>
        <w:tc>
          <w:tcPr>
            <w:tcW w:w="1985" w:type="dxa"/>
            <w:tcBorders>
              <w:top w:val="nil"/>
              <w:left w:val="nil"/>
              <w:bottom w:val="single" w:sz="4" w:space="0" w:color="auto"/>
              <w:right w:val="nil"/>
            </w:tcBorders>
            <w:vAlign w:val="bottom"/>
          </w:tcPr>
          <w:p w:rsidR="001E5AB1" w:rsidRPr="00620630" w:rsidRDefault="001E5AB1" w:rsidP="000B3401">
            <w:pPr>
              <w:jc w:val="center"/>
              <w:rPr>
                <w:highlight w:val="yellow"/>
                <w:lang w:val="en-US"/>
              </w:rPr>
            </w:pPr>
          </w:p>
        </w:tc>
        <w:tc>
          <w:tcPr>
            <w:tcW w:w="283" w:type="dxa"/>
            <w:tcBorders>
              <w:top w:val="nil"/>
              <w:left w:val="nil"/>
              <w:bottom w:val="nil"/>
              <w:right w:val="nil"/>
            </w:tcBorders>
            <w:vAlign w:val="bottom"/>
          </w:tcPr>
          <w:p w:rsidR="001E5AB1" w:rsidRPr="00620630" w:rsidRDefault="001E5AB1" w:rsidP="000B3401">
            <w:pPr>
              <w:jc w:val="center"/>
              <w:rPr>
                <w:highlight w:val="yellow"/>
                <w:lang w:val="en-US"/>
              </w:rPr>
            </w:pPr>
          </w:p>
        </w:tc>
        <w:tc>
          <w:tcPr>
            <w:tcW w:w="2410" w:type="dxa"/>
            <w:tcBorders>
              <w:top w:val="nil"/>
              <w:left w:val="nil"/>
              <w:bottom w:val="single" w:sz="4" w:space="0" w:color="auto"/>
              <w:right w:val="nil"/>
            </w:tcBorders>
            <w:vAlign w:val="bottom"/>
          </w:tcPr>
          <w:p w:rsidR="001E5AB1" w:rsidRPr="00620630" w:rsidRDefault="001E5AB1" w:rsidP="000B3401">
            <w:pPr>
              <w:jc w:val="center"/>
              <w:rPr>
                <w:highlight w:val="yellow"/>
                <w:lang w:val="en-US"/>
              </w:rPr>
            </w:pPr>
          </w:p>
        </w:tc>
      </w:tr>
      <w:tr w:rsidR="001E5AB1" w:rsidRPr="00ED186E" w:rsidTr="000B3401">
        <w:tc>
          <w:tcPr>
            <w:tcW w:w="4962" w:type="dxa"/>
            <w:tcBorders>
              <w:top w:val="nil"/>
              <w:left w:val="nil"/>
              <w:bottom w:val="nil"/>
              <w:right w:val="nil"/>
            </w:tcBorders>
          </w:tcPr>
          <w:p w:rsidR="001E5AB1" w:rsidRPr="00620630" w:rsidRDefault="001E5AB1" w:rsidP="000B3401">
            <w:pPr>
              <w:jc w:val="center"/>
              <w:rPr>
                <w:highlight w:val="yellow"/>
              </w:rPr>
            </w:pPr>
            <w:r w:rsidRPr="00620630">
              <w:rPr>
                <w:sz w:val="20"/>
                <w:szCs w:val="20"/>
                <w:highlight w:val="yellow"/>
              </w:rPr>
              <w:t>(</w:t>
            </w:r>
            <w:r w:rsidRPr="00620630">
              <w:rPr>
                <w:sz w:val="20"/>
                <w:highlight w:val="yellow"/>
              </w:rPr>
              <w:t>должность законного или иного уполномоченного представителя застройщика - юридического лица</w:t>
            </w:r>
            <w:r w:rsidRPr="00620630">
              <w:rPr>
                <w:sz w:val="20"/>
                <w:szCs w:val="20"/>
                <w:highlight w:val="yellow"/>
              </w:rPr>
              <w:t>)</w:t>
            </w:r>
          </w:p>
        </w:tc>
        <w:tc>
          <w:tcPr>
            <w:tcW w:w="283" w:type="dxa"/>
            <w:tcBorders>
              <w:top w:val="nil"/>
              <w:left w:val="nil"/>
              <w:bottom w:val="nil"/>
              <w:right w:val="nil"/>
            </w:tcBorders>
          </w:tcPr>
          <w:p w:rsidR="001E5AB1" w:rsidRPr="00620630" w:rsidRDefault="001E5AB1" w:rsidP="000B3401">
            <w:pPr>
              <w:jc w:val="center"/>
              <w:rPr>
                <w:highlight w:val="yellow"/>
              </w:rPr>
            </w:pPr>
          </w:p>
        </w:tc>
        <w:tc>
          <w:tcPr>
            <w:tcW w:w="1985" w:type="dxa"/>
            <w:tcBorders>
              <w:top w:val="nil"/>
              <w:left w:val="nil"/>
              <w:bottom w:val="nil"/>
              <w:right w:val="nil"/>
            </w:tcBorders>
          </w:tcPr>
          <w:p w:rsidR="001E5AB1" w:rsidRPr="00620630" w:rsidRDefault="001E5AB1" w:rsidP="000B3401">
            <w:pPr>
              <w:jc w:val="center"/>
              <w:rPr>
                <w:highlight w:val="yellow"/>
                <w:lang w:val="en-US"/>
              </w:rPr>
            </w:pPr>
            <w:r w:rsidRPr="00620630">
              <w:rPr>
                <w:sz w:val="20"/>
                <w:szCs w:val="20"/>
                <w:highlight w:val="yellow"/>
              </w:rPr>
              <w:t>(подпись)</w:t>
            </w:r>
          </w:p>
        </w:tc>
        <w:tc>
          <w:tcPr>
            <w:tcW w:w="283" w:type="dxa"/>
            <w:tcBorders>
              <w:top w:val="nil"/>
              <w:left w:val="nil"/>
              <w:bottom w:val="nil"/>
              <w:right w:val="nil"/>
            </w:tcBorders>
          </w:tcPr>
          <w:p w:rsidR="001E5AB1" w:rsidRPr="00620630" w:rsidRDefault="001E5AB1" w:rsidP="000B3401">
            <w:pPr>
              <w:jc w:val="center"/>
              <w:rPr>
                <w:highlight w:val="yellow"/>
                <w:lang w:val="en-US"/>
              </w:rPr>
            </w:pPr>
          </w:p>
        </w:tc>
        <w:tc>
          <w:tcPr>
            <w:tcW w:w="2410" w:type="dxa"/>
            <w:tcBorders>
              <w:top w:val="nil"/>
              <w:left w:val="nil"/>
              <w:bottom w:val="nil"/>
              <w:right w:val="nil"/>
            </w:tcBorders>
          </w:tcPr>
          <w:p w:rsidR="001E5AB1" w:rsidRPr="00ED186E" w:rsidRDefault="001E5AB1" w:rsidP="000B3401">
            <w:pPr>
              <w:jc w:val="center"/>
              <w:rPr>
                <w:lang w:val="en-US"/>
              </w:rPr>
            </w:pPr>
            <w:r w:rsidRPr="00620630">
              <w:rPr>
                <w:sz w:val="20"/>
                <w:szCs w:val="20"/>
                <w:highlight w:val="yellow"/>
              </w:rPr>
              <w:t>(расшифровка подписи)</w:t>
            </w:r>
          </w:p>
        </w:tc>
      </w:tr>
    </w:tbl>
    <w:p w:rsidR="001E5AB1" w:rsidRDefault="001E5AB1" w:rsidP="001E5AB1">
      <w:pPr>
        <w:ind w:firstLine="698"/>
        <w:jc w:val="left"/>
        <w:rPr>
          <w:rStyle w:val="af0"/>
          <w:bCs/>
          <w:sz w:val="28"/>
          <w:szCs w:val="28"/>
        </w:rPr>
      </w:pPr>
    </w:p>
    <w:p w:rsidR="001E5AB1" w:rsidRDefault="001E5AB1" w:rsidP="001E5AB1">
      <w:pPr>
        <w:ind w:firstLine="698"/>
        <w:jc w:val="right"/>
        <w:rPr>
          <w:rStyle w:val="af0"/>
          <w:bCs/>
          <w:sz w:val="28"/>
          <w:szCs w:val="28"/>
        </w:rPr>
      </w:pPr>
    </w:p>
    <w:p w:rsidR="001E5AB1" w:rsidRPr="008D5E59" w:rsidRDefault="001E5AB1" w:rsidP="001E5AB1">
      <w:pPr>
        <w:ind w:firstLine="698"/>
        <w:jc w:val="left"/>
        <w:rPr>
          <w:b/>
          <w:bCs/>
        </w:rPr>
      </w:pPr>
      <w:r w:rsidRPr="008D5E59">
        <w:rPr>
          <w:rStyle w:val="af0"/>
          <w:bCs/>
          <w:highlight w:val="yellow"/>
        </w:rPr>
        <w:t xml:space="preserve">* </w:t>
      </w:r>
      <w:r w:rsidRPr="008D5E59">
        <w:rPr>
          <w:b/>
          <w:bCs/>
          <w:highlight w:val="yellow"/>
        </w:rPr>
        <w:t>Не заполняется в случае подачи заявления в электронном виде через ПГУ ЛО</w:t>
      </w:r>
    </w:p>
    <w:p w:rsidR="001E5AB1" w:rsidRDefault="001E5AB1" w:rsidP="001E5AB1">
      <w:pPr>
        <w:ind w:firstLine="698"/>
        <w:jc w:val="left"/>
        <w:rPr>
          <w:rStyle w:val="af0"/>
          <w:bCs/>
          <w:sz w:val="28"/>
          <w:szCs w:val="28"/>
        </w:rPr>
      </w:pPr>
    </w:p>
    <w:p w:rsidR="006C19A0" w:rsidRPr="006C19A0" w:rsidRDefault="006C19A0" w:rsidP="00E83339">
      <w:pPr>
        <w:rPr>
          <w:i w:val="0"/>
        </w:rPr>
      </w:pPr>
    </w:p>
    <w:p w:rsidR="006C19A0" w:rsidRPr="006C19A0" w:rsidRDefault="006C19A0" w:rsidP="00E83339">
      <w:pPr>
        <w:rPr>
          <w:i w:val="0"/>
        </w:rPr>
      </w:pPr>
    </w:p>
    <w:p w:rsidR="006C19A0" w:rsidRPr="006C19A0" w:rsidRDefault="006C19A0" w:rsidP="00E83339">
      <w:pPr>
        <w:rPr>
          <w:i w:val="0"/>
        </w:rPr>
      </w:pPr>
    </w:p>
    <w:sectPr w:rsidR="006C19A0" w:rsidRPr="006C19A0" w:rsidSect="00504BE6">
      <w:headerReference w:type="default" r:id="rId8"/>
      <w:footerReference w:type="default" r:id="rId9"/>
      <w:pgSz w:w="11906" w:h="16838" w:code="9"/>
      <w:pgMar w:top="851" w:right="849" w:bottom="993" w:left="1418" w:header="39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695" w:rsidRDefault="00EB4695" w:rsidP="00E83339">
      <w:r>
        <w:separator/>
      </w:r>
    </w:p>
  </w:endnote>
  <w:endnote w:type="continuationSeparator" w:id="1">
    <w:p w:rsidR="00EB4695" w:rsidRDefault="00EB4695" w:rsidP="00E83339">
      <w:r>
        <w:continuationSeparator/>
      </w:r>
    </w:p>
  </w:endnote>
  <w:endnote w:id="2">
    <w:p w:rsidR="001E5AB1" w:rsidRDefault="001E5AB1" w:rsidP="001E5AB1">
      <w:pPr>
        <w:pStyle w:val="ae"/>
        <w:ind w:firstLine="567"/>
      </w:pPr>
      <w:r>
        <w:rPr>
          <w:rStyle w:val="af1"/>
        </w:rPr>
        <w:t>1</w:t>
      </w:r>
      <w:r>
        <w:t xml:space="preserve">  В отношении линейных объектов допускается заполнение не всех граф раздела.</w:t>
      </w:r>
    </w:p>
  </w:endnote>
  <w:endnote w:id="3">
    <w:p w:rsidR="001E5AB1" w:rsidRDefault="001E5AB1" w:rsidP="001E5AB1">
      <w:pPr>
        <w:pStyle w:val="ae"/>
        <w:ind w:firstLine="567"/>
      </w:pPr>
      <w:r>
        <w:rPr>
          <w:rStyle w:val="af1"/>
        </w:rPr>
        <w:t>2</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4">
    <w:p w:rsidR="001E5AB1" w:rsidRDefault="001E5AB1" w:rsidP="001E5AB1">
      <w:pPr>
        <w:pStyle w:val="ae"/>
        <w:ind w:firstLine="567"/>
      </w:pPr>
      <w:r>
        <w:rPr>
          <w:rStyle w:val="af1"/>
        </w:rPr>
        <w:t>3</w:t>
      </w:r>
      <w: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5">
    <w:p w:rsidR="001E5AB1" w:rsidRDefault="001E5AB1" w:rsidP="001E5AB1">
      <w:pPr>
        <w:pStyle w:val="ae"/>
        <w:ind w:firstLine="567"/>
      </w:pPr>
      <w:r>
        <w:rPr>
          <w:rStyle w:val="af1"/>
        </w:rPr>
        <w:t>4</w:t>
      </w:r>
      <w: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6">
    <w:p w:rsidR="001E5AB1" w:rsidRDefault="001E5AB1" w:rsidP="001E5AB1">
      <w:pPr>
        <w:pStyle w:val="ae"/>
        <w:ind w:firstLine="567"/>
      </w:pPr>
      <w:r>
        <w:rPr>
          <w:rStyle w:val="af1"/>
        </w:rPr>
        <w:t>5</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FA" w:rsidRPr="00667F7C" w:rsidRDefault="00FB4AFA" w:rsidP="00667F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695" w:rsidRDefault="00EB4695" w:rsidP="00E83339">
      <w:r>
        <w:separator/>
      </w:r>
    </w:p>
  </w:footnote>
  <w:footnote w:type="continuationSeparator" w:id="1">
    <w:p w:rsidR="00EB4695" w:rsidRDefault="00EB4695" w:rsidP="00E8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FA" w:rsidRPr="00764B23" w:rsidRDefault="00FB4AFA" w:rsidP="00E833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nsid w:val="091B791A"/>
    <w:multiLevelType w:val="hybridMultilevel"/>
    <w:tmpl w:val="64742D20"/>
    <w:lvl w:ilvl="0" w:tplc="7FD8E5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4">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5">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FB51C30"/>
    <w:multiLevelType w:val="hybridMultilevel"/>
    <w:tmpl w:val="E2B4D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8">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9">
    <w:nsid w:val="280C19D9"/>
    <w:multiLevelType w:val="singleLevel"/>
    <w:tmpl w:val="0419000F"/>
    <w:lvl w:ilvl="0">
      <w:start w:val="1"/>
      <w:numFmt w:val="decimal"/>
      <w:lvlText w:val="%1."/>
      <w:lvlJc w:val="left"/>
      <w:pPr>
        <w:tabs>
          <w:tab w:val="num" w:pos="360"/>
        </w:tabs>
        <w:ind w:left="360" w:hanging="360"/>
      </w:pPr>
    </w:lvl>
  </w:abstractNum>
  <w:abstractNum w:abstractNumId="10">
    <w:nsid w:val="2E634ED3"/>
    <w:multiLevelType w:val="hybridMultilevel"/>
    <w:tmpl w:val="7EDC2932"/>
    <w:lvl w:ilvl="0" w:tplc="EEB2C7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71645"/>
    <w:multiLevelType w:val="singleLevel"/>
    <w:tmpl w:val="0419000F"/>
    <w:lvl w:ilvl="0">
      <w:start w:val="1"/>
      <w:numFmt w:val="decimal"/>
      <w:lvlText w:val="%1."/>
      <w:lvlJc w:val="left"/>
      <w:pPr>
        <w:tabs>
          <w:tab w:val="num" w:pos="360"/>
        </w:tabs>
        <w:ind w:left="360" w:hanging="360"/>
      </w:pPr>
    </w:lvl>
  </w:abstractNum>
  <w:abstractNum w:abstractNumId="12">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C0A23F3"/>
    <w:multiLevelType w:val="singleLevel"/>
    <w:tmpl w:val="0419000F"/>
    <w:lvl w:ilvl="0">
      <w:start w:val="1"/>
      <w:numFmt w:val="decimal"/>
      <w:lvlText w:val="%1."/>
      <w:lvlJc w:val="left"/>
      <w:pPr>
        <w:tabs>
          <w:tab w:val="num" w:pos="360"/>
        </w:tabs>
        <w:ind w:left="360" w:hanging="360"/>
      </w:pPr>
    </w:lvl>
  </w:abstractNum>
  <w:abstractNum w:abstractNumId="18">
    <w:nsid w:val="61443006"/>
    <w:multiLevelType w:val="hybridMultilevel"/>
    <w:tmpl w:val="388A88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34E7296"/>
    <w:multiLevelType w:val="singleLevel"/>
    <w:tmpl w:val="0419000F"/>
    <w:lvl w:ilvl="0">
      <w:start w:val="1"/>
      <w:numFmt w:val="decimal"/>
      <w:lvlText w:val="%1."/>
      <w:lvlJc w:val="left"/>
      <w:pPr>
        <w:tabs>
          <w:tab w:val="num" w:pos="360"/>
        </w:tabs>
        <w:ind w:left="360" w:hanging="360"/>
      </w:pPr>
    </w:lvl>
  </w:abstractNum>
  <w:abstractNum w:abstractNumId="20">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91032D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9CF4FD7"/>
    <w:multiLevelType w:val="hybridMultilevel"/>
    <w:tmpl w:val="430C82B2"/>
    <w:lvl w:ilvl="0" w:tplc="7FD8E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5"/>
  </w:num>
  <w:num w:numId="3">
    <w:abstractNumId w:val="22"/>
  </w:num>
  <w:num w:numId="4">
    <w:abstractNumId w:val="2"/>
  </w:num>
  <w:num w:numId="5">
    <w:abstractNumId w:val="8"/>
  </w:num>
  <w:num w:numId="6">
    <w:abstractNumId w:val="11"/>
  </w:num>
  <w:num w:numId="7">
    <w:abstractNumId w:val="3"/>
  </w:num>
  <w:num w:numId="8">
    <w:abstractNumId w:val="19"/>
  </w:num>
  <w:num w:numId="9">
    <w:abstractNumId w:val="14"/>
  </w:num>
  <w:num w:numId="10">
    <w:abstractNumId w:val="9"/>
  </w:num>
  <w:num w:numId="11">
    <w:abstractNumId w:val="17"/>
  </w:num>
  <w:num w:numId="12">
    <w:abstractNumId w:val="7"/>
  </w:num>
  <w:num w:numId="13">
    <w:abstractNumId w:val="4"/>
  </w:num>
  <w:num w:numId="14">
    <w:abstractNumId w:val="13"/>
  </w:num>
  <w:num w:numId="15">
    <w:abstractNumId w:val="21"/>
  </w:num>
  <w:num w:numId="16">
    <w:abstractNumId w:val="16"/>
  </w:num>
  <w:num w:numId="17">
    <w:abstractNumId w:val="0"/>
  </w:num>
  <w:num w:numId="18">
    <w:abstractNumId w:val="12"/>
  </w:num>
  <w:num w:numId="19">
    <w:abstractNumId w:val="6"/>
  </w:num>
  <w:num w:numId="20">
    <w:abstractNumId w:val="20"/>
  </w:num>
  <w:num w:numId="21">
    <w:abstractNumId w:val="10"/>
  </w:num>
  <w:num w:numId="22">
    <w:abstractNumId w:val="18"/>
  </w:num>
  <w:num w:numId="23">
    <w:abstractNumId w:val="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557C"/>
    <w:rsid w:val="00025F4D"/>
    <w:rsid w:val="00046300"/>
    <w:rsid w:val="00047343"/>
    <w:rsid w:val="000572B1"/>
    <w:rsid w:val="000766AB"/>
    <w:rsid w:val="00082F3E"/>
    <w:rsid w:val="000B60F4"/>
    <w:rsid w:val="000C36D8"/>
    <w:rsid w:val="000D3A4D"/>
    <w:rsid w:val="000E0273"/>
    <w:rsid w:val="000E2534"/>
    <w:rsid w:val="000F2DFA"/>
    <w:rsid w:val="001058DB"/>
    <w:rsid w:val="00143435"/>
    <w:rsid w:val="001445E2"/>
    <w:rsid w:val="00166E97"/>
    <w:rsid w:val="00180C95"/>
    <w:rsid w:val="00181F39"/>
    <w:rsid w:val="00182C0E"/>
    <w:rsid w:val="00184580"/>
    <w:rsid w:val="00191B64"/>
    <w:rsid w:val="00195323"/>
    <w:rsid w:val="001B4FA9"/>
    <w:rsid w:val="001C271D"/>
    <w:rsid w:val="001D23BF"/>
    <w:rsid w:val="001E5AB1"/>
    <w:rsid w:val="00201F6B"/>
    <w:rsid w:val="0021585D"/>
    <w:rsid w:val="00217D71"/>
    <w:rsid w:val="00224083"/>
    <w:rsid w:val="00232063"/>
    <w:rsid w:val="0026669D"/>
    <w:rsid w:val="00267ECC"/>
    <w:rsid w:val="00275891"/>
    <w:rsid w:val="002A505B"/>
    <w:rsid w:val="002B23F2"/>
    <w:rsid w:val="002E2DE9"/>
    <w:rsid w:val="002F1274"/>
    <w:rsid w:val="00303A04"/>
    <w:rsid w:val="003074C4"/>
    <w:rsid w:val="0030751F"/>
    <w:rsid w:val="00312EC6"/>
    <w:rsid w:val="00330636"/>
    <w:rsid w:val="003355CE"/>
    <w:rsid w:val="0033639A"/>
    <w:rsid w:val="00343C37"/>
    <w:rsid w:val="00357645"/>
    <w:rsid w:val="00361734"/>
    <w:rsid w:val="003723E6"/>
    <w:rsid w:val="003823B6"/>
    <w:rsid w:val="00382933"/>
    <w:rsid w:val="003951A9"/>
    <w:rsid w:val="003A2046"/>
    <w:rsid w:val="003C745A"/>
    <w:rsid w:val="003D1733"/>
    <w:rsid w:val="003D1F49"/>
    <w:rsid w:val="003D7E4A"/>
    <w:rsid w:val="003F79A8"/>
    <w:rsid w:val="004028E3"/>
    <w:rsid w:val="00404E77"/>
    <w:rsid w:val="00422486"/>
    <w:rsid w:val="004253EC"/>
    <w:rsid w:val="00433D1B"/>
    <w:rsid w:val="00450D04"/>
    <w:rsid w:val="00463B54"/>
    <w:rsid w:val="00467B58"/>
    <w:rsid w:val="00476B01"/>
    <w:rsid w:val="004A1FD4"/>
    <w:rsid w:val="004B0A29"/>
    <w:rsid w:val="004C71C5"/>
    <w:rsid w:val="004D76F0"/>
    <w:rsid w:val="004F3B35"/>
    <w:rsid w:val="00504A7A"/>
    <w:rsid w:val="00504BE6"/>
    <w:rsid w:val="00526C72"/>
    <w:rsid w:val="00527236"/>
    <w:rsid w:val="00575B4E"/>
    <w:rsid w:val="00591DE1"/>
    <w:rsid w:val="005949D9"/>
    <w:rsid w:val="005A36B2"/>
    <w:rsid w:val="005B0DA9"/>
    <w:rsid w:val="005B275A"/>
    <w:rsid w:val="005C5263"/>
    <w:rsid w:val="005D5722"/>
    <w:rsid w:val="00600F0F"/>
    <w:rsid w:val="0060349C"/>
    <w:rsid w:val="00603AA8"/>
    <w:rsid w:val="00604F6C"/>
    <w:rsid w:val="00620EF3"/>
    <w:rsid w:val="00626AF8"/>
    <w:rsid w:val="006378B6"/>
    <w:rsid w:val="0064495D"/>
    <w:rsid w:val="00660D6E"/>
    <w:rsid w:val="00667F7C"/>
    <w:rsid w:val="00684B30"/>
    <w:rsid w:val="0069061B"/>
    <w:rsid w:val="006B514F"/>
    <w:rsid w:val="006B6C3E"/>
    <w:rsid w:val="006C19A0"/>
    <w:rsid w:val="006C3A93"/>
    <w:rsid w:val="006C67B6"/>
    <w:rsid w:val="006D2BBD"/>
    <w:rsid w:val="006E69D6"/>
    <w:rsid w:val="00711106"/>
    <w:rsid w:val="00713382"/>
    <w:rsid w:val="007459BF"/>
    <w:rsid w:val="00747164"/>
    <w:rsid w:val="00764B23"/>
    <w:rsid w:val="00775371"/>
    <w:rsid w:val="00787A13"/>
    <w:rsid w:val="00791E3E"/>
    <w:rsid w:val="007B261F"/>
    <w:rsid w:val="007B6742"/>
    <w:rsid w:val="007C557C"/>
    <w:rsid w:val="0084527F"/>
    <w:rsid w:val="00847385"/>
    <w:rsid w:val="00872CC8"/>
    <w:rsid w:val="00886972"/>
    <w:rsid w:val="008969FD"/>
    <w:rsid w:val="008A2F43"/>
    <w:rsid w:val="008A58D0"/>
    <w:rsid w:val="008B61A9"/>
    <w:rsid w:val="008B6353"/>
    <w:rsid w:val="008C46CB"/>
    <w:rsid w:val="008D539A"/>
    <w:rsid w:val="009034E8"/>
    <w:rsid w:val="00912955"/>
    <w:rsid w:val="009232BE"/>
    <w:rsid w:val="00927C6E"/>
    <w:rsid w:val="00944532"/>
    <w:rsid w:val="009503F3"/>
    <w:rsid w:val="00952E27"/>
    <w:rsid w:val="00965595"/>
    <w:rsid w:val="00967C68"/>
    <w:rsid w:val="009703AC"/>
    <w:rsid w:val="00970521"/>
    <w:rsid w:val="00973C74"/>
    <w:rsid w:val="009A4C82"/>
    <w:rsid w:val="009B24D5"/>
    <w:rsid w:val="009E097F"/>
    <w:rsid w:val="009E3F07"/>
    <w:rsid w:val="009E50B2"/>
    <w:rsid w:val="009F09E2"/>
    <w:rsid w:val="00A21F5E"/>
    <w:rsid w:val="00A36EB9"/>
    <w:rsid w:val="00A81116"/>
    <w:rsid w:val="00A813A6"/>
    <w:rsid w:val="00A82703"/>
    <w:rsid w:val="00A950E8"/>
    <w:rsid w:val="00AE1E09"/>
    <w:rsid w:val="00AE2F26"/>
    <w:rsid w:val="00B004D2"/>
    <w:rsid w:val="00B10287"/>
    <w:rsid w:val="00B17CF0"/>
    <w:rsid w:val="00B17D7F"/>
    <w:rsid w:val="00B3435C"/>
    <w:rsid w:val="00B34895"/>
    <w:rsid w:val="00B56EEE"/>
    <w:rsid w:val="00B625DB"/>
    <w:rsid w:val="00B70FDF"/>
    <w:rsid w:val="00B74118"/>
    <w:rsid w:val="00BB7E01"/>
    <w:rsid w:val="00BF3776"/>
    <w:rsid w:val="00C12230"/>
    <w:rsid w:val="00C30A66"/>
    <w:rsid w:val="00C43C16"/>
    <w:rsid w:val="00C539BD"/>
    <w:rsid w:val="00C657A9"/>
    <w:rsid w:val="00C659C2"/>
    <w:rsid w:val="00C8026C"/>
    <w:rsid w:val="00CA02B6"/>
    <w:rsid w:val="00CA40F7"/>
    <w:rsid w:val="00CB0D4D"/>
    <w:rsid w:val="00CC0BA3"/>
    <w:rsid w:val="00CC6DC5"/>
    <w:rsid w:val="00CC767B"/>
    <w:rsid w:val="00CF24BD"/>
    <w:rsid w:val="00D050BD"/>
    <w:rsid w:val="00D165B1"/>
    <w:rsid w:val="00D60B41"/>
    <w:rsid w:val="00D67AD3"/>
    <w:rsid w:val="00D70C65"/>
    <w:rsid w:val="00D75D28"/>
    <w:rsid w:val="00D95E36"/>
    <w:rsid w:val="00DC2531"/>
    <w:rsid w:val="00DF3511"/>
    <w:rsid w:val="00DF4AE5"/>
    <w:rsid w:val="00E117ED"/>
    <w:rsid w:val="00E24612"/>
    <w:rsid w:val="00E269C8"/>
    <w:rsid w:val="00E42F69"/>
    <w:rsid w:val="00E703F3"/>
    <w:rsid w:val="00E750E1"/>
    <w:rsid w:val="00E76C3A"/>
    <w:rsid w:val="00E8318D"/>
    <w:rsid w:val="00E83339"/>
    <w:rsid w:val="00EA3238"/>
    <w:rsid w:val="00EB4695"/>
    <w:rsid w:val="00EB51EE"/>
    <w:rsid w:val="00EE4293"/>
    <w:rsid w:val="00F65681"/>
    <w:rsid w:val="00F712BF"/>
    <w:rsid w:val="00F72308"/>
    <w:rsid w:val="00F72514"/>
    <w:rsid w:val="00F80CF6"/>
    <w:rsid w:val="00F962AB"/>
    <w:rsid w:val="00FA1A9E"/>
    <w:rsid w:val="00FB4AFA"/>
    <w:rsid w:val="00FB4F49"/>
    <w:rsid w:val="00FC291A"/>
    <w:rsid w:val="00FD5287"/>
    <w:rsid w:val="00FE27A9"/>
    <w:rsid w:val="00FF0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39"/>
    <w:pPr>
      <w:jc w:val="both"/>
    </w:pPr>
    <w:rPr>
      <w:i/>
      <w:sz w:val="16"/>
      <w:szCs w:val="16"/>
    </w:rPr>
  </w:style>
  <w:style w:type="paragraph" w:styleId="1">
    <w:name w:val="heading 1"/>
    <w:basedOn w:val="a"/>
    <w:next w:val="a"/>
    <w:qFormat/>
    <w:rsid w:val="00143435"/>
    <w:pPr>
      <w:keepNext/>
      <w:jc w:val="center"/>
      <w:outlineLvl w:val="0"/>
    </w:pPr>
    <w:rPr>
      <w:sz w:val="24"/>
    </w:rPr>
  </w:style>
  <w:style w:type="paragraph" w:styleId="2">
    <w:name w:val="heading 2"/>
    <w:basedOn w:val="a"/>
    <w:next w:val="a"/>
    <w:qFormat/>
    <w:rsid w:val="00143435"/>
    <w:pPr>
      <w:keepNext/>
      <w:outlineLvl w:val="1"/>
    </w:pPr>
    <w:rPr>
      <w:sz w:val="24"/>
    </w:rPr>
  </w:style>
  <w:style w:type="paragraph" w:styleId="3">
    <w:name w:val="heading 3"/>
    <w:basedOn w:val="a"/>
    <w:next w:val="a"/>
    <w:qFormat/>
    <w:rsid w:val="0014343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435"/>
    <w:rPr>
      <w:sz w:val="24"/>
    </w:rPr>
  </w:style>
  <w:style w:type="paragraph" w:styleId="20">
    <w:name w:val="Body Text 2"/>
    <w:basedOn w:val="a"/>
    <w:rsid w:val="00143435"/>
    <w:rPr>
      <w:sz w:val="22"/>
    </w:rPr>
  </w:style>
  <w:style w:type="paragraph" w:styleId="a4">
    <w:name w:val="Balloon Text"/>
    <w:basedOn w:val="a"/>
    <w:link w:val="a5"/>
    <w:uiPriority w:val="99"/>
    <w:semiHidden/>
    <w:unhideWhenUsed/>
    <w:rsid w:val="0030751F"/>
    <w:rPr>
      <w:rFonts w:ascii="Tahoma" w:hAnsi="Tahoma" w:cs="Tahoma"/>
    </w:rPr>
  </w:style>
  <w:style w:type="character" w:customStyle="1" w:styleId="a5">
    <w:name w:val="Текст выноски Знак"/>
    <w:basedOn w:val="a0"/>
    <w:link w:val="a4"/>
    <w:uiPriority w:val="99"/>
    <w:semiHidden/>
    <w:rsid w:val="0030751F"/>
    <w:rPr>
      <w:rFonts w:ascii="Tahoma" w:hAnsi="Tahoma" w:cs="Tahoma"/>
      <w:sz w:val="16"/>
      <w:szCs w:val="16"/>
    </w:rPr>
  </w:style>
  <w:style w:type="paragraph" w:styleId="a6">
    <w:name w:val="Normal (Web)"/>
    <w:basedOn w:val="a"/>
    <w:rsid w:val="0064495D"/>
    <w:pPr>
      <w:suppressAutoHyphens/>
      <w:spacing w:before="100" w:after="100"/>
    </w:pPr>
    <w:rPr>
      <w:sz w:val="24"/>
      <w:szCs w:val="24"/>
      <w:lang w:eastAsia="ar-SA"/>
    </w:rPr>
  </w:style>
  <w:style w:type="paragraph" w:styleId="a7">
    <w:name w:val="List Paragraph"/>
    <w:basedOn w:val="a"/>
    <w:uiPriority w:val="34"/>
    <w:qFormat/>
    <w:rsid w:val="00476B01"/>
    <w:pPr>
      <w:ind w:left="720"/>
      <w:contextualSpacing/>
    </w:pPr>
  </w:style>
  <w:style w:type="paragraph" w:styleId="a8">
    <w:name w:val="header"/>
    <w:basedOn w:val="a"/>
    <w:link w:val="a9"/>
    <w:uiPriority w:val="99"/>
    <w:unhideWhenUsed/>
    <w:rsid w:val="00FB4AFA"/>
    <w:pPr>
      <w:tabs>
        <w:tab w:val="center" w:pos="4677"/>
        <w:tab w:val="right" w:pos="9355"/>
      </w:tabs>
    </w:pPr>
  </w:style>
  <w:style w:type="character" w:customStyle="1" w:styleId="a9">
    <w:name w:val="Верхний колонтитул Знак"/>
    <w:basedOn w:val="a0"/>
    <w:link w:val="a8"/>
    <w:uiPriority w:val="99"/>
    <w:rsid w:val="00FB4AFA"/>
  </w:style>
  <w:style w:type="paragraph" w:styleId="aa">
    <w:name w:val="footer"/>
    <w:basedOn w:val="a"/>
    <w:link w:val="ab"/>
    <w:uiPriority w:val="99"/>
    <w:unhideWhenUsed/>
    <w:rsid w:val="00FB4AFA"/>
    <w:pPr>
      <w:tabs>
        <w:tab w:val="center" w:pos="4677"/>
        <w:tab w:val="right" w:pos="9355"/>
      </w:tabs>
    </w:pPr>
  </w:style>
  <w:style w:type="character" w:customStyle="1" w:styleId="ab">
    <w:name w:val="Нижний колонтитул Знак"/>
    <w:basedOn w:val="a0"/>
    <w:link w:val="aa"/>
    <w:uiPriority w:val="99"/>
    <w:rsid w:val="00FB4AFA"/>
  </w:style>
  <w:style w:type="character" w:customStyle="1" w:styleId="ac">
    <w:name w:val="Öâåòîâîå âûäåëåíèå"/>
    <w:rsid w:val="00764B23"/>
    <w:rPr>
      <w:b/>
      <w:bCs/>
      <w:color w:val="26282F"/>
    </w:rPr>
  </w:style>
  <w:style w:type="character" w:styleId="ad">
    <w:name w:val="Hyperlink"/>
    <w:rsid w:val="00764B23"/>
    <w:rPr>
      <w:color w:val="000080"/>
      <w:u w:val="single"/>
    </w:rPr>
  </w:style>
  <w:style w:type="paragraph" w:styleId="ae">
    <w:name w:val="endnote text"/>
    <w:basedOn w:val="a"/>
    <w:link w:val="af"/>
    <w:uiPriority w:val="99"/>
    <w:unhideWhenUsed/>
    <w:rsid w:val="00764B23"/>
    <w:pPr>
      <w:widowControl w:val="0"/>
      <w:suppressAutoHyphens/>
      <w:autoSpaceDE w:val="0"/>
      <w:ind w:firstLine="720"/>
    </w:pPr>
    <w:rPr>
      <w:rFonts w:ascii="Arial" w:hAnsi="Arial" w:cs="Arial"/>
      <w:kern w:val="1"/>
      <w:lang w:eastAsia="ar-SA"/>
    </w:rPr>
  </w:style>
  <w:style w:type="character" w:customStyle="1" w:styleId="af">
    <w:name w:val="Текст концевой сноски Знак"/>
    <w:basedOn w:val="a0"/>
    <w:link w:val="ae"/>
    <w:uiPriority w:val="99"/>
    <w:rsid w:val="00764B23"/>
    <w:rPr>
      <w:rFonts w:ascii="Arial" w:hAnsi="Arial" w:cs="Arial"/>
      <w:kern w:val="1"/>
      <w:lang w:eastAsia="ar-SA"/>
    </w:rPr>
  </w:style>
  <w:style w:type="character" w:customStyle="1" w:styleId="af0">
    <w:name w:val="Цветовое выделение"/>
    <w:uiPriority w:val="99"/>
    <w:rsid w:val="001E5AB1"/>
    <w:rPr>
      <w:b/>
      <w:color w:val="26282F"/>
    </w:rPr>
  </w:style>
  <w:style w:type="character" w:styleId="af1">
    <w:name w:val="endnote reference"/>
    <w:basedOn w:val="a0"/>
    <w:uiPriority w:val="99"/>
    <w:rsid w:val="001E5AB1"/>
    <w:rPr>
      <w:vertAlign w:val="superscript"/>
    </w:rPr>
  </w:style>
</w:styles>
</file>

<file path=word/webSettings.xml><?xml version="1.0" encoding="utf-8"?>
<w:webSettings xmlns:r="http://schemas.openxmlformats.org/officeDocument/2006/relationships" xmlns:w="http://schemas.openxmlformats.org/wordprocessingml/2006/main">
  <w:divs>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Гусева Л А</dc:creator>
  <cp:lastModifiedBy>mejved</cp:lastModifiedBy>
  <cp:revision>2</cp:revision>
  <cp:lastPrinted>2015-09-08T06:41:00Z</cp:lastPrinted>
  <dcterms:created xsi:type="dcterms:W3CDTF">2015-09-08T06:44:00Z</dcterms:created>
  <dcterms:modified xsi:type="dcterms:W3CDTF">2015-09-08T06:44:00Z</dcterms:modified>
</cp:coreProperties>
</file>