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19171E">
      <w:pPr>
        <w:jc w:val="both"/>
      </w:pPr>
      <w:r>
        <w:pict>
          <v:rect id="_x0000_s1026" style="width:2.85pt;height:2.85pt;mso-position-horizontal-relative:char;mso-position-vertical-relative:line;v-text-anchor:middle" fillcolor="#9cf" strokeweight=".26mm">
            <v:fill color2="#630"/>
            <v:stroke joinstyle="round"/>
            <w10:wrap type="none"/>
            <w10:anchorlock/>
          </v:rect>
        </w:pic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D526D3">
        <w:rPr>
          <w:b/>
        </w:rPr>
        <w:t>15</w:t>
      </w:r>
      <w:r w:rsidR="00646649">
        <w:rPr>
          <w:b/>
        </w:rPr>
        <w:t>.08.2017</w:t>
      </w:r>
      <w:r>
        <w:rPr>
          <w:b/>
        </w:rPr>
        <w:t xml:space="preserve"> г.                                                                                                         № </w:t>
      </w:r>
      <w:r w:rsidR="0020053A">
        <w:rPr>
          <w:b/>
        </w:rPr>
        <w:t>298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20053A" w:rsidRDefault="0020053A" w:rsidP="0020053A">
      <w:pPr>
        <w:tabs>
          <w:tab w:val="left" w:pos="1220"/>
        </w:tabs>
        <w:rPr>
          <w:lang w:eastAsia="ru-RU"/>
        </w:rPr>
      </w:pPr>
      <w:r w:rsidRPr="00714763">
        <w:rPr>
          <w:lang w:eastAsia="ru-RU"/>
        </w:rPr>
        <w:t>«Выдача разрешений на ввод объектов в эксплуатацию»</w:t>
      </w:r>
    </w:p>
    <w:p w:rsidR="00241C38" w:rsidRDefault="00646649" w:rsidP="00646649">
      <w:pPr>
        <w:jc w:val="both"/>
      </w:pPr>
      <w:r>
        <w:t>в новой редакции</w:t>
      </w:r>
      <w:r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241C38" w:rsidRPr="00942D08" w:rsidRDefault="00CA2160" w:rsidP="0020053A">
      <w:pPr>
        <w:tabs>
          <w:tab w:val="left" w:pos="1220"/>
        </w:tabs>
        <w:ind w:firstLine="284"/>
        <w:rPr>
          <w:lang w:eastAsia="ru-RU"/>
        </w:rPr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«Выдача разрешений на ввод объектов в эксплуатацию»</w:t>
      </w:r>
      <w:r w:rsidR="00646649">
        <w:t xml:space="preserve">, утвержденный постановлением администрации от </w:t>
      </w:r>
      <w:r w:rsidR="0020053A">
        <w:t>14.06.2017 № 210</w:t>
      </w:r>
      <w:r>
        <w:t>, а именно, с</w:t>
      </w:r>
      <w:r w:rsidR="00646649" w:rsidRPr="00C02735">
        <w:rPr>
          <w:sz w:val="22"/>
          <w:szCs w:val="22"/>
        </w:rPr>
        <w:t xml:space="preserve">рок предоставления Муниципальной услуги - не более </w:t>
      </w:r>
      <w:r>
        <w:rPr>
          <w:sz w:val="22"/>
          <w:szCs w:val="22"/>
        </w:rPr>
        <w:t>семи</w:t>
      </w:r>
      <w:r w:rsidR="00646649" w:rsidRPr="00C02735">
        <w:rPr>
          <w:sz w:val="22"/>
          <w:szCs w:val="22"/>
        </w:rPr>
        <w:t xml:space="preserve"> рабочих дней со дня поступления в Администрацию заявления застройщика</w:t>
      </w:r>
      <w:r>
        <w:rPr>
          <w:sz w:val="22"/>
          <w:szCs w:val="22"/>
        </w:rPr>
        <w:t>.</w:t>
      </w:r>
    </w:p>
    <w:p w:rsidR="00CA2160" w:rsidRPr="0079492B" w:rsidRDefault="00CA2160" w:rsidP="00CA2160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CA2160">
      <w:pPr>
        <w:pStyle w:val="a6"/>
        <w:ind w:firstLine="284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  <w:r>
        <w:t>Глава  администрации</w:t>
      </w:r>
    </w:p>
    <w:p w:rsidR="00241C38" w:rsidRDefault="00241C38">
      <w:pPr>
        <w:jc w:val="both"/>
      </w:pPr>
      <w:r>
        <w:t>Дружногорского  городского  поселения:                                                         В.В. Володкович</w:t>
      </w:r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20053A"/>
    <w:rsid w:val="00241C38"/>
    <w:rsid w:val="002817C2"/>
    <w:rsid w:val="00646649"/>
    <w:rsid w:val="00942D08"/>
    <w:rsid w:val="00A42FC5"/>
    <w:rsid w:val="00C937A3"/>
    <w:rsid w:val="00CA2160"/>
    <w:rsid w:val="00D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4</cp:revision>
  <cp:lastPrinted>2017-08-23T12:05:00Z</cp:lastPrinted>
  <dcterms:created xsi:type="dcterms:W3CDTF">2017-08-15T12:37:00Z</dcterms:created>
  <dcterms:modified xsi:type="dcterms:W3CDTF">2017-08-23T12:05:00Z</dcterms:modified>
</cp:coreProperties>
</file>