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 xml:space="preserve">от  </w:t>
      </w:r>
      <w:r w:rsidR="00083CF3">
        <w:rPr>
          <w:b/>
          <w:szCs w:val="20"/>
          <w:lang w:val="ru-RU" w:eastAsia="ru-RU"/>
        </w:rPr>
        <w:t xml:space="preserve"> </w:t>
      </w:r>
      <w:r w:rsidR="00DD6F71">
        <w:rPr>
          <w:b/>
          <w:szCs w:val="20"/>
          <w:lang w:val="ru-RU" w:eastAsia="ru-RU"/>
        </w:rPr>
        <w:t>14.09.2017</w:t>
      </w:r>
      <w:r w:rsidRPr="00FD5CBE">
        <w:rPr>
          <w:b/>
          <w:szCs w:val="20"/>
          <w:lang w:val="ru-RU" w:eastAsia="ru-RU"/>
        </w:rPr>
        <w:t xml:space="preserve">                                           </w:t>
      </w:r>
      <w:r w:rsidR="00083CF3">
        <w:rPr>
          <w:b/>
          <w:szCs w:val="20"/>
          <w:lang w:val="ru-RU" w:eastAsia="ru-RU"/>
        </w:rPr>
        <w:t xml:space="preserve">                             </w:t>
      </w:r>
      <w:r w:rsidRPr="00FD5CBE">
        <w:rPr>
          <w:b/>
          <w:szCs w:val="20"/>
          <w:lang w:val="ru-RU" w:eastAsia="ru-RU"/>
        </w:rPr>
        <w:t xml:space="preserve">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DD6F71">
        <w:rPr>
          <w:b/>
          <w:szCs w:val="20"/>
          <w:lang w:val="ru-RU" w:eastAsia="ru-RU"/>
        </w:rPr>
        <w:t>41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1530E5" w:rsidRDefault="001530E5" w:rsidP="001530E5">
      <w:pPr>
        <w:pStyle w:val="Standard"/>
        <w:rPr>
          <w:b/>
        </w:rPr>
      </w:pPr>
    </w:p>
    <w:p w:rsidR="001530E5" w:rsidRDefault="001530E5" w:rsidP="001530E5">
      <w:pPr>
        <w:pStyle w:val="Standard"/>
      </w:pPr>
      <w:r>
        <w:t xml:space="preserve">Об утверждении реестра муниципальных услуг, </w:t>
      </w:r>
    </w:p>
    <w:p w:rsidR="001530E5" w:rsidRDefault="001530E5" w:rsidP="001530E5">
      <w:pPr>
        <w:pStyle w:val="Standard"/>
      </w:pPr>
      <w:proofErr w:type="gramStart"/>
      <w:r>
        <w:t>предоставляемых</w:t>
      </w:r>
      <w:proofErr w:type="gramEnd"/>
      <w:r>
        <w:t xml:space="preserve"> администрацией </w:t>
      </w:r>
    </w:p>
    <w:p w:rsidR="001530E5" w:rsidRDefault="001530E5" w:rsidP="001530E5">
      <w:pPr>
        <w:pStyle w:val="Standard"/>
      </w:pPr>
      <w:r>
        <w:t>Дружногорского городского поселения</w:t>
      </w:r>
    </w:p>
    <w:p w:rsidR="00083CF3" w:rsidRPr="00083CF3" w:rsidRDefault="00083CF3" w:rsidP="00083CF3">
      <w:pPr>
        <w:pStyle w:val="3"/>
        <w:ind w:firstLine="0"/>
        <w:jc w:val="left"/>
        <w:rPr>
          <w:b w:val="0"/>
        </w:rPr>
      </w:pPr>
    </w:p>
    <w:p w:rsidR="0050508E" w:rsidRPr="001530E5" w:rsidRDefault="001530E5" w:rsidP="001530E5">
      <w:pPr>
        <w:pStyle w:val="Standard"/>
        <w:tabs>
          <w:tab w:val="left" w:pos="1230"/>
        </w:tabs>
        <w:ind w:firstLine="426"/>
        <w:jc w:val="both"/>
      </w:pPr>
      <w:proofErr w:type="gramStart"/>
      <w:r>
        <w:rPr>
          <w:bCs/>
          <w:lang w:eastAsia="en-US"/>
        </w:rPr>
        <w:t>В соответствии с Федеральным</w:t>
      </w:r>
      <w:r w:rsidR="00083CF3" w:rsidRPr="00083CF3">
        <w:rPr>
          <w:bCs/>
          <w:lang w:eastAsia="en-US"/>
        </w:rPr>
        <w:t xml:space="preserve"> закон</w:t>
      </w:r>
      <w:r>
        <w:rPr>
          <w:bCs/>
          <w:lang w:eastAsia="en-US"/>
        </w:rPr>
        <w:t>ом</w:t>
      </w:r>
      <w:r w:rsidR="00083CF3" w:rsidRPr="00083CF3">
        <w:rPr>
          <w:bCs/>
          <w:lang w:eastAsia="en-US"/>
        </w:rPr>
        <w:t xml:space="preserve"> от 06.10.2003 </w:t>
      </w:r>
      <w:r w:rsidR="00083CF3">
        <w:rPr>
          <w:bCs/>
          <w:lang w:eastAsia="en-US"/>
        </w:rPr>
        <w:t>№</w:t>
      </w:r>
      <w:r w:rsidR="00083CF3" w:rsidRPr="00083CF3">
        <w:rPr>
          <w:bCs/>
          <w:lang w:eastAsia="en-US"/>
        </w:rPr>
        <w:t xml:space="preserve"> 131-ФЗ "Об общих принципах организации местного самоуправления в Российской Федерации",</w:t>
      </w:r>
      <w:r>
        <w:t xml:space="preserve"> частью 7 статьи 11 Федерального закона от 27.07.2010г. № 210-ФЗ «Об организации  предоставления государственных и муниципальных услуг» и руководствуясь уставом муниципального образования Дружногорское городское поселение Гатчинского муниципального района Ленинградской области, </w:t>
      </w:r>
      <w:r w:rsidR="00DD07AC" w:rsidRPr="00DD07AC">
        <w:rPr>
          <w:bCs/>
          <w:lang w:eastAsia="en-US"/>
        </w:rPr>
        <w:t>Совет депутатов Дружногорского городского поселения</w:t>
      </w:r>
      <w:proofErr w:type="gramEnd"/>
    </w:p>
    <w:p w:rsidR="00DD07AC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1530E5" w:rsidRDefault="001530E5" w:rsidP="001530E5">
      <w:pPr>
        <w:pStyle w:val="Standard"/>
      </w:pPr>
      <w:r w:rsidRPr="002B2EB6">
        <w:t>1. Утвердить</w:t>
      </w:r>
      <w:r>
        <w:rPr>
          <w:b/>
        </w:rPr>
        <w:t xml:space="preserve"> </w:t>
      </w:r>
      <w:r>
        <w:t>реестр муниципальных услуг,</w:t>
      </w:r>
      <w:r w:rsidRPr="001530E5">
        <w:t xml:space="preserve"> </w:t>
      </w:r>
      <w:r>
        <w:t xml:space="preserve">предоставляемых администрацией </w:t>
      </w:r>
    </w:p>
    <w:p w:rsidR="001530E5" w:rsidRPr="001530E5" w:rsidRDefault="001530E5" w:rsidP="001530E5">
      <w:pPr>
        <w:pStyle w:val="Standard"/>
      </w:pPr>
      <w:r>
        <w:t>Дружногорского городского поселения.</w:t>
      </w:r>
    </w:p>
    <w:p w:rsidR="008E4120" w:rsidRDefault="00083CF3" w:rsidP="00697023">
      <w:pPr>
        <w:spacing w:after="240"/>
        <w:jc w:val="both"/>
        <w:rPr>
          <w:lang w:val="ru-RU"/>
        </w:rPr>
      </w:pPr>
      <w:r>
        <w:rPr>
          <w:lang w:val="ru-RU"/>
        </w:rPr>
        <w:t>2</w:t>
      </w:r>
      <w:r w:rsidR="00DD07AC" w:rsidRPr="00DD07AC">
        <w:rPr>
          <w:lang w:val="ru-RU"/>
        </w:rPr>
        <w:t>.</w:t>
      </w:r>
      <w:r w:rsidR="001530E5" w:rsidRPr="001530E5">
        <w:rPr>
          <w:b/>
          <w:iCs/>
          <w:lang w:val="ru-RU"/>
        </w:rPr>
        <w:t xml:space="preserve"> </w:t>
      </w:r>
      <w:r w:rsidR="001530E5" w:rsidRPr="001530E5">
        <w:rPr>
          <w:lang w:val="ru-RU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B54DE1">
        <w:rPr>
          <w:lang w:val="ru-RU"/>
        </w:rPr>
        <w:t xml:space="preserve">С.И. </w:t>
      </w:r>
      <w:proofErr w:type="spellStart"/>
      <w:r w:rsidR="00B54DE1">
        <w:rPr>
          <w:lang w:val="ru-RU"/>
        </w:rPr>
        <w:t>Тарновский</w:t>
      </w:r>
      <w:proofErr w:type="spellEnd"/>
    </w:p>
    <w:p w:rsidR="00DD07AC" w:rsidRDefault="00DD07AC" w:rsidP="00A5687C">
      <w:pPr>
        <w:jc w:val="both"/>
        <w:rPr>
          <w:lang w:val="ru-RU"/>
        </w:rPr>
      </w:pPr>
    </w:p>
    <w:p w:rsidR="001530E5" w:rsidRDefault="001530E5" w:rsidP="00DD07AC">
      <w:pPr>
        <w:jc w:val="right"/>
        <w:rPr>
          <w:lang w:val="ru-RU"/>
        </w:rPr>
        <w:sectPr w:rsidR="001530E5" w:rsidSect="00697023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993" w:left="1701" w:header="454" w:footer="454" w:gutter="0"/>
          <w:cols w:space="708"/>
          <w:titlePg/>
          <w:docGrid w:linePitch="360"/>
        </w:sectPr>
      </w:pPr>
    </w:p>
    <w:p w:rsidR="00F815E0" w:rsidRPr="007A307A" w:rsidRDefault="00F815E0" w:rsidP="00F815E0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lastRenderedPageBreak/>
        <w:t xml:space="preserve">Приложение к Решению </w:t>
      </w:r>
    </w:p>
    <w:p w:rsidR="00F815E0" w:rsidRPr="007A307A" w:rsidRDefault="00F815E0" w:rsidP="00F815E0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t>От</w:t>
      </w:r>
      <w:r>
        <w:rPr>
          <w:lang w:val="ru-RU"/>
        </w:rPr>
        <w:t xml:space="preserve"> 14.09.2017</w:t>
      </w:r>
      <w:r w:rsidRPr="007A307A">
        <w:rPr>
          <w:lang w:val="ru-RU"/>
        </w:rPr>
        <w:t xml:space="preserve">  № </w:t>
      </w:r>
      <w:r>
        <w:rPr>
          <w:lang w:val="ru-RU"/>
        </w:rPr>
        <w:t xml:space="preserve">41(с изменениями от 22.12.2017 № 74, от </w:t>
      </w:r>
    </w:p>
    <w:p w:rsidR="00F815E0" w:rsidRPr="007A307A" w:rsidRDefault="00F815E0" w:rsidP="00F815E0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Реестр муниципальных услуг, оказываемых </w:t>
      </w:r>
    </w:p>
    <w:p w:rsidR="00F815E0" w:rsidRPr="007A307A" w:rsidRDefault="00F815E0" w:rsidP="00F815E0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Дружногорского городского поселения</w:t>
      </w:r>
    </w:p>
    <w:tbl>
      <w:tblPr>
        <w:tblW w:w="1474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6543"/>
        <w:gridCol w:w="2410"/>
        <w:gridCol w:w="1701"/>
        <w:gridCol w:w="1843"/>
        <w:gridCol w:w="1701"/>
      </w:tblGrid>
      <w:tr w:rsidR="00F815E0" w:rsidRPr="00F815E0" w:rsidTr="00E9197E">
        <w:trPr>
          <w:trHeight w:val="12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D3D63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7D3D63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7D3D63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7D3D63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D3D63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 xml:space="preserve">Наименование </w:t>
            </w:r>
          </w:p>
          <w:p w:rsidR="00F815E0" w:rsidRPr="007D3D63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A02FFC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D3D63">
              <w:rPr>
                <w:sz w:val="20"/>
                <w:szCs w:val="20"/>
                <w:lang w:val="ru-RU"/>
              </w:rPr>
              <w:t>Потре</w:t>
            </w:r>
            <w:r w:rsidRPr="00A02FFC">
              <w:rPr>
                <w:sz w:val="20"/>
                <w:szCs w:val="20"/>
              </w:rPr>
              <w:t>битель</w:t>
            </w:r>
            <w:proofErr w:type="spellEnd"/>
            <w:r w:rsidRPr="00A02FFC">
              <w:rPr>
                <w:sz w:val="20"/>
                <w:szCs w:val="20"/>
              </w:rPr>
              <w:t xml:space="preserve"> </w:t>
            </w:r>
            <w:proofErr w:type="spellStart"/>
            <w:r w:rsidRPr="00A02FF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Услуга предоставляется платно/бесплатно </w:t>
            </w:r>
          </w:p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Предоставление услуги в электронном виде (</w:t>
            </w:r>
            <w:proofErr w:type="gramStart"/>
            <w:r w:rsidRPr="007A307A">
              <w:rPr>
                <w:sz w:val="20"/>
                <w:szCs w:val="20"/>
                <w:lang w:val="ru-RU"/>
              </w:rPr>
              <w:t>оказывается</w:t>
            </w:r>
            <w:proofErr w:type="gramEnd"/>
            <w:r w:rsidRPr="007A307A">
              <w:rPr>
                <w:sz w:val="20"/>
                <w:szCs w:val="20"/>
                <w:lang w:val="ru-RU"/>
              </w:rPr>
              <w:t>/не оказывается)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Получение услуги</w:t>
            </w:r>
          </w:p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 в  ГБУ ЛО «МФЦ» (да/нет)</w:t>
            </w:r>
          </w:p>
        </w:tc>
      </w:tr>
      <w:tr w:rsidR="00F815E0" w:rsidRPr="00A02FFC" w:rsidTr="00E9197E">
        <w:trPr>
          <w:trHeight w:val="1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7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E31F4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1F4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Выдача копий муниципальных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bCs/>
                <w:lang w:val="ru-RU"/>
              </w:rPr>
            </w:pPr>
            <w:r w:rsidRPr="007A307A">
              <w:rPr>
                <w:color w:val="323232"/>
                <w:shd w:val="clear" w:color="auto" w:fill="FFFFFF"/>
                <w:lang w:val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bCs/>
                <w:lang w:val="ru-RU"/>
              </w:rPr>
            </w:pPr>
            <w:r w:rsidRPr="007A307A">
              <w:rPr>
                <w:color w:val="323232"/>
                <w:shd w:val="clear" w:color="auto" w:fill="FFFFFF"/>
                <w:lang w:val="ru-RU"/>
              </w:rPr>
              <w:t xml:space="preserve">Выдача разрешений на захоронение и </w:t>
            </w:r>
            <w:proofErr w:type="spellStart"/>
            <w:r w:rsidRPr="007A307A">
              <w:rPr>
                <w:color w:val="323232"/>
                <w:shd w:val="clear" w:color="auto" w:fill="FFFFFF"/>
                <w:lang w:val="ru-RU"/>
              </w:rPr>
              <w:t>подзахоронение</w:t>
            </w:r>
            <w:proofErr w:type="spellEnd"/>
            <w:r w:rsidRPr="007A307A">
              <w:rPr>
                <w:color w:val="323232"/>
                <w:shd w:val="clear" w:color="auto" w:fill="FFFFFF"/>
                <w:lang w:val="ru-RU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356A1F" w:rsidRDefault="00F815E0" w:rsidP="00E9197E">
            <w:pPr>
              <w:rPr>
                <w:lang w:val="ru-RU"/>
              </w:rPr>
            </w:pPr>
            <w:r>
              <w:rPr>
                <w:lang w:val="ru-RU"/>
              </w:rPr>
              <w:t>не о</w:t>
            </w:r>
            <w:proofErr w:type="spellStart"/>
            <w:r w:rsidRPr="00D92B5B">
              <w:t>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356A1F" w:rsidRDefault="00F815E0" w:rsidP="00E9197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lang w:val="ru-RU"/>
              </w:rPr>
              <w:t>Оформление согласия (отказа) на обмен жилыми помещениями, предоставленными по договорам социального найма в МО Дружногорское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«Предоставление объектов муниципального нежилого фонда во временное владение и (или) пользование».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r w:rsidRPr="00D92B5B">
              <w:t xml:space="preserve"> </w:t>
            </w:r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snapToGrid w:val="0"/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snapToGrid w:val="0"/>
              <w:jc w:val="both"/>
              <w:rPr>
                <w:bCs/>
                <w:lang w:val="ru-RU"/>
              </w:rPr>
            </w:pPr>
            <w:r w:rsidRPr="007A307A">
              <w:rPr>
                <w:lang w:val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EA1461" w:rsidRDefault="00F815E0" w:rsidP="00E9197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 xml:space="preserve">Прием заявлений от граждан (семей) о признании их </w:t>
            </w:r>
            <w:proofErr w:type="gramStart"/>
            <w:r w:rsidRPr="007A307A">
              <w:rPr>
                <w:bCs/>
                <w:lang w:val="ru-RU"/>
              </w:rPr>
              <w:t>нуждающимися</w:t>
            </w:r>
            <w:proofErr w:type="gramEnd"/>
            <w:r w:rsidRPr="007A307A">
              <w:rPr>
                <w:bCs/>
                <w:lang w:val="ru-RU"/>
              </w:rPr>
              <w:t xml:space="preserve"> в улучшении жилищных условий в рамках реализации жилищных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B75993" w:rsidRDefault="00F815E0" w:rsidP="00E9197E">
            <w:pPr>
              <w:jc w:val="both"/>
            </w:pPr>
            <w:proofErr w:type="spellStart"/>
            <w:r w:rsidRPr="00B75993">
              <w:rPr>
                <w:bCs/>
                <w:iCs/>
              </w:rPr>
              <w:t>Присвоение</w:t>
            </w:r>
            <w:proofErr w:type="spellEnd"/>
            <w:r w:rsidRPr="00B75993">
              <w:rPr>
                <w:bCs/>
                <w:iCs/>
              </w:rPr>
              <w:t xml:space="preserve"> и </w:t>
            </w:r>
            <w:proofErr w:type="spellStart"/>
            <w:r w:rsidRPr="00B75993">
              <w:rPr>
                <w:bCs/>
                <w:iCs/>
              </w:rPr>
              <w:t>аннулирование</w:t>
            </w:r>
            <w:proofErr w:type="spellEnd"/>
            <w:r w:rsidRPr="00B75993">
              <w:rPr>
                <w:bCs/>
                <w:iCs/>
              </w:rPr>
              <w:t xml:space="preserve"> </w:t>
            </w:r>
            <w:proofErr w:type="spellStart"/>
            <w:r w:rsidRPr="00B75993">
              <w:rPr>
                <w:bCs/>
                <w:iCs/>
              </w:rPr>
              <w:t>адресов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юридические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B75993" w:rsidRDefault="00F815E0" w:rsidP="00E9197E">
            <w:pPr>
              <w:jc w:val="both"/>
            </w:pPr>
            <w:r w:rsidRPr="00B75993">
              <w:t>«</w:t>
            </w:r>
            <w:proofErr w:type="spellStart"/>
            <w:r w:rsidRPr="00B75993">
              <w:t>Организация</w:t>
            </w:r>
            <w:proofErr w:type="spellEnd"/>
            <w:r w:rsidRPr="00B75993">
              <w:t xml:space="preserve"> </w:t>
            </w:r>
            <w:proofErr w:type="spellStart"/>
            <w:r w:rsidRPr="00B75993">
              <w:t>ритуальных</w:t>
            </w:r>
            <w:proofErr w:type="spellEnd"/>
            <w:r w:rsidRPr="00B75993">
              <w:t xml:space="preserve"> </w:t>
            </w:r>
            <w:proofErr w:type="spellStart"/>
            <w:r w:rsidRPr="00B75993">
              <w:t>услуг</w:t>
            </w:r>
            <w:proofErr w:type="spellEnd"/>
            <w:r w:rsidRPr="00B7599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юридические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не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нет</w:t>
            </w:r>
            <w:proofErr w:type="spellEnd"/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Предоставление права на  размещение нестационарного торгового объекта на территории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snapToGrid w:val="0"/>
              <w:jc w:val="both"/>
              <w:rPr>
                <w:lang w:val="ru-RU"/>
              </w:rPr>
            </w:pPr>
            <w:r w:rsidRPr="007A307A">
              <w:rPr>
                <w:spacing w:val="2"/>
                <w:lang w:val="ru-RU"/>
              </w:rPr>
              <w:t>Начисление, перерасчет и выплата пенсий за выслугу лет гражданам, замещавшим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нет</w:t>
            </w:r>
            <w:proofErr w:type="spellEnd"/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 xml:space="preserve">- физические лица; </w:t>
            </w:r>
          </w:p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  <w:r w:rsidRPr="00D92B5B">
              <w:t xml:space="preserve"> 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B75993" w:rsidRDefault="00F815E0" w:rsidP="00E9197E">
            <w:pPr>
              <w:jc w:val="both"/>
            </w:pPr>
            <w:proofErr w:type="spellStart"/>
            <w:r w:rsidRPr="00B75993">
              <w:rPr>
                <w:rFonts w:eastAsia="Times New Roman CYR"/>
                <w:bCs/>
              </w:rPr>
              <w:t>Выдача</w:t>
            </w:r>
            <w:proofErr w:type="spellEnd"/>
            <w:r w:rsidRPr="00B75993">
              <w:rPr>
                <w:rFonts w:eastAsia="Times New Roman CYR"/>
                <w:bCs/>
              </w:rPr>
              <w:t xml:space="preserve"> </w:t>
            </w:r>
            <w:proofErr w:type="spellStart"/>
            <w:r w:rsidRPr="00B75993">
              <w:rPr>
                <w:rFonts w:eastAsia="Times New Roman CYR"/>
                <w:bCs/>
              </w:rPr>
              <w:t>разрешений</w:t>
            </w:r>
            <w:proofErr w:type="spellEnd"/>
            <w:r w:rsidRPr="00B75993">
              <w:rPr>
                <w:rFonts w:eastAsia="Times New Roman CYR"/>
                <w:bCs/>
              </w:rPr>
              <w:t xml:space="preserve"> </w:t>
            </w:r>
            <w:proofErr w:type="spellStart"/>
            <w:r w:rsidRPr="00B75993">
              <w:rPr>
                <w:rFonts w:eastAsia="Times New Roman CYR"/>
                <w:bCs/>
              </w:rPr>
              <w:t>на</w:t>
            </w:r>
            <w:proofErr w:type="spellEnd"/>
            <w:r w:rsidRPr="00B75993">
              <w:rPr>
                <w:rFonts w:eastAsia="Times New Roman CYR"/>
                <w:bCs/>
              </w:rPr>
              <w:t xml:space="preserve"> </w:t>
            </w:r>
            <w:proofErr w:type="spellStart"/>
            <w:r w:rsidRPr="00B75993">
              <w:rPr>
                <w:rFonts w:eastAsia="Times New Roman CYR"/>
                <w:bCs/>
              </w:rPr>
              <w:t>строительство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rFonts w:eastAsia="Times New Roman CYR"/>
                <w:bCs/>
                <w:lang w:val="ru-RU"/>
              </w:rPr>
              <w:t>Выдача разрешений на ввод объектов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юридические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 xml:space="preserve">Выдача документов (выписки из </w:t>
            </w:r>
            <w:proofErr w:type="spellStart"/>
            <w:r w:rsidRPr="007A307A">
              <w:rPr>
                <w:bCs/>
                <w:lang w:val="ru-RU"/>
              </w:rPr>
              <w:t>похозяйственной</w:t>
            </w:r>
            <w:proofErr w:type="spellEnd"/>
            <w:r w:rsidRPr="007A307A">
              <w:rPr>
                <w:bCs/>
                <w:lang w:val="ru-RU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F815E0" w:rsidRPr="007A307A" w:rsidRDefault="00F815E0" w:rsidP="00E9197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lang w:val="ru-RU"/>
              </w:rPr>
            </w:pPr>
            <w:r w:rsidRPr="007A307A">
              <w:rPr>
                <w:rFonts w:eastAsia="Calibri"/>
                <w:bCs/>
                <w:lang w:val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15269F" w:rsidRDefault="00F815E0" w:rsidP="00E9197E">
            <w:r w:rsidRPr="0015269F">
              <w:t xml:space="preserve">- </w:t>
            </w:r>
            <w:proofErr w:type="spellStart"/>
            <w:r w:rsidRPr="0015269F">
              <w:t>физические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F815E0" w:rsidRPr="00D92B5B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15269F" w:rsidRDefault="00F815E0" w:rsidP="00E9197E">
            <w:r w:rsidRPr="0015269F">
              <w:t xml:space="preserve">- </w:t>
            </w:r>
            <w:proofErr w:type="spellStart"/>
            <w:r w:rsidRPr="0015269F">
              <w:t>физические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F815E0" w:rsidRPr="0015269F" w:rsidRDefault="00F815E0" w:rsidP="00E9197E">
            <w:r w:rsidRPr="0015269F">
              <w:t xml:space="preserve">- </w:t>
            </w:r>
            <w:proofErr w:type="spellStart"/>
            <w:r w:rsidRPr="0015269F">
              <w:t>юридические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F815E0" w:rsidRPr="0015269F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A02FFC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F815E0" w:rsidRPr="007A307A" w:rsidRDefault="00F815E0" w:rsidP="00E919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A307A">
              <w:rPr>
                <w:lang w:val="ru-RU"/>
              </w:rPr>
              <w:t xml:space="preserve">-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bCs/>
                <w:lang w:val="ru-RU"/>
              </w:rPr>
            </w:pPr>
            <w:proofErr w:type="gramStart"/>
            <w:r w:rsidRPr="005341BF">
              <w:rPr>
                <w:lang w:val="ru-RU"/>
              </w:rPr>
              <w:t>Организация и проведение аукциона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жилья на земельных участках, находящихся в собственности МО «Дружногорское городское поселение», на землях или земельных участках, расположенных на территории МО «Дружногорское городское поселение», государственная собственность на которые не разграничена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F815E0" w:rsidRPr="007A307A" w:rsidRDefault="00F815E0" w:rsidP="00E9197E">
            <w:pPr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лица;</w:t>
            </w:r>
          </w:p>
          <w:p w:rsidR="00F815E0" w:rsidRPr="007A307A" w:rsidRDefault="00F815E0" w:rsidP="00E9197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bCs/>
                <w:lang w:val="ru-RU"/>
              </w:rPr>
            </w:pPr>
            <w:proofErr w:type="gramStart"/>
            <w:r w:rsidRPr="005341BF">
              <w:rPr>
                <w:lang w:val="ru-RU"/>
              </w:rPr>
              <w:t>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 на земельных участках, находящихся в собственности муниципального образования Дружногорское городское поселение, на землях или земельных участках, расположенных на территории МО «Дружногорское городское поселение», государственная собственность на которые</w:t>
            </w:r>
            <w:proofErr w:type="gramEnd"/>
            <w:r w:rsidRPr="005341BF">
              <w:rPr>
                <w:lang w:val="ru-RU"/>
              </w:rPr>
              <w:t xml:space="preserve">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 xml:space="preserve">Осуществление муниципального </w:t>
            </w:r>
            <w:proofErr w:type="gramStart"/>
            <w:r w:rsidRPr="005341BF">
              <w:rPr>
                <w:bCs/>
                <w:lang w:val="ru-RU"/>
              </w:rPr>
              <w:t>контроля за</w:t>
            </w:r>
            <w:proofErr w:type="gramEnd"/>
            <w:r w:rsidRPr="005341BF">
              <w:rPr>
                <w:bCs/>
                <w:lang w:val="ru-RU"/>
              </w:rPr>
              <w:t xml:space="preserve"> сохранностью дорог на территории Дружногорского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r w:rsidRPr="0015269F">
              <w:t xml:space="preserve">- </w:t>
            </w:r>
            <w:proofErr w:type="spellStart"/>
            <w:r w:rsidRPr="0015269F">
              <w:t>юридические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F815E0" w:rsidRPr="00D92B5B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r>
              <w:rPr>
                <w:lang w:val="ru-RU"/>
              </w:rPr>
              <w:t xml:space="preserve">не </w:t>
            </w:r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 xml:space="preserve">Предоставление земельных участков, находящихся в </w:t>
            </w:r>
            <w:r w:rsidRPr="005341BF">
              <w:rPr>
                <w:bCs/>
                <w:lang w:val="ru-RU"/>
              </w:rPr>
              <w:lastRenderedPageBreak/>
              <w:t>собственности МО «Дружногорское городское поселение»,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5D3646">
              <w:rPr>
                <w:color w:val="000000"/>
                <w:shd w:val="clear" w:color="auto" w:fill="FFFFFF"/>
                <w:lang w:val="ru-RU"/>
              </w:rPr>
              <w:lastRenderedPageBreak/>
              <w:t>- физические лица;</w:t>
            </w:r>
            <w:r w:rsidRPr="005D3646">
              <w:rPr>
                <w:color w:val="000000"/>
                <w:lang w:val="ru-RU"/>
              </w:rPr>
              <w:br/>
            </w:r>
            <w:r w:rsidRPr="005D3646">
              <w:rPr>
                <w:color w:val="000000"/>
                <w:shd w:val="clear" w:color="auto" w:fill="FFFFFF"/>
                <w:lang w:val="ru-RU"/>
              </w:rPr>
              <w:lastRenderedPageBreak/>
              <w:t>- юридические лица</w:t>
            </w:r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pStyle w:val="af3"/>
              <w:rPr>
                <w:color w:val="000000"/>
              </w:rPr>
            </w:pPr>
            <w:r w:rsidRPr="005341BF">
              <w:rPr>
                <w:color w:val="000000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F815E0" w:rsidRPr="007A307A" w:rsidRDefault="00F815E0" w:rsidP="00E9197E">
            <w:pPr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E0" w:rsidRPr="005341BF" w:rsidRDefault="00F815E0" w:rsidP="00E9197E">
            <w:pPr>
              <w:pStyle w:val="af3"/>
              <w:rPr>
                <w:color w:val="000000"/>
              </w:rPr>
            </w:pPr>
            <w:r w:rsidRPr="005341BF">
              <w:rPr>
                <w:color w:val="00000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15269F" w:rsidRDefault="00F815E0" w:rsidP="00E9197E">
            <w:r w:rsidRPr="0015269F">
              <w:t xml:space="preserve">- </w:t>
            </w:r>
            <w:proofErr w:type="spellStart"/>
            <w:r>
              <w:t>физические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  <w:p w:rsidR="00F815E0" w:rsidRPr="00D92B5B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E0" w:rsidRPr="005341BF" w:rsidRDefault="00F815E0" w:rsidP="00E9197E">
            <w:pPr>
              <w:pStyle w:val="af3"/>
              <w:rPr>
                <w:color w:val="000000"/>
              </w:rPr>
            </w:pPr>
            <w:r w:rsidRPr="005341BF">
              <w:rPr>
                <w:kern w:val="3"/>
              </w:rPr>
              <w:t>Предоставление разрешения на осуществление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pStyle w:val="af3"/>
              <w:rPr>
                <w:color w:val="000000"/>
              </w:rPr>
            </w:pPr>
            <w:r w:rsidRPr="005341BF">
              <w:t xml:space="preserve">Размещение отдельных видов объектов на землях или </w:t>
            </w:r>
            <w:r>
              <w:t>з</w:t>
            </w:r>
            <w:r w:rsidRPr="005341BF">
              <w:t>емельных участках, находящихся в собственности МО «Дружногорское городское поселение», на землях или земельных участках,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15269F" w:rsidRDefault="00F815E0" w:rsidP="00E9197E">
            <w:r>
              <w:t xml:space="preserve">- </w:t>
            </w:r>
            <w:proofErr w:type="spellStart"/>
            <w:r>
              <w:t>юридические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  <w:p w:rsidR="00F815E0" w:rsidRPr="00D92B5B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Default="00F815E0" w:rsidP="00E9197E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D92B5B" w:rsidRDefault="00F815E0" w:rsidP="00E9197E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D92B5B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>Установление сервитута в отношении земельного участка, находящегося в собственности МО Дружногорское городское поселение,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bCs/>
                <w:lang w:val="ru-RU"/>
              </w:rPr>
            </w:pPr>
            <w:r w:rsidRPr="005341BF">
              <w:rPr>
                <w:lang w:val="ru-RU"/>
              </w:rPr>
      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      </w:r>
            <w:r w:rsidRPr="005341BF">
              <w:rPr>
                <w:lang w:val="ru-RU"/>
              </w:rPr>
              <w:lastRenderedPageBreak/>
              <w:t>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C26C28">
              <w:lastRenderedPageBreak/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  <w:p w:rsidR="00F815E0" w:rsidRPr="00C26C28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Организация предоставления 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C26C28"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  <w:p w:rsidR="00F815E0" w:rsidRPr="00C26C28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C26C28">
              <w:t xml:space="preserve">- </w:t>
            </w:r>
            <w:proofErr w:type="spellStart"/>
            <w:r w:rsidRPr="00C26C28">
              <w:t>физические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  <w:r w:rsidRPr="00C26C28">
              <w:t>;</w:t>
            </w:r>
          </w:p>
          <w:p w:rsidR="00F815E0" w:rsidRPr="00C26C28" w:rsidRDefault="00F815E0" w:rsidP="00E9197E">
            <w:r w:rsidRPr="00C26C28"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  <w:p w:rsidR="00F815E0" w:rsidRPr="00C26C28" w:rsidRDefault="00F815E0" w:rsidP="00E919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  <w:p w:rsidR="00F815E0" w:rsidRPr="00C26C28" w:rsidRDefault="00F815E0" w:rsidP="00E9197E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гражданам и юридическим лицам земельных участков, 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на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  <w:p w:rsidR="00F815E0" w:rsidRPr="00C26C28" w:rsidRDefault="00F815E0" w:rsidP="00E919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Предоставление земельных участков, находящихся в муниципальной собственности,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  <w:p w:rsidR="00F815E0" w:rsidRPr="00C26C28" w:rsidRDefault="00F815E0" w:rsidP="00E919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Предварительное согласование предоставления земельного </w:t>
            </w:r>
            <w:r w:rsidRPr="005341BF">
              <w:rPr>
                <w:lang w:val="ru-RU"/>
              </w:rPr>
              <w:lastRenderedPageBreak/>
              <w:t>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C26C28">
              <w:lastRenderedPageBreak/>
              <w:t xml:space="preserve">- </w:t>
            </w:r>
            <w:proofErr w:type="spellStart"/>
            <w:r w:rsidRPr="00C26C28">
              <w:t>физические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  <w:r w:rsidRPr="00C26C28">
              <w:t>;</w:t>
            </w:r>
          </w:p>
          <w:p w:rsidR="00F815E0" w:rsidRPr="00C26C28" w:rsidRDefault="00F815E0" w:rsidP="00E9197E">
            <w:r w:rsidRPr="00C26C28">
              <w:lastRenderedPageBreak/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lastRenderedPageBreak/>
              <w:t>бесплатно</w:t>
            </w:r>
            <w:proofErr w:type="spellEnd"/>
          </w:p>
          <w:p w:rsidR="00F815E0" w:rsidRPr="00C26C28" w:rsidRDefault="00F815E0" w:rsidP="00E919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lastRenderedPageBreak/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40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разрешений на использование земель или земельного участка, 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5341BF">
              <w:rPr>
                <w:lang w:val="ru-RU"/>
              </w:rPr>
              <w:t xml:space="preserve"> таких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D92B5B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Заключение соглашения о перераспределении земель и (или) земельных участков, находящихся в муниципальной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rFonts w:eastAsia="Calibri"/>
                <w:lang w:val="ru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</w:t>
            </w:r>
            <w:r w:rsidRPr="005341BF">
              <w:rPr>
                <w:rFonts w:eastAsia="Calibri"/>
                <w:lang w:val="ru-RU"/>
              </w:rPr>
              <w:lastRenderedPageBreak/>
              <w:t>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45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FF6FCC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3B5CCD" w:rsidRDefault="00F815E0" w:rsidP="00E9197E">
            <w:pPr>
              <w:jc w:val="both"/>
              <w:rPr>
                <w:lang w:val="ru-RU"/>
              </w:rPr>
            </w:pPr>
            <w:r w:rsidRPr="003B5CCD">
              <w:rPr>
                <w:lang w:val="ru-RU"/>
              </w:rPr>
              <w:t>Утверждение и выдача схемы расположения земельного участка или земельных участков на кадастровом плане территории, находящихся в собственности муниципального образования Дружногорское городское поселение и земель и (или)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B75993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Рассмотрение уведомлений о планируемых </w:t>
            </w:r>
            <w:proofErr w:type="gramStart"/>
            <w:r w:rsidRPr="005341BF">
              <w:rPr>
                <w:lang w:val="ru-RU"/>
              </w:rPr>
              <w:t>строительстве</w:t>
            </w:r>
            <w:proofErr w:type="gramEnd"/>
            <w:r w:rsidRPr="005341BF">
              <w:rPr>
                <w:lang w:val="ru-RU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B75993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B75993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55B75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5B75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 (Сокращённое наименование:</w:t>
            </w:r>
            <w:proofErr w:type="gramEnd"/>
            <w:r w:rsidRPr="005341BF">
              <w:rPr>
                <w:lang w:val="ru-RU"/>
              </w:rPr>
              <w:t xml:space="preserve"> </w:t>
            </w:r>
            <w:proofErr w:type="gramStart"/>
            <w:r w:rsidRPr="005341BF">
              <w:rPr>
                <w:lang w:val="ru-RU"/>
              </w:rPr>
              <w:t>Регистрация трудовых договоров  и фактов их прекращения)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EA1461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lastRenderedPageBreak/>
              <w:t>51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акта освидетельствования ИЖС на территории МО «Дружногорское городское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EA1461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</w:t>
            </w:r>
            <w:r w:rsidRPr="005341BF">
              <w:t> </w:t>
            </w:r>
            <w:r w:rsidRPr="005341BF">
              <w:rPr>
                <w:lang w:val="ru-RU"/>
              </w:rPr>
              <w:t>25.10.2001 №</w:t>
            </w:r>
            <w:r w:rsidRPr="005341BF">
              <w:t> </w:t>
            </w:r>
            <w:r w:rsidRPr="005341BF">
              <w:rPr>
                <w:lang w:val="ru-RU"/>
              </w:rPr>
              <w:t>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</w:t>
            </w:r>
            <w:proofErr w:type="gramEnd"/>
            <w:r w:rsidRPr="005341BF">
              <w:rPr>
                <w:lang w:val="ru-RU"/>
              </w:rPr>
              <w:t xml:space="preserve"> указанное объединение без проведения торгов в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EA1461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F815E0" w:rsidRPr="007A307A" w:rsidTr="00E919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EA1461" w:rsidRDefault="00F815E0" w:rsidP="00E919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5341BF" w:rsidRDefault="00F815E0" w:rsidP="00E9197E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Заключение соглашения  о перераспределении </w:t>
            </w:r>
            <w:r w:rsidRPr="005341BF">
              <w:rPr>
                <w:bCs/>
                <w:kern w:val="2"/>
                <w:lang w:val="ru-RU"/>
              </w:rPr>
              <w:t xml:space="preserve"> земель и (или) земельных участков, государственная собственность на которые не разграничена, или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7A307A" w:rsidRDefault="00F815E0" w:rsidP="00E9197E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E0" w:rsidRPr="00C26C28" w:rsidRDefault="00F815E0" w:rsidP="00E9197E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0" w:rsidRPr="00C26C28" w:rsidRDefault="00F815E0" w:rsidP="00E919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</w:tbl>
    <w:p w:rsidR="00F815E0" w:rsidRPr="007A307A" w:rsidRDefault="00F815E0" w:rsidP="00F815E0">
      <w:pPr>
        <w:ind w:left="426"/>
        <w:rPr>
          <w:lang w:val="ru-RU"/>
        </w:rPr>
      </w:pPr>
      <w:r w:rsidRPr="007A307A">
        <w:rPr>
          <w:lang w:val="ru-RU"/>
        </w:rPr>
        <w:t>* - при технической реализации услуги на портале государственных и муниципальных услуг Ленинградской области</w:t>
      </w:r>
    </w:p>
    <w:p w:rsidR="00F815E0" w:rsidRPr="007A307A" w:rsidRDefault="00F815E0" w:rsidP="00F815E0">
      <w:pPr>
        <w:ind w:left="426"/>
        <w:jc w:val="both"/>
        <w:rPr>
          <w:lang w:val="ru-RU"/>
        </w:rPr>
      </w:pPr>
      <w:r w:rsidRPr="007A307A">
        <w:rPr>
          <w:lang w:val="ru-RU"/>
        </w:rPr>
        <w:t>** - при наличии вступившего в силу соглашения о взаимодействии</w:t>
      </w:r>
    </w:p>
    <w:p w:rsidR="00F815E0" w:rsidRPr="001530E5" w:rsidRDefault="00F815E0" w:rsidP="00F815E0">
      <w:pPr>
        <w:ind w:left="-360" w:hanging="360"/>
        <w:rPr>
          <w:lang w:val="ru-RU"/>
        </w:rPr>
      </w:pPr>
    </w:p>
    <w:p w:rsidR="001530E5" w:rsidRPr="00E90D62" w:rsidRDefault="001530E5" w:rsidP="00F815E0">
      <w:pPr>
        <w:pStyle w:val="a3"/>
        <w:outlineLvl w:val="0"/>
        <w:rPr>
          <w:sz w:val="18"/>
          <w:szCs w:val="18"/>
        </w:rPr>
      </w:pPr>
    </w:p>
    <w:sectPr w:rsidR="001530E5" w:rsidRPr="00E90D62" w:rsidSect="007D3D63">
      <w:pgSz w:w="16838" w:h="11906" w:orient="landscape"/>
      <w:pgMar w:top="567" w:right="1134" w:bottom="426" w:left="993" w:header="283" w:footer="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46" w:rsidRDefault="00F90E46">
      <w:r>
        <w:separator/>
      </w:r>
    </w:p>
  </w:endnote>
  <w:endnote w:type="continuationSeparator" w:id="0">
    <w:p w:rsidR="00F90E46" w:rsidRDefault="00F9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770F1E">
        <w:pPr>
          <w:pStyle w:val="ab"/>
          <w:jc w:val="center"/>
        </w:pPr>
        <w:fldSimple w:instr=" PAGE   \* MERGEFORMAT ">
          <w:r w:rsidR="00F815E0">
            <w:rPr>
              <w:noProof/>
            </w:rPr>
            <w:t>3</w:t>
          </w:r>
        </w:fldSimple>
      </w:p>
    </w:sdtContent>
  </w:sdt>
  <w:p w:rsidR="00263258" w:rsidRDefault="002632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46" w:rsidRDefault="00F90E46">
      <w:r>
        <w:separator/>
      </w:r>
    </w:p>
  </w:footnote>
  <w:footnote w:type="continuationSeparator" w:id="0">
    <w:p w:rsidR="00F90E46" w:rsidRDefault="00F9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770F1E" w:rsidP="00665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12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DD6F71" w:rsidRDefault="009E67B6" w:rsidP="00DD6F71">
    <w:pPr>
      <w:pStyle w:val="a4"/>
      <w:rPr>
        <w:szCs w:val="16"/>
      </w:rPr>
    </w:pPr>
    <w:r w:rsidRPr="00DD6F71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D608AD"/>
    <w:multiLevelType w:val="hybridMultilevel"/>
    <w:tmpl w:val="1FAEA5FE"/>
    <w:lvl w:ilvl="0" w:tplc="9EC44D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E3EC226">
      <w:numFmt w:val="none"/>
      <w:lvlText w:val=""/>
      <w:lvlJc w:val="left"/>
      <w:pPr>
        <w:tabs>
          <w:tab w:val="num" w:pos="360"/>
        </w:tabs>
      </w:pPr>
    </w:lvl>
    <w:lvl w:ilvl="2" w:tplc="BBE6DE40">
      <w:numFmt w:val="none"/>
      <w:lvlText w:val=""/>
      <w:lvlJc w:val="left"/>
      <w:pPr>
        <w:tabs>
          <w:tab w:val="num" w:pos="360"/>
        </w:tabs>
      </w:pPr>
    </w:lvl>
    <w:lvl w:ilvl="3" w:tplc="CB5AE8D0">
      <w:numFmt w:val="none"/>
      <w:lvlText w:val=""/>
      <w:lvlJc w:val="left"/>
      <w:pPr>
        <w:tabs>
          <w:tab w:val="num" w:pos="360"/>
        </w:tabs>
      </w:pPr>
    </w:lvl>
    <w:lvl w:ilvl="4" w:tplc="35A2EFEE">
      <w:numFmt w:val="none"/>
      <w:lvlText w:val=""/>
      <w:lvlJc w:val="left"/>
      <w:pPr>
        <w:tabs>
          <w:tab w:val="num" w:pos="360"/>
        </w:tabs>
      </w:pPr>
    </w:lvl>
    <w:lvl w:ilvl="5" w:tplc="0E3EDA32">
      <w:numFmt w:val="none"/>
      <w:lvlText w:val=""/>
      <w:lvlJc w:val="left"/>
      <w:pPr>
        <w:tabs>
          <w:tab w:val="num" w:pos="360"/>
        </w:tabs>
      </w:pPr>
    </w:lvl>
    <w:lvl w:ilvl="6" w:tplc="604CB208">
      <w:numFmt w:val="none"/>
      <w:lvlText w:val=""/>
      <w:lvlJc w:val="left"/>
      <w:pPr>
        <w:tabs>
          <w:tab w:val="num" w:pos="360"/>
        </w:tabs>
      </w:pPr>
    </w:lvl>
    <w:lvl w:ilvl="7" w:tplc="59F0C0F6">
      <w:numFmt w:val="none"/>
      <w:lvlText w:val=""/>
      <w:lvlJc w:val="left"/>
      <w:pPr>
        <w:tabs>
          <w:tab w:val="num" w:pos="360"/>
        </w:tabs>
      </w:pPr>
    </w:lvl>
    <w:lvl w:ilvl="8" w:tplc="2174A2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376E3B"/>
    <w:multiLevelType w:val="multilevel"/>
    <w:tmpl w:val="304C373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441C1E"/>
    <w:multiLevelType w:val="multilevel"/>
    <w:tmpl w:val="AE267562"/>
    <w:styleLink w:val="WW8Num3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8">
    <w:nsid w:val="4F4B373E"/>
    <w:multiLevelType w:val="multilevel"/>
    <w:tmpl w:val="EBA4ABD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0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1">
    <w:nsid w:val="57CF771A"/>
    <w:multiLevelType w:val="hybridMultilevel"/>
    <w:tmpl w:val="F93C1A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64D8E"/>
    <w:rsid w:val="000825C9"/>
    <w:rsid w:val="00083CF3"/>
    <w:rsid w:val="00086BDD"/>
    <w:rsid w:val="00092158"/>
    <w:rsid w:val="000A6856"/>
    <w:rsid w:val="000D17DE"/>
    <w:rsid w:val="00104C0F"/>
    <w:rsid w:val="001232D4"/>
    <w:rsid w:val="001342B4"/>
    <w:rsid w:val="001530E5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D29BA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70F1E"/>
    <w:rsid w:val="007C0FF9"/>
    <w:rsid w:val="007C7535"/>
    <w:rsid w:val="007D1558"/>
    <w:rsid w:val="007E45AD"/>
    <w:rsid w:val="007E73BF"/>
    <w:rsid w:val="008143E8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4772"/>
    <w:rsid w:val="00916EFA"/>
    <w:rsid w:val="009271C5"/>
    <w:rsid w:val="00953642"/>
    <w:rsid w:val="00960D5E"/>
    <w:rsid w:val="0096142B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97285"/>
    <w:rsid w:val="00AB16A1"/>
    <w:rsid w:val="00AB6D0B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4E6C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A3071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03E1"/>
    <w:rsid w:val="00D725D9"/>
    <w:rsid w:val="00DB360E"/>
    <w:rsid w:val="00DB4417"/>
    <w:rsid w:val="00DB4C1C"/>
    <w:rsid w:val="00DD07AC"/>
    <w:rsid w:val="00DD6F71"/>
    <w:rsid w:val="00DE3791"/>
    <w:rsid w:val="00E24B57"/>
    <w:rsid w:val="00E43752"/>
    <w:rsid w:val="00E55BD6"/>
    <w:rsid w:val="00E94EDD"/>
    <w:rsid w:val="00EC3184"/>
    <w:rsid w:val="00F21D4E"/>
    <w:rsid w:val="00F21F14"/>
    <w:rsid w:val="00F301CE"/>
    <w:rsid w:val="00F815E0"/>
    <w:rsid w:val="00F8742D"/>
    <w:rsid w:val="00F90E46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BB20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063"/>
  </w:style>
  <w:style w:type="paragraph" w:styleId="a7">
    <w:name w:val="Balloon Text"/>
    <w:basedOn w:val="a"/>
    <w:rsid w:val="001232D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32D24"/>
    <w:rPr>
      <w:color w:val="0000FF" w:themeColor="hyperlink"/>
      <w:u w:val="single"/>
    </w:rPr>
  </w:style>
  <w:style w:type="paragraph" w:styleId="a9">
    <w:name w:val="Body Text"/>
    <w:basedOn w:val="a"/>
    <w:link w:val="aa"/>
    <w:rsid w:val="00A5687C"/>
    <w:pPr>
      <w:spacing w:after="120"/>
    </w:pPr>
  </w:style>
  <w:style w:type="character" w:customStyle="1" w:styleId="aa">
    <w:name w:val="Основной текст Знак"/>
    <w:basedOn w:val="a0"/>
    <w:link w:val="a9"/>
    <w:rsid w:val="00A5687C"/>
    <w:rPr>
      <w:sz w:val="24"/>
      <w:szCs w:val="24"/>
      <w:lang w:val="en-US" w:eastAsia="en-US"/>
    </w:rPr>
  </w:style>
  <w:style w:type="paragraph" w:styleId="ab">
    <w:name w:val="footer"/>
    <w:basedOn w:val="a"/>
    <w:link w:val="ac"/>
    <w:rsid w:val="00263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258"/>
    <w:rPr>
      <w:sz w:val="24"/>
      <w:szCs w:val="24"/>
      <w:lang w:val="en-US" w:eastAsia="en-US"/>
    </w:rPr>
  </w:style>
  <w:style w:type="paragraph" w:customStyle="1" w:styleId="Standard">
    <w:name w:val="Standard"/>
    <w:rsid w:val="001530E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530E5"/>
    <w:pPr>
      <w:snapToGrid w:val="0"/>
      <w:jc w:val="both"/>
    </w:pPr>
    <w:rPr>
      <w:iCs/>
      <w:sz w:val="28"/>
      <w:szCs w:val="20"/>
    </w:rPr>
  </w:style>
  <w:style w:type="paragraph" w:customStyle="1" w:styleId="Textbodyindent">
    <w:name w:val="Text body indent"/>
    <w:basedOn w:val="Standard"/>
    <w:rsid w:val="001530E5"/>
    <w:pPr>
      <w:autoSpaceDE w:val="0"/>
      <w:ind w:firstLine="540"/>
      <w:jc w:val="both"/>
    </w:pPr>
    <w:rPr>
      <w:sz w:val="28"/>
      <w:szCs w:val="28"/>
    </w:rPr>
  </w:style>
  <w:style w:type="paragraph" w:styleId="ad">
    <w:name w:val="List"/>
    <w:basedOn w:val="Textbody"/>
    <w:rsid w:val="001530E5"/>
    <w:rPr>
      <w:rFonts w:ascii="Arial" w:hAnsi="Arial" w:cs="Tahoma"/>
    </w:rPr>
  </w:style>
  <w:style w:type="paragraph" w:customStyle="1" w:styleId="TableContents">
    <w:name w:val="Table Contents"/>
    <w:basedOn w:val="Standard"/>
    <w:rsid w:val="001530E5"/>
    <w:pPr>
      <w:suppressLineNumbers/>
    </w:pPr>
  </w:style>
  <w:style w:type="paragraph" w:customStyle="1" w:styleId="TableHeading">
    <w:name w:val="Table Heading"/>
    <w:basedOn w:val="TableContents"/>
    <w:rsid w:val="001530E5"/>
    <w:pPr>
      <w:jc w:val="center"/>
    </w:pPr>
    <w:rPr>
      <w:b/>
      <w:bCs/>
    </w:rPr>
  </w:style>
  <w:style w:type="paragraph" w:customStyle="1" w:styleId="Caption">
    <w:name w:val="Caption"/>
    <w:basedOn w:val="Standard"/>
    <w:rsid w:val="001530E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1530E5"/>
    <w:pPr>
      <w:suppressLineNumbers/>
    </w:pPr>
    <w:rPr>
      <w:rFonts w:ascii="Arial" w:hAnsi="Arial" w:cs="Tahoma"/>
    </w:rPr>
  </w:style>
  <w:style w:type="paragraph" w:styleId="ae">
    <w:name w:val="Title"/>
    <w:basedOn w:val="Standard"/>
    <w:next w:val="Textbody"/>
    <w:link w:val="af"/>
    <w:rsid w:val="001530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1530E5"/>
    <w:rPr>
      <w:rFonts w:ascii="Arial" w:eastAsia="Lucida Sans Unicode" w:hAnsi="Arial" w:cs="Tahoma"/>
      <w:kern w:val="3"/>
      <w:sz w:val="28"/>
      <w:szCs w:val="28"/>
    </w:rPr>
  </w:style>
  <w:style w:type="paragraph" w:customStyle="1" w:styleId="headertext">
    <w:name w:val="headertext"/>
    <w:rsid w:val="001530E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2"/>
      <w:szCs w:val="22"/>
    </w:rPr>
  </w:style>
  <w:style w:type="paragraph" w:customStyle="1" w:styleId="ConsPlusTitle">
    <w:name w:val="ConsPlusTitle"/>
    <w:rsid w:val="001530E5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</w:rPr>
  </w:style>
  <w:style w:type="paragraph" w:styleId="20">
    <w:name w:val="Body Text Indent 2"/>
    <w:basedOn w:val="Standard"/>
    <w:link w:val="21"/>
    <w:rsid w:val="001530E5"/>
    <w:pPr>
      <w:autoSpaceDE w:val="0"/>
      <w:ind w:firstLine="540"/>
      <w:jc w:val="both"/>
    </w:pPr>
    <w:rPr>
      <w:rFonts w:eastAsia="Times New Roman CYR"/>
      <w:bCs/>
      <w:sz w:val="20"/>
    </w:rPr>
  </w:style>
  <w:style w:type="character" w:customStyle="1" w:styleId="21">
    <w:name w:val="Основной текст с отступом 2 Знак"/>
    <w:basedOn w:val="a0"/>
    <w:link w:val="20"/>
    <w:rsid w:val="001530E5"/>
    <w:rPr>
      <w:rFonts w:eastAsia="Times New Roman CYR"/>
      <w:bCs/>
      <w:kern w:val="3"/>
      <w:szCs w:val="24"/>
    </w:rPr>
  </w:style>
  <w:style w:type="paragraph" w:styleId="af0">
    <w:name w:val="Document Map"/>
    <w:basedOn w:val="Standard"/>
    <w:link w:val="af1"/>
    <w:rsid w:val="00153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1530E5"/>
    <w:rPr>
      <w:rFonts w:ascii="Tahoma" w:hAnsi="Tahoma" w:cs="Tahoma"/>
      <w:kern w:val="3"/>
      <w:shd w:val="clear" w:color="auto" w:fill="000080"/>
    </w:rPr>
  </w:style>
  <w:style w:type="character" w:customStyle="1" w:styleId="Internetlink">
    <w:name w:val="Internet link"/>
    <w:basedOn w:val="a0"/>
    <w:rsid w:val="001530E5"/>
    <w:rPr>
      <w:color w:val="0000FF"/>
      <w:u w:val="single"/>
    </w:rPr>
  </w:style>
  <w:style w:type="paragraph" w:styleId="af2">
    <w:name w:val="List Paragraph"/>
    <w:basedOn w:val="a"/>
    <w:rsid w:val="001530E5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Tahoma"/>
      <w:kern w:val="3"/>
      <w:lang w:val="ru-RU" w:eastAsia="ru-RU"/>
    </w:rPr>
  </w:style>
  <w:style w:type="numbering" w:customStyle="1" w:styleId="WW8Num1">
    <w:name w:val="WW8Num1"/>
    <w:basedOn w:val="a2"/>
    <w:rsid w:val="001530E5"/>
    <w:pPr>
      <w:numPr>
        <w:numId w:val="5"/>
      </w:numPr>
    </w:pPr>
  </w:style>
  <w:style w:type="numbering" w:customStyle="1" w:styleId="WW8Num2">
    <w:name w:val="WW8Num2"/>
    <w:basedOn w:val="a2"/>
    <w:rsid w:val="001530E5"/>
    <w:pPr>
      <w:numPr>
        <w:numId w:val="6"/>
      </w:numPr>
    </w:pPr>
  </w:style>
  <w:style w:type="numbering" w:customStyle="1" w:styleId="WW8Num3">
    <w:name w:val="WW8Num3"/>
    <w:basedOn w:val="a2"/>
    <w:rsid w:val="001530E5"/>
    <w:pPr>
      <w:numPr>
        <w:numId w:val="7"/>
      </w:numPr>
    </w:pPr>
  </w:style>
  <w:style w:type="character" w:customStyle="1" w:styleId="a5">
    <w:name w:val="Верхний колонтитул Знак"/>
    <w:basedOn w:val="a0"/>
    <w:link w:val="a4"/>
    <w:rsid w:val="001530E5"/>
    <w:rPr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1530E5"/>
    <w:pPr>
      <w:suppressAutoHyphens/>
      <w:snapToGrid w:val="0"/>
      <w:jc w:val="both"/>
    </w:pPr>
    <w:rPr>
      <w:sz w:val="20"/>
      <w:lang w:val="ru-RU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530E5"/>
    <w:pPr>
      <w:widowControl w:val="0"/>
      <w:numPr>
        <w:numId w:val="14"/>
      </w:numPr>
      <w:adjustRightInd w:val="0"/>
      <w:spacing w:after="160" w:line="240" w:lineRule="exact"/>
      <w:jc w:val="center"/>
    </w:pPr>
    <w:rPr>
      <w:rFonts w:ascii="Arial" w:hAnsi="Arial"/>
      <w:b/>
      <w:bCs/>
      <w:i/>
      <w:iCs/>
      <w:sz w:val="28"/>
      <w:szCs w:val="28"/>
      <w:lang w:val="en-GB"/>
    </w:rPr>
  </w:style>
  <w:style w:type="paragraph" w:customStyle="1" w:styleId="ConsPlusNormal">
    <w:name w:val="ConsPlusNormal"/>
    <w:link w:val="ConsPlusNormal0"/>
    <w:rsid w:val="00153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530E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F815E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Гирина</cp:lastModifiedBy>
  <cp:revision>2</cp:revision>
  <cp:lastPrinted>2014-11-14T11:44:00Z</cp:lastPrinted>
  <dcterms:created xsi:type="dcterms:W3CDTF">2019-02-21T06:21:00Z</dcterms:created>
  <dcterms:modified xsi:type="dcterms:W3CDTF">2019-02-21T06:21:00Z</dcterms:modified>
</cp:coreProperties>
</file>