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9" w:rsidRDefault="00CF50A9" w:rsidP="00CF50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A9" w:rsidRDefault="00CF50A9" w:rsidP="00CF50A9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F50A9" w:rsidRDefault="00CF50A9" w:rsidP="00CF50A9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CF50A9" w:rsidRDefault="00CF50A9" w:rsidP="00CF50A9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CF50A9" w:rsidRPr="00CF50A9" w:rsidRDefault="00CF50A9" w:rsidP="00CF50A9">
      <w:pPr>
        <w:jc w:val="center"/>
        <w:rPr>
          <w:b/>
          <w:sz w:val="24"/>
          <w:szCs w:val="24"/>
        </w:rPr>
      </w:pPr>
      <w:proofErr w:type="gramStart"/>
      <w:r w:rsidRPr="00CF50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50A9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F50A9" w:rsidRPr="00CF50A9" w:rsidRDefault="00CF50A9" w:rsidP="00CF50A9">
      <w:pPr>
        <w:ind w:left="567" w:firstLine="567"/>
        <w:rPr>
          <w:rFonts w:ascii="Times New Roman" w:hAnsi="Times New Roman"/>
          <w:b/>
          <w:sz w:val="24"/>
          <w:szCs w:val="24"/>
        </w:rPr>
      </w:pPr>
      <w:r w:rsidRPr="00CF50A9">
        <w:rPr>
          <w:rFonts w:ascii="Times New Roman" w:hAnsi="Times New Roman"/>
          <w:b/>
          <w:sz w:val="24"/>
          <w:szCs w:val="24"/>
        </w:rPr>
        <w:t>От 20.</w:t>
      </w:r>
      <w:r w:rsidRPr="00CF50A9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CF50A9">
        <w:rPr>
          <w:rFonts w:ascii="Times New Roman" w:hAnsi="Times New Roman"/>
          <w:b/>
          <w:sz w:val="24"/>
          <w:szCs w:val="24"/>
        </w:rPr>
        <w:t>.2017                                                                                                                № 42</w:t>
      </w:r>
      <w:r w:rsidR="00675E7C">
        <w:rPr>
          <w:rFonts w:ascii="Times New Roman" w:hAnsi="Times New Roman"/>
          <w:b/>
          <w:sz w:val="24"/>
          <w:szCs w:val="24"/>
          <w:lang w:val="en-US"/>
        </w:rPr>
        <w:t>4</w:t>
      </w:r>
      <w:r w:rsidRPr="00CF50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817" w:type="dxa"/>
        <w:tblLayout w:type="fixed"/>
        <w:tblLook w:val="04A0"/>
      </w:tblPr>
      <w:tblGrid>
        <w:gridCol w:w="5954"/>
      </w:tblGrid>
      <w:tr w:rsidR="00CF50A9" w:rsidRPr="00CF50A9" w:rsidTr="00C75F11">
        <w:trPr>
          <w:trHeight w:val="736"/>
        </w:trPr>
        <w:tc>
          <w:tcPr>
            <w:tcW w:w="5954" w:type="dxa"/>
            <w:hideMark/>
          </w:tcPr>
          <w:p w:rsidR="00CF50A9" w:rsidRPr="00CF50A9" w:rsidRDefault="00CF50A9" w:rsidP="00C75F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0A9">
              <w:rPr>
                <w:rFonts w:ascii="Times New Roman" w:hAnsi="Times New Roman"/>
                <w:sz w:val="24"/>
                <w:szCs w:val="24"/>
              </w:rPr>
              <w:t>Об утверждении технологической схемы предоставления муниципальной услуги «</w:t>
            </w:r>
            <w:r w:rsidRPr="00CF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  <w:r w:rsidRPr="00CF50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50A9" w:rsidRPr="00CF50A9" w:rsidRDefault="00CF50A9" w:rsidP="00C75F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0A9" w:rsidRPr="00CF50A9" w:rsidRDefault="00CF50A9" w:rsidP="00CF50A9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0A9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 w:rsidRPr="00CF50A9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решением Совета депутатов администрации Дружногорского городского поселения от </w:t>
      </w:r>
      <w:r w:rsidRPr="00CF50A9">
        <w:rPr>
          <w:rFonts w:ascii="Times New Roman" w:hAnsi="Times New Roman"/>
          <w:color w:val="FF0000"/>
          <w:sz w:val="24"/>
          <w:szCs w:val="24"/>
        </w:rPr>
        <w:t>12.10.2015 № 354</w:t>
      </w:r>
      <w:proofErr w:type="gramStart"/>
      <w:r w:rsidRPr="00CF50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50A9">
        <w:rPr>
          <w:rFonts w:ascii="Times New Roman" w:hAnsi="Times New Roman"/>
          <w:sz w:val="24"/>
          <w:szCs w:val="24"/>
        </w:rPr>
        <w:t>О</w:t>
      </w:r>
      <w:proofErr w:type="gramEnd"/>
      <w:r w:rsidRPr="00CF50A9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по услуги «</w:t>
      </w:r>
      <w:r w:rsidRPr="00C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эксплуатацию после переустройства и (или) перепланировки жилого помещения</w:t>
      </w:r>
      <w:r w:rsidRPr="00CF50A9">
        <w:rPr>
          <w:rFonts w:ascii="Times New Roman" w:hAnsi="Times New Roman"/>
          <w:sz w:val="24"/>
          <w:szCs w:val="24"/>
        </w:rPr>
        <w:t>» администрация Дружногорского  городского  поселения  Гатчинского  муниципального  района  Ленинградской  области,</w:t>
      </w:r>
    </w:p>
    <w:p w:rsidR="00CF50A9" w:rsidRPr="00CF50A9" w:rsidRDefault="00CF50A9" w:rsidP="00CF50A9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F50A9">
        <w:rPr>
          <w:rFonts w:ascii="Times New Roman" w:hAnsi="Times New Roman"/>
          <w:b/>
          <w:sz w:val="24"/>
          <w:szCs w:val="24"/>
        </w:rPr>
        <w:t>ПОСТАНОВЛЯЕТ</w:t>
      </w: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50A9">
        <w:rPr>
          <w:rFonts w:ascii="Times New Roman" w:hAnsi="Times New Roman"/>
          <w:sz w:val="24"/>
          <w:szCs w:val="24"/>
        </w:rPr>
        <w:t>1. Утвердить технологическую схему предоставления муниципальной услуги «</w:t>
      </w:r>
      <w:r w:rsidRPr="00C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эксплуатацию после переустройства и (или) перепланировки жилого помещения</w:t>
      </w:r>
      <w:r w:rsidRPr="00CF50A9">
        <w:rPr>
          <w:rFonts w:ascii="Times New Roman" w:hAnsi="Times New Roman"/>
          <w:sz w:val="24"/>
          <w:szCs w:val="24"/>
        </w:rPr>
        <w:t>»</w:t>
      </w:r>
      <w:r w:rsidRPr="00CF50A9">
        <w:rPr>
          <w:rFonts w:ascii="Times New Roman" w:hAnsi="Times New Roman"/>
          <w:color w:val="FF0000"/>
          <w:sz w:val="24"/>
          <w:szCs w:val="24"/>
        </w:rPr>
        <w:t>.</w:t>
      </w: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50A9"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50A9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CF5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50A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50A9" w:rsidRPr="00CF50A9" w:rsidRDefault="00CF50A9" w:rsidP="00CF50A9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50A9">
        <w:rPr>
          <w:rFonts w:ascii="Times New Roman" w:hAnsi="Times New Roman"/>
          <w:sz w:val="24"/>
          <w:szCs w:val="24"/>
        </w:rPr>
        <w:t xml:space="preserve"> </w:t>
      </w:r>
    </w:p>
    <w:p w:rsidR="00CF50A9" w:rsidRPr="00CF50A9" w:rsidRDefault="00CF50A9" w:rsidP="00CF50A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CF50A9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CF50A9" w:rsidRPr="00CF50A9" w:rsidRDefault="00CF50A9" w:rsidP="00CF50A9">
      <w:pPr>
        <w:ind w:left="709"/>
        <w:rPr>
          <w:rFonts w:ascii="Times New Roman" w:hAnsi="Times New Roman"/>
          <w:sz w:val="24"/>
          <w:szCs w:val="24"/>
        </w:rPr>
        <w:sectPr w:rsidR="00CF50A9" w:rsidRPr="00CF50A9" w:rsidSect="00B97070">
          <w:pgSz w:w="11906" w:h="16838"/>
          <w:pgMar w:top="284" w:right="1134" w:bottom="426" w:left="707" w:header="708" w:footer="708" w:gutter="0"/>
          <w:cols w:space="708"/>
          <w:docGrid w:linePitch="360"/>
        </w:sectPr>
      </w:pPr>
      <w:r w:rsidRPr="00CF50A9"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 w:rsidRPr="00CF50A9">
        <w:rPr>
          <w:rFonts w:ascii="Times New Roman" w:hAnsi="Times New Roman"/>
          <w:sz w:val="24"/>
          <w:szCs w:val="24"/>
        </w:rPr>
        <w:t>Отс</w:t>
      </w:r>
      <w:proofErr w:type="spellEnd"/>
    </w:p>
    <w:p w:rsidR="00CF50A9" w:rsidRPr="00B77DBA" w:rsidRDefault="00CF50A9" w:rsidP="00CF50A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F50A9" w:rsidRPr="00565080" w:rsidRDefault="00CF50A9" w:rsidP="00CF50A9">
      <w:pPr>
        <w:ind w:left="1416"/>
        <w:jc w:val="right"/>
        <w:rPr>
          <w:rFonts w:ascii="Times New Roman" w:hAnsi="Times New Roman" w:cs="Times New Roman"/>
        </w:rPr>
      </w:pPr>
      <w:r w:rsidRPr="00565080">
        <w:rPr>
          <w:rFonts w:ascii="Times New Roman" w:hAnsi="Times New Roman" w:cs="Times New Roman"/>
        </w:rPr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20.11.2017  № 42</w:t>
      </w:r>
      <w:r>
        <w:rPr>
          <w:rFonts w:ascii="Times New Roman" w:hAnsi="Times New Roman" w:cs="Times New Roman"/>
        </w:rPr>
        <w:t>4</w:t>
      </w: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F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Pr="00CF50A9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Общие сведения о государственной услуге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1384" w:type="dxa"/>
        <w:tblLook w:val="04A0"/>
      </w:tblPr>
      <w:tblGrid>
        <w:gridCol w:w="851"/>
        <w:gridCol w:w="3519"/>
        <w:gridCol w:w="4527"/>
      </w:tblGrid>
      <w:tr w:rsidR="005167F8" w:rsidTr="00CF50A9"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F50A9">
        <w:trPr>
          <w:trHeight w:val="680"/>
        </w:trPr>
        <w:tc>
          <w:tcPr>
            <w:tcW w:w="851" w:type="dxa"/>
          </w:tcPr>
          <w:p w:rsidR="005167F8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27" w:type="dxa"/>
          </w:tcPr>
          <w:p w:rsidR="005167F8" w:rsidRPr="005167F8" w:rsidRDefault="00AE6FEF" w:rsidP="00CF5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Дружногорского городского поселения Гатчинского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AE6FEF" w:rsidTr="00CF50A9">
        <w:trPr>
          <w:trHeight w:val="674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27" w:type="dxa"/>
          </w:tcPr>
          <w:p w:rsidR="00AE6FEF" w:rsidRPr="00AB549A" w:rsidRDefault="00CF50A9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D">
              <w:rPr>
                <w:rFonts w:ascii="Times New Roman" w:hAnsi="Times New Roman" w:cs="Times New Roman"/>
                <w:i/>
              </w:rPr>
              <w:t>4740100010000790909</w:t>
            </w:r>
          </w:p>
        </w:tc>
      </w:tr>
      <w:tr w:rsidR="00AE6FEF" w:rsidTr="00CF50A9">
        <w:trPr>
          <w:trHeight w:val="960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27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CF50A9">
        <w:trPr>
          <w:trHeight w:val="712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F50A9">
        <w:trPr>
          <w:trHeight w:val="990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27" w:type="dxa"/>
          </w:tcPr>
          <w:p w:rsidR="00AE6FEF" w:rsidRPr="005167F8" w:rsidRDefault="00CF50A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об утверждении административного регламента от 12.10.2015 № 354</w:t>
            </w:r>
          </w:p>
        </w:tc>
      </w:tr>
      <w:tr w:rsidR="00AE6FEF" w:rsidTr="00CF50A9">
        <w:trPr>
          <w:trHeight w:val="435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F50A9">
        <w:trPr>
          <w:trHeight w:val="2267"/>
        </w:trPr>
        <w:tc>
          <w:tcPr>
            <w:tcW w:w="851" w:type="dxa"/>
          </w:tcPr>
          <w:p w:rsidR="00AE6FEF" w:rsidRPr="005167F8" w:rsidRDefault="00CF50A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27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CF50A9" w:rsidRPr="00CF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CF50A9" w:rsidRP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CF50A9" w:rsidRP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CF50A9" w:rsidRDefault="00CF50A9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F50A9" w:rsidSect="00CF50A9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Pr="00CF50A9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Общие сведения об услуге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203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993"/>
        <w:gridCol w:w="141"/>
        <w:gridCol w:w="2127"/>
        <w:gridCol w:w="1984"/>
        <w:gridCol w:w="851"/>
        <w:gridCol w:w="850"/>
        <w:gridCol w:w="851"/>
        <w:gridCol w:w="1134"/>
        <w:gridCol w:w="850"/>
        <w:gridCol w:w="1702"/>
        <w:gridCol w:w="1601"/>
      </w:tblGrid>
      <w:tr w:rsidR="00CF50A9" w:rsidTr="00675E7C">
        <w:trPr>
          <w:trHeight w:val="1071"/>
        </w:trPr>
        <w:tc>
          <w:tcPr>
            <w:tcW w:w="407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3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35" w:type="dxa"/>
            <w:gridSpan w:val="3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702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CF50A9" w:rsidTr="00675E7C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50A9" w:rsidRPr="00CF50A9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50A9" w:rsidRPr="00CF50A9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50A9" w:rsidRPr="00CF50A9" w:rsidRDefault="00CF50A9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CF50A9" w:rsidRPr="005167F8" w:rsidRDefault="00CF50A9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75E7C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75E7C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702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F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F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Pr="00CF50A9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Сведения о заявителях услуги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</w:t>
            </w: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675E7C">
        <w:trPr>
          <w:trHeight w:val="422"/>
        </w:trPr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Pr="00157137" w:rsidRDefault="002E120E" w:rsidP="00675E7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1. Документ, подтверждающий факт внесения сведений о юридическом лице в Единый государственный реестр юридических лиц (подлинник и копия).</w:t>
            </w:r>
          </w:p>
          <w:p w:rsidR="002E120E" w:rsidRPr="00157137" w:rsidRDefault="002E120E" w:rsidP="00675E7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2. Документ о постановке на учет в качестве налогоплательщика с указанием индивидуального номера налогоплательщика (подлинник и копия).</w:t>
            </w:r>
          </w:p>
          <w:p w:rsidR="002E120E" w:rsidRPr="00157137" w:rsidRDefault="002E120E" w:rsidP="00675E7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3. Учредительные документы или нотариально удостоверенные копии учредительных документов со всеми изменениями и дополнениями:</w:t>
            </w:r>
          </w:p>
          <w:p w:rsidR="002E120E" w:rsidRPr="00C433AD" w:rsidRDefault="002E120E" w:rsidP="00675E7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Pr="00CF50A9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Документы, предоставляемые заявителем для получения услуги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документов, которые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необходимых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предоставляемый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Образец документа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5E7C" w:rsidRPr="0029660F" w:rsidRDefault="00675E7C" w:rsidP="00675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675E7C" w:rsidRPr="002E120E" w:rsidRDefault="00675E7C" w:rsidP="00675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5E7C" w:rsidRPr="00675E7C" w:rsidRDefault="00675E7C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CF50A9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Pr="00CF50A9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Результат услуги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CF50A9">
        <w:tc>
          <w:tcPr>
            <w:tcW w:w="495" w:type="dxa"/>
            <w:tcBorders>
              <w:bottom w:val="single" w:sz="4" w:space="0" w:color="auto"/>
            </w:tcBorders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1D33BF" w:rsidRPr="00CF50A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3BF" w:rsidTr="00CF50A9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F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Pr="00CF50A9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7. 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0A9">
        <w:rPr>
          <w:rFonts w:ascii="Times New Roman" w:hAnsi="Times New Roman" w:cs="Times New Roman"/>
          <w:b/>
          <w:bCs/>
          <w:sz w:val="24"/>
          <w:szCs w:val="24"/>
        </w:rPr>
        <w:t>Технологические процессы предоставления услуги</w:t>
      </w:r>
      <w:r w:rsidR="002D61CD" w:rsidRPr="00CF50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363" w:type="dxa"/>
        <w:tblInd w:w="-804" w:type="dxa"/>
        <w:tblLayout w:type="fixed"/>
        <w:tblLook w:val="04A0"/>
      </w:tblPr>
      <w:tblGrid>
        <w:gridCol w:w="345"/>
        <w:gridCol w:w="141"/>
        <w:gridCol w:w="2269"/>
        <w:gridCol w:w="6521"/>
        <w:gridCol w:w="1701"/>
        <w:gridCol w:w="1842"/>
        <w:gridCol w:w="2118"/>
        <w:gridCol w:w="1426"/>
      </w:tblGrid>
      <w:tr w:rsidR="00334758" w:rsidTr="00675E7C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11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26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675E7C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52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11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42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675E7C">
        <w:trPr>
          <w:trHeight w:val="3725"/>
        </w:trPr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6521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1701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1842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CF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2118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CF50A9" w:rsidRDefault="009822E8" w:rsidP="00CF50A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</w:t>
            </w:r>
            <w:r w:rsidR="00CF50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ное обеспечение (формы, бланки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  <w:proofErr w:type="gramEnd"/>
          </w:p>
        </w:tc>
        <w:tc>
          <w:tcPr>
            <w:tcW w:w="1426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675E7C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6521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 составляет два экземпляра акта приемочной комиссии о завершении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1701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F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2118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Pr="00CF50A9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tbl>
      <w:tblPr>
        <w:tblStyle w:val="a3"/>
        <w:tblW w:w="16520" w:type="dxa"/>
        <w:tblInd w:w="-819" w:type="dxa"/>
        <w:tblLayout w:type="fixed"/>
        <w:tblLook w:val="04A0"/>
      </w:tblPr>
      <w:tblGrid>
        <w:gridCol w:w="2061"/>
        <w:gridCol w:w="2268"/>
        <w:gridCol w:w="5103"/>
        <w:gridCol w:w="1701"/>
        <w:gridCol w:w="1843"/>
        <w:gridCol w:w="3544"/>
      </w:tblGrid>
      <w:tr w:rsidR="002D61CD" w:rsidTr="00675E7C">
        <w:tc>
          <w:tcPr>
            <w:tcW w:w="206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510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84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544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675E7C">
        <w:tc>
          <w:tcPr>
            <w:tcW w:w="206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10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544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75E7C">
        <w:tc>
          <w:tcPr>
            <w:tcW w:w="2061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103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701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544" w:type="dxa"/>
          </w:tcPr>
          <w:p w:rsidR="002D61CD" w:rsidRPr="002D61CD" w:rsidRDefault="002D61CD" w:rsidP="00CF50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CF50A9" w:rsidRPr="00675E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CF50A9" w:rsidRPr="00675E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CF50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CF50A9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157137"/>
    <w:rsid w:val="001D33BF"/>
    <w:rsid w:val="001D36D8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5167F8"/>
    <w:rsid w:val="00654137"/>
    <w:rsid w:val="00675E7C"/>
    <w:rsid w:val="00737F62"/>
    <w:rsid w:val="007E6203"/>
    <w:rsid w:val="00924D32"/>
    <w:rsid w:val="009259B4"/>
    <w:rsid w:val="009822E8"/>
    <w:rsid w:val="009D22BA"/>
    <w:rsid w:val="00AC5DB8"/>
    <w:rsid w:val="00AE6FEF"/>
    <w:rsid w:val="00B8723A"/>
    <w:rsid w:val="00BF33F6"/>
    <w:rsid w:val="00C433AD"/>
    <w:rsid w:val="00C95C24"/>
    <w:rsid w:val="00CF50A9"/>
    <w:rsid w:val="00E264A1"/>
    <w:rsid w:val="00E75FA9"/>
    <w:rsid w:val="00E95F65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9E2-7131-4FDC-99CF-08550AA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</cp:revision>
  <cp:lastPrinted>2017-11-22T12:33:00Z</cp:lastPrinted>
  <dcterms:created xsi:type="dcterms:W3CDTF">2017-11-22T12:35:00Z</dcterms:created>
  <dcterms:modified xsi:type="dcterms:W3CDTF">2017-11-22T12:35:00Z</dcterms:modified>
</cp:coreProperties>
</file>