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06C61">
        <w:rPr>
          <w:b/>
        </w:rPr>
        <w:t>30</w:t>
      </w:r>
      <w:r w:rsidR="00646649">
        <w:rPr>
          <w:b/>
        </w:rPr>
        <w:t>.</w:t>
      </w:r>
      <w:r w:rsidR="00A06C61">
        <w:rPr>
          <w:b/>
        </w:rPr>
        <w:t>10</w:t>
      </w:r>
      <w:r w:rsidR="00826C9A">
        <w:rPr>
          <w:b/>
        </w:rPr>
        <w:t xml:space="preserve">.2020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№ </w:t>
      </w:r>
      <w:r w:rsidR="00210945">
        <w:rPr>
          <w:b/>
        </w:rPr>
        <w:t>36</w:t>
      </w:r>
      <w:r w:rsidR="00240480">
        <w:rPr>
          <w:b/>
        </w:rPr>
        <w:t>4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5289"/>
      </w:tblGrid>
      <w:tr w:rsidR="00B234D5" w:rsidTr="00B234D5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B234D5" w:rsidP="00B234D5">
            <w:pPr>
              <w:jc w:val="both"/>
              <w:rPr>
                <w:b/>
              </w:rPr>
            </w:pPr>
            <w:r>
              <w:t xml:space="preserve">О внесении изменений  в административный регламент по предоставлению муниципальной услуги </w:t>
            </w:r>
            <w:r>
              <w:rPr>
                <w:lang w:eastAsia="ru-RU"/>
              </w:rPr>
              <w:t xml:space="preserve">«Выдача разрешений на ввод объектов в эксплуатацию» </w:t>
            </w:r>
            <w:r>
              <w:t>утвержденный постановлением администрации от 14.06.2017 № 210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457EB8" w:rsidRDefault="00457EB8"/>
    <w:p w:rsidR="00457EB8" w:rsidRDefault="00457EB8"/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</w:t>
      </w:r>
      <w:proofErr w:type="gramStart"/>
      <w:r w:rsidR="00B234D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</w:t>
      </w:r>
      <w:r w:rsidR="00B234D5" w:rsidRPr="00247BE1">
        <w:t>Федеральны</w:t>
      </w:r>
      <w:r w:rsidR="00B234D5">
        <w:t>м</w:t>
      </w:r>
      <w:r w:rsidR="00B234D5" w:rsidRPr="00247BE1">
        <w:t xml:space="preserve"> закон</w:t>
      </w:r>
      <w:r w:rsidR="00B234D5">
        <w:t>ом</w:t>
      </w:r>
      <w:r w:rsidR="00B234D5" w:rsidRPr="00247BE1">
        <w:t xml:space="preserve"> от 27.12.2019 N 472-ФЗ </w:t>
      </w:r>
      <w:r w:rsidR="00B234D5">
        <w:t>«</w:t>
      </w:r>
      <w:r w:rsidR="00B234D5" w:rsidRPr="00247BE1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234D5">
        <w:t>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  <w:proofErr w:type="gramEnd"/>
    </w:p>
    <w:p w:rsidR="00646649" w:rsidRDefault="00646649" w:rsidP="00251D44">
      <w:pPr>
        <w:tabs>
          <w:tab w:val="left" w:pos="1230"/>
        </w:tabs>
        <w:ind w:firstLine="709"/>
        <w:jc w:val="both"/>
      </w:pP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Default="00CA2160" w:rsidP="007F3416">
      <w:pPr>
        <w:tabs>
          <w:tab w:val="left" w:pos="1220"/>
        </w:tabs>
        <w:ind w:firstLine="567"/>
        <w:jc w:val="both"/>
      </w:pPr>
      <w:r>
        <w:t>1</w:t>
      </w:r>
      <w:r w:rsidR="00174896">
        <w:t xml:space="preserve">. </w:t>
      </w:r>
      <w:r w:rsidR="00A06C61">
        <w:t xml:space="preserve">пункт 1.6 административного регламента дополнить </w:t>
      </w:r>
      <w:proofErr w:type="spellStart"/>
      <w:r w:rsidR="00A06C61">
        <w:t>пп</w:t>
      </w:r>
      <w:proofErr w:type="spellEnd"/>
      <w:r w:rsidR="00A06C61">
        <w:t>.</w:t>
      </w:r>
      <w:r w:rsidR="00A06C61" w:rsidRPr="00A06C61">
        <w:t xml:space="preserve"> е) при обращении специализированного застройщика посредством единой информационной системы жилищного строительства.</w:t>
      </w:r>
    </w:p>
    <w:p w:rsidR="007F3416" w:rsidRPr="00904A56" w:rsidRDefault="00A06C61" w:rsidP="007F3416">
      <w:pPr>
        <w:ind w:firstLine="567"/>
      </w:pPr>
      <w:r>
        <w:rPr>
          <w:color w:val="000000" w:themeColor="text1"/>
        </w:rPr>
        <w:t xml:space="preserve">2. </w:t>
      </w:r>
      <w:r w:rsidR="00210945">
        <w:rPr>
          <w:color w:val="000000" w:themeColor="text1"/>
        </w:rPr>
        <w:t>По всему тексту регламента после слов «объекта капитального строительства» добавить «</w:t>
      </w:r>
      <w:r w:rsidR="00210945" w:rsidRPr="008B75A3">
        <w:rPr>
          <w:highlight w:val="yellow"/>
        </w:rPr>
        <w:t>этапа строительства</w:t>
      </w:r>
      <w:r w:rsidR="00210945">
        <w:t>»</w:t>
      </w:r>
    </w:p>
    <w:p w:rsidR="00CA2160" w:rsidRPr="009052FE" w:rsidRDefault="007F3416" w:rsidP="007F3416">
      <w:pPr>
        <w:tabs>
          <w:tab w:val="left" w:pos="122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7EB8" w:rsidRDefault="00457EB8">
      <w:pPr>
        <w:jc w:val="both"/>
        <w:rPr>
          <w:color w:val="000000"/>
        </w:rPr>
      </w:pPr>
    </w:p>
    <w:p w:rsidR="00457EB8" w:rsidRDefault="00457EB8">
      <w:pPr>
        <w:jc w:val="both"/>
        <w:rPr>
          <w:color w:val="000000"/>
        </w:rPr>
      </w:pPr>
    </w:p>
    <w:p w:rsidR="00457EB8" w:rsidRPr="00215491" w:rsidRDefault="00457EB8">
      <w:pPr>
        <w:jc w:val="both"/>
        <w:rPr>
          <w:color w:val="000000"/>
        </w:rPr>
      </w:pP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51" w:rsidRDefault="00E66C51" w:rsidP="00251D44">
      <w:pPr>
        <w:spacing w:line="240" w:lineRule="auto"/>
      </w:pPr>
      <w:r>
        <w:separator/>
      </w:r>
    </w:p>
  </w:endnote>
  <w:endnote w:type="continuationSeparator" w:id="0">
    <w:p w:rsidR="00E66C51" w:rsidRDefault="00E66C51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51" w:rsidRDefault="00E66C51" w:rsidP="00251D44">
      <w:pPr>
        <w:spacing w:line="240" w:lineRule="auto"/>
      </w:pPr>
      <w:r>
        <w:separator/>
      </w:r>
    </w:p>
  </w:footnote>
  <w:footnote w:type="continuationSeparator" w:id="0">
    <w:p w:rsidR="00E66C51" w:rsidRDefault="00E66C51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0945"/>
    <w:rsid w:val="002131D4"/>
    <w:rsid w:val="00215491"/>
    <w:rsid w:val="00231EB4"/>
    <w:rsid w:val="00240480"/>
    <w:rsid w:val="00241C38"/>
    <w:rsid w:val="00251D44"/>
    <w:rsid w:val="0027440E"/>
    <w:rsid w:val="002817C2"/>
    <w:rsid w:val="00351E03"/>
    <w:rsid w:val="00366087"/>
    <w:rsid w:val="00381334"/>
    <w:rsid w:val="00391475"/>
    <w:rsid w:val="003F0FC7"/>
    <w:rsid w:val="00457EB8"/>
    <w:rsid w:val="004817F9"/>
    <w:rsid w:val="00501764"/>
    <w:rsid w:val="005457B1"/>
    <w:rsid w:val="00607144"/>
    <w:rsid w:val="00646649"/>
    <w:rsid w:val="00686E53"/>
    <w:rsid w:val="007F3416"/>
    <w:rsid w:val="00826C9A"/>
    <w:rsid w:val="008C688F"/>
    <w:rsid w:val="008F6918"/>
    <w:rsid w:val="009052FE"/>
    <w:rsid w:val="00942D08"/>
    <w:rsid w:val="009A1D76"/>
    <w:rsid w:val="009D32BC"/>
    <w:rsid w:val="00A06C61"/>
    <w:rsid w:val="00A42FC5"/>
    <w:rsid w:val="00A5794D"/>
    <w:rsid w:val="00AA5C8F"/>
    <w:rsid w:val="00AC34C8"/>
    <w:rsid w:val="00B234D5"/>
    <w:rsid w:val="00B24503"/>
    <w:rsid w:val="00BC31C8"/>
    <w:rsid w:val="00C937A3"/>
    <w:rsid w:val="00CA2160"/>
    <w:rsid w:val="00D24510"/>
    <w:rsid w:val="00D3030E"/>
    <w:rsid w:val="00D526D3"/>
    <w:rsid w:val="00DE5385"/>
    <w:rsid w:val="00DE67B7"/>
    <w:rsid w:val="00E34A7E"/>
    <w:rsid w:val="00E66C51"/>
    <w:rsid w:val="00E676C1"/>
    <w:rsid w:val="00E86B47"/>
    <w:rsid w:val="00EA58FA"/>
    <w:rsid w:val="00F225F8"/>
    <w:rsid w:val="00F46C17"/>
    <w:rsid w:val="00F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0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2020-11-02T07:10:00Z</cp:lastPrinted>
  <dcterms:created xsi:type="dcterms:W3CDTF">2020-11-02T07:10:00Z</dcterms:created>
  <dcterms:modified xsi:type="dcterms:W3CDTF">2020-11-02T07:10:00Z</dcterms:modified>
</cp:coreProperties>
</file>