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3" w:rsidRPr="00C518C6" w:rsidRDefault="00394E93" w:rsidP="00394E93">
      <w:pPr>
        <w:jc w:val="center"/>
        <w:rPr>
          <w:rFonts w:ascii="Times New Roman" w:hAnsi="Times New Roman"/>
          <w:bCs/>
        </w:rPr>
      </w:pPr>
      <w:r>
        <w:rPr>
          <w:rFonts w:ascii="Times New Roman" w:hAnsi="Times New Roman"/>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394E93" w:rsidRPr="00C518C6" w:rsidRDefault="00394E93" w:rsidP="00394E93">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394E93" w:rsidRPr="00C518C6" w:rsidRDefault="00394E93" w:rsidP="00394E93">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394E93" w:rsidRDefault="00394E93" w:rsidP="00394E93">
      <w:pPr>
        <w:jc w:val="center"/>
        <w:rPr>
          <w:rFonts w:ascii="Times New Roman" w:hAnsi="Times New Roman"/>
          <w:b/>
          <w:sz w:val="28"/>
          <w:szCs w:val="28"/>
        </w:rPr>
      </w:pPr>
    </w:p>
    <w:p w:rsidR="00394E93" w:rsidRPr="00C518C6" w:rsidRDefault="00394E93" w:rsidP="00394E93">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 xml:space="preserve">Н И Е </w:t>
      </w:r>
    </w:p>
    <w:p w:rsidR="00394E93" w:rsidRDefault="00394E93" w:rsidP="00394E93">
      <w:pPr>
        <w:tabs>
          <w:tab w:val="left" w:pos="1220"/>
        </w:tabs>
        <w:rPr>
          <w:rFonts w:ascii="Times New Roman" w:hAnsi="Times New Roman"/>
          <w:b/>
        </w:rPr>
      </w:pPr>
      <w:r>
        <w:rPr>
          <w:rFonts w:ascii="Times New Roman" w:hAnsi="Times New Roman"/>
          <w:b/>
        </w:rPr>
        <w:t xml:space="preserve">                                                                                                                                             </w:t>
      </w:r>
    </w:p>
    <w:p w:rsidR="00394E93" w:rsidRDefault="00394E93" w:rsidP="00394E93">
      <w:pPr>
        <w:tabs>
          <w:tab w:val="left" w:pos="1220"/>
        </w:tabs>
        <w:ind w:firstLine="0"/>
        <w:rPr>
          <w:rFonts w:ascii="Times New Roman" w:hAnsi="Times New Roman"/>
          <w:b/>
        </w:rPr>
      </w:pPr>
      <w:r>
        <w:rPr>
          <w:rFonts w:ascii="Times New Roman" w:hAnsi="Times New Roman"/>
          <w:b/>
        </w:rPr>
        <w:t xml:space="preserve"> от</w:t>
      </w:r>
      <w:r w:rsidRPr="00C518C6">
        <w:rPr>
          <w:rFonts w:ascii="Times New Roman" w:hAnsi="Times New Roman"/>
          <w:b/>
        </w:rPr>
        <w:t xml:space="preserve"> </w:t>
      </w:r>
      <w:r w:rsidR="0055465E">
        <w:rPr>
          <w:rFonts w:ascii="Times New Roman" w:hAnsi="Times New Roman"/>
          <w:b/>
        </w:rPr>
        <w:t>28.09.2022</w:t>
      </w:r>
      <w:r>
        <w:rPr>
          <w:rFonts w:ascii="Times New Roman" w:hAnsi="Times New Roman"/>
          <w:b/>
        </w:rPr>
        <w:t xml:space="preserve">                                                                                                   </w:t>
      </w:r>
      <w:r w:rsidR="0055465E">
        <w:rPr>
          <w:rFonts w:ascii="Times New Roman" w:hAnsi="Times New Roman"/>
          <w:b/>
        </w:rPr>
        <w:t xml:space="preserve">                         </w:t>
      </w:r>
      <w:r w:rsidRPr="00C518C6">
        <w:rPr>
          <w:rFonts w:ascii="Times New Roman" w:hAnsi="Times New Roman"/>
          <w:b/>
        </w:rPr>
        <w:t xml:space="preserve">№ </w:t>
      </w:r>
      <w:r w:rsidR="0055465E">
        <w:rPr>
          <w:rFonts w:ascii="Times New Roman" w:hAnsi="Times New Roman"/>
          <w:b/>
        </w:rPr>
        <w:t>289</w:t>
      </w:r>
    </w:p>
    <w:p w:rsidR="00394E93" w:rsidRPr="00C518C6" w:rsidRDefault="00394E93" w:rsidP="00394E93">
      <w:pPr>
        <w:tabs>
          <w:tab w:val="left" w:pos="1220"/>
        </w:tabs>
        <w:ind w:firstLine="0"/>
        <w:rPr>
          <w:rFonts w:ascii="Times New Roman" w:hAnsi="Times New Roman"/>
          <w:b/>
        </w:rPr>
      </w:pPr>
    </w:p>
    <w:p w:rsidR="00394E93" w:rsidRDefault="00394E93" w:rsidP="00394E93">
      <w:pPr>
        <w:tabs>
          <w:tab w:val="left" w:pos="1220"/>
        </w:tabs>
        <w:ind w:right="3969" w:firstLine="0"/>
        <w:rPr>
          <w:rFonts w:ascii="Times New Roman" w:hAnsi="Times New Roman"/>
          <w:bCs/>
        </w:rPr>
      </w:pPr>
      <w:r w:rsidRPr="00C518C6">
        <w:rPr>
          <w:rFonts w:ascii="Times New Roman" w:hAnsi="Times New Roman"/>
          <w:bCs/>
        </w:rPr>
        <w:t>Об утверждении Административного регламента</w:t>
      </w:r>
      <w:r>
        <w:rPr>
          <w:rFonts w:ascii="Times New Roman" w:hAnsi="Times New Roman"/>
          <w:bCs/>
        </w:rPr>
        <w:t xml:space="preserve"> </w:t>
      </w:r>
    </w:p>
    <w:p w:rsidR="00394E93" w:rsidRPr="00C518C6" w:rsidRDefault="00394E93" w:rsidP="00394E93">
      <w:pPr>
        <w:tabs>
          <w:tab w:val="left" w:pos="1220"/>
        </w:tabs>
        <w:ind w:right="3969" w:firstLine="0"/>
        <w:rPr>
          <w:rFonts w:ascii="Times New Roman" w:hAnsi="Times New Roman"/>
        </w:rPr>
      </w:pPr>
      <w:r>
        <w:rPr>
          <w:rFonts w:ascii="Times New Roman" w:hAnsi="Times New Roman"/>
          <w:bCs/>
        </w:rPr>
        <w:t>по предоставлению</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услуги «</w:t>
      </w:r>
      <w:r w:rsidRPr="00394E93">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rPr>
        <w:t>».</w:t>
      </w:r>
    </w:p>
    <w:p w:rsidR="00394E93" w:rsidRPr="00C518C6" w:rsidRDefault="00394E93" w:rsidP="00394E93">
      <w:pPr>
        <w:tabs>
          <w:tab w:val="left" w:pos="1220"/>
        </w:tabs>
        <w:rPr>
          <w:rFonts w:ascii="Times New Roman" w:hAnsi="Times New Roman"/>
        </w:rPr>
      </w:pPr>
      <w:r w:rsidRPr="00C518C6">
        <w:rPr>
          <w:rFonts w:ascii="Times New Roman" w:hAnsi="Times New Roman"/>
          <w:b/>
        </w:rPr>
        <w:t xml:space="preserve">   </w:t>
      </w:r>
    </w:p>
    <w:p w:rsidR="00394E93" w:rsidRPr="00C518C6" w:rsidRDefault="00394E93" w:rsidP="00394E93">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394E93" w:rsidRPr="00C518C6" w:rsidRDefault="00394E93" w:rsidP="00394E93">
      <w:pPr>
        <w:rPr>
          <w:rFonts w:ascii="Times New Roman" w:hAnsi="Times New Roman"/>
          <w:b/>
        </w:rPr>
      </w:pPr>
    </w:p>
    <w:p w:rsidR="00394E93" w:rsidRDefault="00394E93" w:rsidP="00394E93">
      <w:pPr>
        <w:jc w:val="center"/>
        <w:rPr>
          <w:rFonts w:ascii="Times New Roman" w:hAnsi="Times New Roman"/>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394E93" w:rsidRPr="00C518C6" w:rsidRDefault="00394E93" w:rsidP="00394E93">
      <w:pPr>
        <w:jc w:val="center"/>
        <w:rPr>
          <w:rFonts w:ascii="Times New Roman" w:hAnsi="Times New Roman"/>
          <w:lang w:eastAsia="ar-SA"/>
        </w:rPr>
      </w:pPr>
    </w:p>
    <w:p w:rsidR="00394E93" w:rsidRDefault="00394E93" w:rsidP="00394E93">
      <w:pPr>
        <w:pStyle w:val="ConsPlusTitle"/>
        <w:jc w:val="both"/>
        <w:rPr>
          <w:b w:val="0"/>
        </w:rPr>
      </w:pPr>
      <w:r w:rsidRPr="00C518C6">
        <w:rPr>
          <w:b w:val="0"/>
        </w:rPr>
        <w:t xml:space="preserve">          1.Утвердить прилагаемый Административный регламент </w:t>
      </w:r>
      <w:r>
        <w:rPr>
          <w:b w:val="0"/>
        </w:rPr>
        <w:t xml:space="preserve">по </w:t>
      </w:r>
      <w:r w:rsidRPr="00C518C6">
        <w:rPr>
          <w:b w:val="0"/>
        </w:rPr>
        <w:t>предоставлени</w:t>
      </w:r>
      <w:r>
        <w:rPr>
          <w:b w:val="0"/>
        </w:rPr>
        <w:t>ю</w:t>
      </w:r>
      <w:r w:rsidRPr="00C518C6">
        <w:rPr>
          <w:b w:val="0"/>
        </w:rPr>
        <w:t xml:space="preserve"> муниципальной услуги «</w:t>
      </w:r>
      <w:r w:rsidRPr="00394E93">
        <w:rPr>
          <w:b w:val="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val="0"/>
        </w:rPr>
        <w:t>».</w:t>
      </w:r>
    </w:p>
    <w:p w:rsidR="00394E93" w:rsidRPr="005B7A4B" w:rsidRDefault="00394E93" w:rsidP="00394E93">
      <w:pPr>
        <w:pStyle w:val="ConsPlusTitle"/>
        <w:jc w:val="both"/>
        <w:rPr>
          <w:b w:val="0"/>
        </w:rPr>
      </w:pPr>
      <w:r>
        <w:rPr>
          <w:b w:val="0"/>
        </w:rPr>
        <w:t xml:space="preserve">          2. </w:t>
      </w:r>
      <w:r w:rsidRPr="005B7A4B">
        <w:rPr>
          <w:rFonts w:eastAsia="Calibri"/>
          <w:b w:val="0"/>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94E93" w:rsidRDefault="00394E93" w:rsidP="00394E93">
      <w:pPr>
        <w:snapToGrid w:val="0"/>
        <w:ind w:firstLine="567"/>
        <w:rPr>
          <w:rFonts w:ascii="Times New Roman" w:hAnsi="Times New Roman"/>
        </w:rPr>
      </w:pPr>
      <w:r w:rsidRPr="00C518C6">
        <w:rPr>
          <w:rFonts w:ascii="Times New Roman" w:hAnsi="Times New Roman"/>
        </w:rPr>
        <w:t xml:space="preserve"> </w:t>
      </w:r>
    </w:p>
    <w:p w:rsidR="00394E93" w:rsidRDefault="00394E93" w:rsidP="00394E93">
      <w:pPr>
        <w:tabs>
          <w:tab w:val="left" w:pos="0"/>
          <w:tab w:val="left" w:pos="284"/>
          <w:tab w:val="left" w:pos="567"/>
        </w:tabs>
        <w:spacing w:line="0" w:lineRule="atLeast"/>
        <w:rPr>
          <w:rFonts w:ascii="Times New Roman" w:hAnsi="Times New Roman"/>
        </w:rPr>
      </w:pPr>
    </w:p>
    <w:p w:rsidR="00394E93" w:rsidRDefault="00394E93" w:rsidP="00394E93">
      <w:pPr>
        <w:tabs>
          <w:tab w:val="left" w:pos="0"/>
          <w:tab w:val="left" w:pos="284"/>
          <w:tab w:val="left" w:pos="567"/>
        </w:tabs>
        <w:spacing w:line="0" w:lineRule="atLeast"/>
        <w:rPr>
          <w:rFonts w:ascii="Times New Roman" w:hAnsi="Times New Roman"/>
        </w:rPr>
      </w:pPr>
    </w:p>
    <w:p w:rsidR="00394E93" w:rsidRDefault="00394E93" w:rsidP="00394E93">
      <w:pPr>
        <w:tabs>
          <w:tab w:val="left" w:pos="0"/>
          <w:tab w:val="left" w:pos="284"/>
          <w:tab w:val="left" w:pos="567"/>
        </w:tabs>
        <w:spacing w:line="0" w:lineRule="atLeast"/>
        <w:rPr>
          <w:rFonts w:ascii="Times New Roman" w:hAnsi="Times New Roman"/>
        </w:rPr>
      </w:pPr>
    </w:p>
    <w:p w:rsidR="00394E93" w:rsidRDefault="00394E93" w:rsidP="00394E93">
      <w:pPr>
        <w:tabs>
          <w:tab w:val="left" w:pos="0"/>
          <w:tab w:val="left" w:pos="284"/>
          <w:tab w:val="left" w:pos="567"/>
        </w:tabs>
        <w:spacing w:line="0" w:lineRule="atLeast"/>
        <w:rPr>
          <w:rFonts w:ascii="Times New Roman" w:hAnsi="Times New Roman"/>
        </w:rPr>
      </w:pPr>
    </w:p>
    <w:p w:rsidR="00394E93" w:rsidRDefault="00394E93" w:rsidP="00394E93">
      <w:pPr>
        <w:tabs>
          <w:tab w:val="left" w:pos="0"/>
          <w:tab w:val="left" w:pos="284"/>
          <w:tab w:val="left" w:pos="567"/>
        </w:tabs>
        <w:spacing w:line="0" w:lineRule="atLeast"/>
        <w:rPr>
          <w:rFonts w:ascii="Times New Roman" w:hAnsi="Times New Roman"/>
        </w:rPr>
      </w:pPr>
    </w:p>
    <w:p w:rsidR="00394E93" w:rsidRPr="00C518C6" w:rsidRDefault="00394E93" w:rsidP="00394E93">
      <w:pPr>
        <w:tabs>
          <w:tab w:val="left" w:pos="0"/>
          <w:tab w:val="left" w:pos="284"/>
          <w:tab w:val="left" w:pos="567"/>
        </w:tabs>
        <w:spacing w:line="0" w:lineRule="atLeast"/>
        <w:rPr>
          <w:rFonts w:ascii="Times New Roman" w:hAnsi="Times New Roman"/>
        </w:rPr>
      </w:pPr>
    </w:p>
    <w:p w:rsidR="00394E93" w:rsidRPr="00C518C6" w:rsidRDefault="00394E93" w:rsidP="00394E93">
      <w:pPr>
        <w:tabs>
          <w:tab w:val="left" w:pos="0"/>
          <w:tab w:val="left" w:pos="284"/>
          <w:tab w:val="left" w:pos="567"/>
        </w:tabs>
        <w:spacing w:line="0" w:lineRule="atLeast"/>
        <w:rPr>
          <w:rFonts w:ascii="Times New Roman" w:hAnsi="Times New Roman"/>
        </w:rPr>
      </w:pPr>
    </w:p>
    <w:p w:rsidR="00394E93" w:rsidRPr="00C518C6" w:rsidRDefault="00394E93" w:rsidP="00394E93">
      <w:pPr>
        <w:ind w:firstLine="0"/>
        <w:rPr>
          <w:rFonts w:ascii="Times New Roman" w:hAnsi="Times New Roman"/>
          <w:b/>
        </w:rPr>
      </w:pPr>
      <w:r>
        <w:rPr>
          <w:rFonts w:ascii="Times New Roman" w:hAnsi="Times New Roman"/>
        </w:rPr>
        <w:t>Г</w:t>
      </w:r>
      <w:r w:rsidRPr="00C518C6">
        <w:rPr>
          <w:rFonts w:ascii="Times New Roman" w:hAnsi="Times New Roman"/>
        </w:rPr>
        <w:t>лав</w:t>
      </w:r>
      <w:r>
        <w:rPr>
          <w:rFonts w:ascii="Times New Roman" w:hAnsi="Times New Roman"/>
        </w:rPr>
        <w:t>а</w:t>
      </w:r>
      <w:r w:rsidRPr="00C518C6">
        <w:rPr>
          <w:rFonts w:ascii="Times New Roman" w:hAnsi="Times New Roman"/>
        </w:rPr>
        <w:t xml:space="preserve"> администрации</w:t>
      </w:r>
      <w:r w:rsidRPr="00C518C6">
        <w:rPr>
          <w:rFonts w:ascii="Times New Roman" w:hAnsi="Times New Roman"/>
          <w:b/>
        </w:rPr>
        <w:t xml:space="preserve"> </w:t>
      </w:r>
    </w:p>
    <w:p w:rsidR="00394E93" w:rsidRDefault="00394E93" w:rsidP="00394E93">
      <w:pPr>
        <w:ind w:firstLine="0"/>
        <w:rPr>
          <w:rFonts w:ascii="Times New Roman" w:hAnsi="Times New Roman"/>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r>
        <w:rPr>
          <w:rFonts w:ascii="Times New Roman" w:hAnsi="Times New Roman"/>
        </w:rPr>
        <w:t xml:space="preserve">        </w:t>
      </w:r>
      <w:r w:rsidRPr="00C518C6">
        <w:rPr>
          <w:rFonts w:ascii="Times New Roman" w:hAnsi="Times New Roman"/>
        </w:rPr>
        <w:t xml:space="preserve">          </w:t>
      </w:r>
      <w:r>
        <w:rPr>
          <w:rFonts w:ascii="Times New Roman" w:hAnsi="Times New Roman"/>
        </w:rPr>
        <w:t>И</w:t>
      </w:r>
      <w:r w:rsidRPr="00C518C6">
        <w:rPr>
          <w:rFonts w:ascii="Times New Roman" w:hAnsi="Times New Roman"/>
        </w:rPr>
        <w:t>.В.</w:t>
      </w:r>
      <w:r>
        <w:rPr>
          <w:rFonts w:ascii="Times New Roman" w:hAnsi="Times New Roman"/>
        </w:rPr>
        <w:t>Отс</w:t>
      </w:r>
      <w:r w:rsidRPr="00C518C6">
        <w:rPr>
          <w:rFonts w:ascii="Times New Roman" w:hAnsi="Times New Roman"/>
        </w:rPr>
        <w:t xml:space="preserve">       </w:t>
      </w: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Default="00394E93" w:rsidP="00394E93">
      <w:pPr>
        <w:rPr>
          <w:rFonts w:ascii="Times New Roman" w:hAnsi="Times New Roman"/>
        </w:rPr>
      </w:pPr>
    </w:p>
    <w:p w:rsidR="00394E93" w:rsidRPr="00666133" w:rsidRDefault="00394E93" w:rsidP="00394E93">
      <w:pPr>
        <w:pStyle w:val="af1"/>
        <w:rPr>
          <w:i/>
          <w:sz w:val="20"/>
          <w:szCs w:val="20"/>
        </w:rPr>
      </w:pPr>
      <w:r w:rsidRPr="00C518C6">
        <w:rPr>
          <w:rFonts w:ascii="Times New Roman" w:hAnsi="Times New Roman"/>
        </w:rPr>
        <w:t xml:space="preserve"> </w:t>
      </w: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394E93" w:rsidRPr="00666133" w:rsidRDefault="00394E93" w:rsidP="00394E93">
      <w:pPr>
        <w:pStyle w:val="af1"/>
        <w:rPr>
          <w:i/>
          <w:sz w:val="20"/>
          <w:szCs w:val="20"/>
        </w:rPr>
      </w:pPr>
      <w:r w:rsidRPr="00666133">
        <w:rPr>
          <w:i/>
          <w:sz w:val="20"/>
          <w:szCs w:val="20"/>
        </w:rPr>
        <w:t>Гирина Наталья Олеговна</w:t>
      </w:r>
    </w:p>
    <w:p w:rsidR="00394E93" w:rsidRPr="00C518C6" w:rsidRDefault="00394E93" w:rsidP="00394E93">
      <w:pPr>
        <w:rPr>
          <w:rFonts w:ascii="Times New Roman" w:hAnsi="Times New Roman"/>
          <w:b/>
        </w:rPr>
      </w:pPr>
      <w:r w:rsidRPr="00C518C6">
        <w:rPr>
          <w:rFonts w:ascii="Times New Roman" w:hAnsi="Times New Roman"/>
        </w:rPr>
        <w:t xml:space="preserve">                                      </w:t>
      </w:r>
    </w:p>
    <w:p w:rsidR="00394E93" w:rsidRDefault="00394E93" w:rsidP="00394E93">
      <w:pPr>
        <w:ind w:firstLine="709"/>
        <w:contextualSpacing/>
        <w:jc w:val="center"/>
        <w:outlineLvl w:val="0"/>
        <w:rPr>
          <w:rFonts w:ascii="Times New Roman" w:hAnsi="Times New Roman"/>
          <w:bCs/>
          <w:sz w:val="28"/>
          <w:szCs w:val="28"/>
        </w:rPr>
        <w:sectPr w:rsidR="00394E93" w:rsidSect="00394E93">
          <w:headerReference w:type="even" r:id="rId9"/>
          <w:headerReference w:type="default" r:id="rId10"/>
          <w:pgSz w:w="11907" w:h="16840" w:code="9"/>
          <w:pgMar w:top="674" w:right="1134" w:bottom="0" w:left="1134" w:header="454" w:footer="283" w:gutter="0"/>
          <w:pgNumType w:start="1"/>
          <w:cols w:space="720"/>
          <w:noEndnote/>
          <w:titlePg/>
          <w:docGrid w:linePitch="299"/>
        </w:sectPr>
      </w:pPr>
    </w:p>
    <w:p w:rsidR="00394E93" w:rsidRPr="00C518C6" w:rsidRDefault="00394E93" w:rsidP="00394E93">
      <w:pPr>
        <w:ind w:left="4963" w:firstLine="709"/>
        <w:contextualSpacing/>
        <w:jc w:val="center"/>
        <w:outlineLvl w:val="0"/>
        <w:rPr>
          <w:rFonts w:ascii="Times New Roman" w:hAnsi="Times New Roman"/>
          <w:bCs/>
        </w:rPr>
      </w:pPr>
      <w:r>
        <w:rPr>
          <w:rFonts w:ascii="Times New Roman" w:hAnsi="Times New Roman"/>
          <w:bCs/>
          <w:sz w:val="28"/>
          <w:szCs w:val="28"/>
        </w:rPr>
        <w:lastRenderedPageBreak/>
        <w:t xml:space="preserve">              </w:t>
      </w:r>
      <w:r w:rsidRPr="00C518C6">
        <w:rPr>
          <w:rFonts w:ascii="Times New Roman" w:hAnsi="Times New Roman"/>
          <w:bCs/>
        </w:rPr>
        <w:t>Приложение к  постановлению администрации</w:t>
      </w:r>
    </w:p>
    <w:p w:rsidR="00394E93" w:rsidRDefault="00394E93" w:rsidP="00394E93">
      <w:pPr>
        <w:ind w:left="708" w:firstLine="709"/>
        <w:contextualSpacing/>
        <w:jc w:val="right"/>
        <w:outlineLvl w:val="0"/>
        <w:rPr>
          <w:rFonts w:ascii="Times New Roman" w:hAnsi="Times New Roman"/>
          <w:bCs/>
        </w:rPr>
      </w:pPr>
      <w:r w:rsidRPr="00C518C6">
        <w:rPr>
          <w:rFonts w:ascii="Times New Roman" w:hAnsi="Times New Roman"/>
          <w:bCs/>
        </w:rPr>
        <w:t xml:space="preserve">                                                     </w:t>
      </w:r>
      <w:r>
        <w:rPr>
          <w:rFonts w:ascii="Times New Roman" w:hAnsi="Times New Roman"/>
          <w:bCs/>
        </w:rPr>
        <w:t xml:space="preserve">           </w:t>
      </w:r>
    </w:p>
    <w:p w:rsidR="00394E93" w:rsidRDefault="00394E93" w:rsidP="00394E93">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w:t>
      </w:r>
      <w:r w:rsidRPr="0033383F">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33383F">
        <w:rPr>
          <w:rFonts w:ascii="Times New Roman" w:hAnsi="Times New Roman" w:cs="Times New Roman"/>
          <w:b/>
          <w:bCs/>
          <w:sz w:val="28"/>
          <w:szCs w:val="28"/>
        </w:rPr>
        <w:t xml:space="preserve"> регламент</w:t>
      </w:r>
    </w:p>
    <w:p w:rsidR="009D733D" w:rsidRPr="00FD3F21" w:rsidRDefault="00294B22" w:rsidP="00394E93">
      <w:pPr>
        <w:pStyle w:val="ConsPlusNormal"/>
        <w:jc w:val="center"/>
      </w:pPr>
      <w:r>
        <w:rPr>
          <w:b/>
          <w:szCs w:val="28"/>
        </w:rPr>
        <w:t xml:space="preserve">по </w:t>
      </w:r>
      <w:r w:rsidR="009D733D" w:rsidRPr="00FD3F21">
        <w:rPr>
          <w:b/>
        </w:rPr>
        <w:t>предоставлени</w:t>
      </w:r>
      <w:r>
        <w:rPr>
          <w:b/>
        </w:rPr>
        <w:t>ю</w:t>
      </w:r>
      <w:r w:rsidR="009D733D" w:rsidRPr="00FD3F21">
        <w:rPr>
          <w:b/>
        </w:rPr>
        <w:t xml:space="preserve"> муниципальной услуги</w:t>
      </w:r>
      <w:r w:rsidR="00394E93">
        <w:rPr>
          <w:b/>
        </w:rPr>
        <w:t xml:space="preserve"> </w:t>
      </w:r>
      <w:r w:rsidR="009D733D" w:rsidRPr="00FD3F21">
        <w:t>«Предоставление разрешения на отклонение от предельных параметров разрешенного строительства, реконструкции</w:t>
      </w:r>
      <w:r w:rsidR="00394E93">
        <w:t xml:space="preserve"> </w:t>
      </w:r>
      <w:r w:rsidR="009D733D" w:rsidRPr="00FD3F21">
        <w:t>объект</w:t>
      </w:r>
      <w:r w:rsidR="009D733D" w:rsidRPr="006F0C73">
        <w:t>ов</w:t>
      </w:r>
      <w:r w:rsidR="009D733D" w:rsidRPr="00FD3F21">
        <w:t xml:space="preserve"> капитального строительства»</w:t>
      </w:r>
    </w:p>
    <w:p w:rsidR="009D733D" w:rsidRPr="00394E93" w:rsidRDefault="009D733D" w:rsidP="00394E93">
      <w:pPr>
        <w:pStyle w:val="ConsPlusNormal"/>
        <w:jc w:val="center"/>
        <w:rPr>
          <w:sz w:val="24"/>
          <w:szCs w:val="24"/>
        </w:rPr>
      </w:pPr>
      <w:r w:rsidRPr="00394E93">
        <w:rPr>
          <w:sz w:val="24"/>
          <w:szCs w:val="24"/>
        </w:rPr>
        <w:t>Сокращенное наименование муниципальной услуги не устанавливается.</w:t>
      </w:r>
    </w:p>
    <w:p w:rsidR="00F72604" w:rsidRPr="00394E93" w:rsidRDefault="00F72604" w:rsidP="009D733D">
      <w:pPr>
        <w:pStyle w:val="ConsPlusNormal"/>
        <w:jc w:val="center"/>
        <w:outlineLvl w:val="1"/>
        <w:rPr>
          <w:b/>
          <w:sz w:val="24"/>
          <w:szCs w:val="24"/>
        </w:rPr>
      </w:pPr>
    </w:p>
    <w:p w:rsidR="009D733D" w:rsidRPr="00394E93" w:rsidRDefault="009D733D" w:rsidP="009D733D">
      <w:pPr>
        <w:pStyle w:val="ConsPlusNormal"/>
        <w:jc w:val="center"/>
        <w:outlineLvl w:val="1"/>
        <w:rPr>
          <w:b/>
          <w:sz w:val="24"/>
          <w:szCs w:val="24"/>
        </w:rPr>
      </w:pPr>
      <w:r w:rsidRPr="00394E93">
        <w:rPr>
          <w:b/>
          <w:sz w:val="24"/>
          <w:szCs w:val="24"/>
        </w:rPr>
        <w:t>1. Общие положения</w:t>
      </w:r>
    </w:p>
    <w:p w:rsidR="006F0C73" w:rsidRPr="00394E93" w:rsidRDefault="009D733D" w:rsidP="006F0C73">
      <w:pPr>
        <w:keepNext/>
        <w:ind w:right="-1" w:firstLine="709"/>
        <w:outlineLvl w:val="0"/>
        <w:rPr>
          <w:rFonts w:ascii="Times New Roman" w:hAnsi="Times New Roman"/>
          <w:lang w:eastAsia="zh-CN"/>
        </w:rPr>
      </w:pPr>
      <w:r w:rsidRPr="00394E93">
        <w:rPr>
          <w:rFonts w:ascii="Times New Roman" w:hAnsi="Times New Roman" w:cs="Times New Roman"/>
        </w:rPr>
        <w:t xml:space="preserve">1.1. </w:t>
      </w:r>
      <w:r w:rsidR="006F0C73" w:rsidRPr="00394E93">
        <w:rPr>
          <w:rFonts w:ascii="Times New Roman" w:hAnsi="Times New Roman"/>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006F0C73" w:rsidRPr="00394E93">
        <w:rPr>
          <w:rFonts w:ascii="Times New Roman" w:hAnsi="Times New Roman"/>
          <w:bCs/>
        </w:rPr>
        <w:t xml:space="preserve">предоставлению разрешения на отклонение от предельных </w:t>
      </w:r>
      <w:r w:rsidR="006F0C73" w:rsidRPr="00394E93">
        <w:rPr>
          <w:rFonts w:ascii="Times New Roman" w:hAnsi="Times New Roman"/>
          <w:lang w:eastAsia="zh-CN"/>
        </w:rPr>
        <w:t>параметров разрешенного строительства, реконструкции объектов капитального строительства (далее –</w:t>
      </w:r>
      <w:r w:rsidR="00B43FF4" w:rsidRPr="00394E93">
        <w:rPr>
          <w:rFonts w:ascii="Times New Roman" w:hAnsi="Times New Roman"/>
          <w:lang w:eastAsia="zh-CN"/>
        </w:rPr>
        <w:t xml:space="preserve"> </w:t>
      </w:r>
      <w:r w:rsidR="006F0C73" w:rsidRPr="00394E93">
        <w:rPr>
          <w:rFonts w:ascii="Times New Roman" w:hAnsi="Times New Roman"/>
          <w:lang w:eastAsia="zh-CN"/>
        </w:rPr>
        <w:t>муниципальная услуга).</w:t>
      </w:r>
    </w:p>
    <w:p w:rsidR="006F0C73" w:rsidRPr="00394E93" w:rsidRDefault="009D733D" w:rsidP="00F72604">
      <w:pPr>
        <w:pStyle w:val="ConsPlusNormal"/>
        <w:ind w:firstLine="709"/>
        <w:jc w:val="both"/>
        <w:rPr>
          <w:sz w:val="24"/>
          <w:szCs w:val="24"/>
          <w:lang w:eastAsia="zh-CN"/>
        </w:rPr>
      </w:pPr>
      <w:r w:rsidRPr="00394E93">
        <w:rPr>
          <w:sz w:val="24"/>
          <w:szCs w:val="24"/>
        </w:rPr>
        <w:t xml:space="preserve">1.2. </w:t>
      </w:r>
      <w:r w:rsidR="006F0C73" w:rsidRPr="00394E93">
        <w:rPr>
          <w:sz w:val="24"/>
          <w:szCs w:val="24"/>
          <w:lang w:eastAsia="zh-CN"/>
        </w:rPr>
        <w:t>Получатели услуги: физические лица, индивидуальные предприниматели, юриди</w:t>
      </w:r>
      <w:r w:rsidR="00EB297D" w:rsidRPr="00394E93">
        <w:rPr>
          <w:sz w:val="24"/>
          <w:szCs w:val="24"/>
          <w:lang w:eastAsia="zh-CN"/>
        </w:rPr>
        <w:t>ческие лица (далее - заявитель),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(часть 1 статьи 40 Градостроительного кодекса Российской Федерации).</w:t>
      </w:r>
    </w:p>
    <w:p w:rsidR="006F0C73" w:rsidRPr="00394E93" w:rsidRDefault="006F0C73" w:rsidP="006F0C73">
      <w:pPr>
        <w:keepNext/>
        <w:ind w:right="-1" w:firstLine="709"/>
        <w:outlineLvl w:val="0"/>
        <w:rPr>
          <w:rFonts w:ascii="Times New Roman" w:hAnsi="Times New Roman"/>
          <w:lang w:eastAsia="zh-CN"/>
        </w:rPr>
      </w:pPr>
      <w:r w:rsidRPr="00394E93">
        <w:rPr>
          <w:rFonts w:ascii="Times New Roman" w:hAnsi="Times New Roman"/>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D733D" w:rsidRPr="00394E93" w:rsidRDefault="009D733D" w:rsidP="009D733D">
      <w:pPr>
        <w:pStyle w:val="ConsPlusNormal"/>
        <w:ind w:firstLine="709"/>
        <w:jc w:val="both"/>
        <w:rPr>
          <w:sz w:val="24"/>
          <w:szCs w:val="24"/>
        </w:rPr>
      </w:pPr>
      <w:r w:rsidRPr="00394E93">
        <w:rPr>
          <w:sz w:val="24"/>
          <w:szCs w:val="24"/>
        </w:rPr>
        <w:t>1.3. Информация о мест</w:t>
      </w:r>
      <w:r w:rsidR="00DD7A22" w:rsidRPr="00394E93">
        <w:rPr>
          <w:sz w:val="24"/>
          <w:szCs w:val="24"/>
        </w:rPr>
        <w:t>е</w:t>
      </w:r>
      <w:r w:rsidRPr="00394E93">
        <w:rPr>
          <w:sz w:val="24"/>
          <w:szCs w:val="24"/>
        </w:rPr>
        <w:t xml:space="preserve"> нахождения органа</w:t>
      </w:r>
      <w:r w:rsidR="00DD7A22" w:rsidRPr="00394E93">
        <w:rPr>
          <w:sz w:val="24"/>
          <w:szCs w:val="24"/>
        </w:rPr>
        <w:t xml:space="preserve"> или должностного лица</w:t>
      </w:r>
      <w:r w:rsidRPr="00394E93">
        <w:rPr>
          <w:sz w:val="24"/>
          <w:szCs w:val="24"/>
        </w:rPr>
        <w:t xml:space="preserve"> местного самоуправления, </w:t>
      </w:r>
      <w:r w:rsidR="00DD7A22" w:rsidRPr="00394E93">
        <w:rPr>
          <w:sz w:val="24"/>
          <w:szCs w:val="24"/>
        </w:rPr>
        <w:t>участвующего в предоставлении</w:t>
      </w:r>
      <w:r w:rsidRPr="00394E93">
        <w:rPr>
          <w:sz w:val="24"/>
          <w:szCs w:val="24"/>
        </w:rPr>
        <w:t xml:space="preserve"> муниципальн</w:t>
      </w:r>
      <w:r w:rsidR="00DD7A22" w:rsidRPr="00394E93">
        <w:rPr>
          <w:sz w:val="24"/>
          <w:szCs w:val="24"/>
        </w:rPr>
        <w:t>ой</w:t>
      </w:r>
      <w:r w:rsidRPr="00394E93">
        <w:rPr>
          <w:sz w:val="24"/>
          <w:szCs w:val="24"/>
        </w:rPr>
        <w:t xml:space="preserve"> услуг</w:t>
      </w:r>
      <w:r w:rsidR="00DD7A22" w:rsidRPr="00394E93">
        <w:rPr>
          <w:sz w:val="24"/>
          <w:szCs w:val="24"/>
        </w:rPr>
        <w:t>и</w:t>
      </w:r>
      <w:r w:rsidRPr="00394E93">
        <w:rPr>
          <w:sz w:val="24"/>
          <w:szCs w:val="24"/>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9D733D" w:rsidRPr="00394E93" w:rsidRDefault="009D733D" w:rsidP="009D733D">
      <w:pPr>
        <w:pStyle w:val="ConsPlusNormal"/>
        <w:ind w:firstLine="709"/>
        <w:jc w:val="both"/>
        <w:rPr>
          <w:sz w:val="24"/>
          <w:szCs w:val="24"/>
        </w:rPr>
      </w:pPr>
      <w:r w:rsidRPr="00394E93">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394E93" w:rsidRDefault="009D733D" w:rsidP="006F0C73">
      <w:pPr>
        <w:pStyle w:val="ConsPlusNormal"/>
        <w:ind w:firstLine="709"/>
        <w:jc w:val="both"/>
        <w:rPr>
          <w:sz w:val="24"/>
          <w:szCs w:val="24"/>
        </w:rPr>
      </w:pPr>
      <w:r w:rsidRPr="00394E93">
        <w:rPr>
          <w:sz w:val="24"/>
          <w:szCs w:val="24"/>
        </w:rPr>
        <w:t xml:space="preserve">- </w:t>
      </w:r>
      <w:r w:rsidR="006F0C73" w:rsidRPr="00394E93">
        <w:rPr>
          <w:sz w:val="24"/>
          <w:szCs w:val="24"/>
        </w:rPr>
        <w:t xml:space="preserve">на официальном сайте ОМСУ: </w:t>
      </w:r>
      <w:r w:rsidR="00394E93">
        <w:rPr>
          <w:sz w:val="24"/>
          <w:szCs w:val="24"/>
          <w:lang w:val="en-US"/>
        </w:rPr>
        <w:t>www</w:t>
      </w:r>
      <w:r w:rsidR="00394E93" w:rsidRPr="00394E93">
        <w:rPr>
          <w:sz w:val="24"/>
          <w:szCs w:val="24"/>
        </w:rPr>
        <w:t>.</w:t>
      </w:r>
      <w:proofErr w:type="spellStart"/>
      <w:r w:rsidR="00394E93">
        <w:rPr>
          <w:sz w:val="24"/>
          <w:szCs w:val="24"/>
          <w:lang w:val="en-US"/>
        </w:rPr>
        <w:t>drgp</w:t>
      </w:r>
      <w:proofErr w:type="spellEnd"/>
      <w:r w:rsidR="00394E93" w:rsidRPr="00394E93">
        <w:rPr>
          <w:sz w:val="24"/>
          <w:szCs w:val="24"/>
        </w:rPr>
        <w:t>.</w:t>
      </w:r>
      <w:proofErr w:type="spellStart"/>
      <w:r w:rsidR="00394E93">
        <w:rPr>
          <w:sz w:val="24"/>
          <w:szCs w:val="24"/>
          <w:lang w:val="en-US"/>
        </w:rPr>
        <w:t>ru</w:t>
      </w:r>
      <w:proofErr w:type="spellEnd"/>
      <w:r w:rsidR="006F0C73"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394E93" w:rsidRDefault="009D733D" w:rsidP="009D733D">
      <w:pPr>
        <w:pStyle w:val="ConsPlusNormal"/>
        <w:ind w:firstLine="709"/>
        <w:jc w:val="both"/>
        <w:rPr>
          <w:sz w:val="24"/>
          <w:szCs w:val="24"/>
        </w:rPr>
      </w:pPr>
      <w:r w:rsidRPr="00394E93">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94E93">
        <w:rPr>
          <w:sz w:val="24"/>
          <w:szCs w:val="24"/>
          <w:lang w:val="en-US"/>
        </w:rPr>
        <w:t>n</w:t>
      </w:r>
      <w:r w:rsidRPr="00394E93">
        <w:rPr>
          <w:sz w:val="24"/>
          <w:szCs w:val="24"/>
        </w:rPr>
        <w:t xml:space="preserve">obl.ru / </w:t>
      </w:r>
      <w:hyperlink r:id="rId11" w:history="1">
        <w:r w:rsidRPr="00394E93">
          <w:rPr>
            <w:rStyle w:val="a7"/>
            <w:color w:val="auto"/>
            <w:sz w:val="24"/>
            <w:szCs w:val="24"/>
          </w:rPr>
          <w:t>www.gosuslugi.ru</w:t>
        </w:r>
      </w:hyperlink>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FC3EBE" w:rsidRPr="00394E93" w:rsidRDefault="00FC3EBE" w:rsidP="00FC3EBE">
      <w:pPr>
        <w:pStyle w:val="ConsPlusNormal"/>
        <w:ind w:firstLine="709"/>
        <w:jc w:val="both"/>
        <w:rPr>
          <w:sz w:val="24"/>
          <w:szCs w:val="24"/>
        </w:rPr>
      </w:pPr>
      <w:r w:rsidRPr="00394E93">
        <w:rPr>
          <w:sz w:val="24"/>
          <w:szCs w:val="24"/>
        </w:rPr>
        <w:t>Сведения информационно-справочного характера включают:</w:t>
      </w:r>
    </w:p>
    <w:p w:rsidR="00FC3EBE" w:rsidRPr="00394E93" w:rsidRDefault="00FC3EBE" w:rsidP="00FC3EBE">
      <w:pPr>
        <w:pStyle w:val="ConsPlusNormal"/>
        <w:ind w:firstLine="709"/>
        <w:jc w:val="both"/>
        <w:rPr>
          <w:sz w:val="24"/>
          <w:szCs w:val="24"/>
        </w:rPr>
      </w:pPr>
      <w:r w:rsidRPr="00394E93">
        <w:rPr>
          <w:sz w:val="24"/>
          <w:szCs w:val="24"/>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FC3EBE" w:rsidRPr="00394E93" w:rsidRDefault="00FC3EBE" w:rsidP="00FC3EBE">
      <w:pPr>
        <w:pStyle w:val="ConsPlusNormal"/>
        <w:ind w:firstLine="709"/>
        <w:jc w:val="both"/>
        <w:rPr>
          <w:sz w:val="24"/>
          <w:szCs w:val="24"/>
        </w:rPr>
      </w:pPr>
      <w:r w:rsidRPr="00394E93">
        <w:rPr>
          <w:sz w:val="24"/>
          <w:szCs w:val="24"/>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FC3EBE" w:rsidRPr="00394E93" w:rsidRDefault="00FC3EBE" w:rsidP="00FC3EBE">
      <w:pPr>
        <w:pStyle w:val="ConsPlusNormal"/>
        <w:ind w:firstLine="709"/>
        <w:jc w:val="both"/>
        <w:rPr>
          <w:sz w:val="24"/>
          <w:szCs w:val="24"/>
        </w:rPr>
      </w:pPr>
      <w:r w:rsidRPr="00394E93">
        <w:rPr>
          <w:sz w:val="24"/>
          <w:szCs w:val="24"/>
        </w:rPr>
        <w:t>- адреса официальных сайтов органов местного самоуправления, предоставляющих муниципальную услугу, адреса их электронной почты;</w:t>
      </w:r>
    </w:p>
    <w:p w:rsidR="00FC3EBE" w:rsidRPr="00394E93" w:rsidRDefault="00FC3EBE" w:rsidP="00FC3EBE">
      <w:pPr>
        <w:pStyle w:val="ConsPlusNormal"/>
        <w:ind w:firstLine="709"/>
        <w:jc w:val="both"/>
        <w:rPr>
          <w:sz w:val="24"/>
          <w:szCs w:val="24"/>
        </w:rPr>
      </w:pPr>
      <w:r w:rsidRPr="00394E93">
        <w:rPr>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lastRenderedPageBreak/>
        <w:t>Информация о ходе рассмотрения заявления</w:t>
      </w:r>
      <w:r w:rsidR="0055465E">
        <w:rPr>
          <w:rFonts w:ascii="Times New Roman" w:hAnsi="Times New Roman"/>
          <w:spacing w:val="1"/>
        </w:rPr>
        <w:t xml:space="preserve"> о предоставлении </w:t>
      </w:r>
      <w:r w:rsidRPr="00394E93">
        <w:rPr>
          <w:rFonts w:ascii="Times New Roman" w:hAnsi="Times New Roman"/>
          <w:spacing w:val="1"/>
        </w:rPr>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или ПГУ ЛО, а также в </w:t>
      </w:r>
      <w:r w:rsidR="00624434">
        <w:rPr>
          <w:rFonts w:ascii="Times New Roman" w:hAnsi="Times New Roman"/>
          <w:spacing w:val="1"/>
        </w:rPr>
        <w:t>администрацию</w:t>
      </w:r>
      <w:r w:rsidRPr="00394E93">
        <w:rPr>
          <w:rFonts w:ascii="Times New Roman" w:hAnsi="Times New Roman"/>
          <w:spacing w:val="1"/>
        </w:rPr>
        <w:t xml:space="preserve"> при обращении заявителя лично, по телефону посредством электронной почты.</w:t>
      </w:r>
    </w:p>
    <w:p w:rsidR="006F0C73" w:rsidRPr="00394E93" w:rsidRDefault="006F0C73" w:rsidP="006F0C73">
      <w:pPr>
        <w:ind w:right="-1" w:firstLine="709"/>
        <w:rPr>
          <w:rFonts w:ascii="Times New Roman" w:hAnsi="Times New Roman"/>
          <w:spacing w:val="1"/>
        </w:rPr>
      </w:pPr>
      <w:r w:rsidRPr="00394E93">
        <w:rPr>
          <w:rFonts w:ascii="Times New Roman" w:hAnsi="Times New Roman" w:cs="Times New Roman"/>
        </w:rPr>
        <w:t>1.4</w:t>
      </w:r>
      <w:r w:rsidRPr="00394E93">
        <w:rPr>
          <w:rFonts w:ascii="Times New Roman" w:hAnsi="Times New Roman"/>
          <w:spacing w:val="1"/>
        </w:rPr>
        <w:t>. Консультирование по вопросам предоставления муниципальной услуги осуществляется:</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t xml:space="preserve">1) в </w:t>
      </w:r>
      <w:r w:rsidRPr="00394E93">
        <w:rPr>
          <w:rFonts w:ascii="Times New Roman" w:hAnsi="Times New Roman" w:cs="Times New Roman"/>
        </w:rPr>
        <w:t>ГБУ ЛО «МФЦ»</w:t>
      </w:r>
      <w:r w:rsidRPr="00394E93">
        <w:rPr>
          <w:rFonts w:ascii="Times New Roman" w:hAnsi="Times New Roman"/>
          <w:spacing w:val="1"/>
        </w:rPr>
        <w:t xml:space="preserve"> при устном обращении - лично или по телефону;</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t xml:space="preserve">2) </w:t>
      </w:r>
      <w:r w:rsidR="00B57257" w:rsidRPr="00394E93">
        <w:rPr>
          <w:rFonts w:ascii="Times New Roman" w:hAnsi="Times New Roman" w:cs="Times New Roman"/>
        </w:rPr>
        <w:t>в ОМСУ</w:t>
      </w:r>
      <w:r w:rsidRPr="00394E93">
        <w:rPr>
          <w:rFonts w:ascii="Times New Roman" w:hAnsi="Times New Roman"/>
          <w:spacing w:val="1"/>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t>1.5. Информация о порядке и сроках предоставления муниципальной услуги предоставляется заявителю бесплатно.</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t xml:space="preserve">1.6. Информация по вопросам предоставления муниципальной услуги размещается на официальном сайте </w:t>
      </w:r>
      <w:r w:rsidRPr="00394E93">
        <w:rPr>
          <w:rFonts w:ascii="Times New Roman" w:hAnsi="Times New Roman" w:cs="Times New Roman"/>
        </w:rPr>
        <w:t>ОМСУ</w:t>
      </w:r>
      <w:r w:rsidRPr="00394E93">
        <w:rPr>
          <w:rFonts w:ascii="Times New Roman" w:hAnsi="Times New Roman"/>
          <w:spacing w:val="1"/>
        </w:rPr>
        <w:t xml:space="preserve"> и на информационных стендах, расположенных в помещениях указанного органа.</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t xml:space="preserve">Информация, размещаемая на информационных стендах и на официальном сайте </w:t>
      </w:r>
      <w:r w:rsidRPr="00394E93">
        <w:rPr>
          <w:rFonts w:ascii="Times New Roman" w:hAnsi="Times New Roman" w:cs="Times New Roman"/>
        </w:rPr>
        <w:t>ОМСУ</w:t>
      </w:r>
      <w:r w:rsidRPr="00394E93">
        <w:rPr>
          <w:rFonts w:ascii="Times New Roman" w:hAnsi="Times New Roman"/>
          <w:spacing w:val="1"/>
        </w:rPr>
        <w:t xml:space="preserve">, включает сведения о муниципальной услуге, содержащиеся в пунктах 2.1, 2.3, 2.4, 2.6, 2.9, 2.10, 2.11, 2.12, 5.1 -5.7 Административного регламента, информацию о месте нахождения, справочных телефонах, времени работы </w:t>
      </w:r>
      <w:r w:rsidRPr="00394E93">
        <w:rPr>
          <w:rFonts w:ascii="Times New Roman" w:hAnsi="Times New Roman" w:cs="Times New Roman"/>
        </w:rPr>
        <w:t>ОМСУ</w:t>
      </w:r>
      <w:r w:rsidRPr="00394E93">
        <w:rPr>
          <w:rFonts w:ascii="Times New Roman" w:hAnsi="Times New Roman"/>
          <w:spacing w:val="1"/>
        </w:rPr>
        <w:t xml:space="preserve"> о графике приема заявлений на предоставление муниципальной услуги.</w:t>
      </w:r>
    </w:p>
    <w:p w:rsidR="006F0C73" w:rsidRPr="00394E93" w:rsidRDefault="006F0C73" w:rsidP="006F0C73">
      <w:pPr>
        <w:ind w:right="-1" w:firstLine="709"/>
        <w:rPr>
          <w:rFonts w:ascii="Times New Roman" w:hAnsi="Times New Roman"/>
          <w:spacing w:val="1"/>
        </w:rPr>
      </w:pPr>
      <w:r w:rsidRPr="00394E93">
        <w:rPr>
          <w:rFonts w:ascii="Times New Roman" w:hAnsi="Times New Roman"/>
          <w:spacing w:val="1"/>
        </w:rPr>
        <w:t xml:space="preserve">В залах ожидания </w:t>
      </w:r>
      <w:r w:rsidR="006B3392" w:rsidRPr="00394E93">
        <w:rPr>
          <w:rFonts w:ascii="Times New Roman" w:hAnsi="Times New Roman"/>
          <w:spacing w:val="1"/>
        </w:rPr>
        <w:t xml:space="preserve">приема </w:t>
      </w:r>
      <w:r w:rsidRPr="00394E93">
        <w:rPr>
          <w:rFonts w:ascii="Times New Roman" w:hAnsi="Times New Roman" w:cs="Times New Roman"/>
        </w:rPr>
        <w:t>ОМСУ</w:t>
      </w:r>
      <w:r w:rsidRPr="00394E93">
        <w:rPr>
          <w:rFonts w:ascii="Times New Roman" w:hAnsi="Times New Roman"/>
          <w:spacing w:val="1"/>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1A414A" w:rsidRPr="00394E93">
        <w:rPr>
          <w:rFonts w:ascii="Times New Roman" w:hAnsi="Times New Roman"/>
          <w:spacing w:val="1"/>
        </w:rPr>
        <w:t>заявителя предоставляются ему для ознакомления.</w:t>
      </w:r>
    </w:p>
    <w:p w:rsidR="009D733D" w:rsidRPr="00394E93" w:rsidRDefault="009D733D" w:rsidP="009D733D">
      <w:pPr>
        <w:pStyle w:val="ConsPlusNormal"/>
        <w:jc w:val="center"/>
        <w:outlineLvl w:val="1"/>
        <w:rPr>
          <w:b/>
          <w:sz w:val="24"/>
          <w:szCs w:val="24"/>
        </w:rPr>
      </w:pPr>
      <w:r w:rsidRPr="00394E93">
        <w:rPr>
          <w:b/>
          <w:sz w:val="24"/>
          <w:szCs w:val="24"/>
        </w:rPr>
        <w:t>2. Стандарт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2.1. Полное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33D" w:rsidRPr="00394E93" w:rsidRDefault="009D733D" w:rsidP="009D733D">
      <w:pPr>
        <w:pStyle w:val="ConsPlusNormal"/>
        <w:ind w:firstLine="709"/>
        <w:jc w:val="both"/>
        <w:rPr>
          <w:sz w:val="24"/>
          <w:szCs w:val="24"/>
        </w:rPr>
      </w:pPr>
      <w:r w:rsidRPr="00394E93">
        <w:rPr>
          <w:sz w:val="24"/>
          <w:szCs w:val="24"/>
        </w:rPr>
        <w:t>Сокращенное наименование муниципальной услуги не устанавливается.</w:t>
      </w:r>
    </w:p>
    <w:p w:rsidR="009D733D" w:rsidRPr="00394E93" w:rsidRDefault="009D733D" w:rsidP="009D733D">
      <w:pPr>
        <w:pStyle w:val="ConsPlusNormal"/>
        <w:ind w:firstLine="709"/>
        <w:jc w:val="both"/>
        <w:rPr>
          <w:sz w:val="24"/>
          <w:szCs w:val="24"/>
        </w:rPr>
      </w:pPr>
      <w:proofErr w:type="gramStart"/>
      <w:r w:rsidRPr="00394E93">
        <w:rPr>
          <w:sz w:val="24"/>
          <w:szCs w:val="24"/>
        </w:rPr>
        <w:t>В соответствии с пунктом 5 части 2 статьи 1 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w:t>
      </w:r>
      <w:proofErr w:type="gramEnd"/>
      <w:r w:rsidRPr="00394E93">
        <w:rPr>
          <w:sz w:val="24"/>
          <w:szCs w:val="24"/>
        </w:rPr>
        <w:t xml:space="preserve"> </w:t>
      </w:r>
      <w:proofErr w:type="gramStart"/>
      <w:r w:rsidRPr="00394E93">
        <w:rPr>
          <w:sz w:val="24"/>
          <w:szCs w:val="24"/>
        </w:rPr>
        <w:t>указанием причин принятых решений осуществляется органами местного самоуправления Ленинградской области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w:t>
      </w:r>
      <w:proofErr w:type="gramEnd"/>
      <w:r w:rsidRPr="00394E93">
        <w:rPr>
          <w:sz w:val="24"/>
          <w:szCs w:val="24"/>
        </w:rPr>
        <w:t xml:space="preserve">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9D733D" w:rsidRPr="00394E93" w:rsidRDefault="009D733D" w:rsidP="009D733D">
      <w:pPr>
        <w:pStyle w:val="ConsPlusNormal"/>
        <w:ind w:firstLine="709"/>
        <w:jc w:val="both"/>
        <w:rPr>
          <w:sz w:val="24"/>
          <w:szCs w:val="24"/>
        </w:rPr>
      </w:pPr>
      <w:r w:rsidRPr="00394E93">
        <w:rPr>
          <w:sz w:val="24"/>
          <w:szCs w:val="24"/>
        </w:rPr>
        <w:t>В иных случаях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 осуществляется Комитетом градостроительной политики Ленинградской области на основании обращений органов местного самоуправления.</w:t>
      </w:r>
    </w:p>
    <w:p w:rsidR="009D733D" w:rsidRPr="00394E93" w:rsidRDefault="009D733D" w:rsidP="009D733D">
      <w:pPr>
        <w:pStyle w:val="ConsPlusNormal"/>
        <w:ind w:firstLine="709"/>
        <w:jc w:val="both"/>
        <w:rPr>
          <w:sz w:val="24"/>
          <w:szCs w:val="24"/>
        </w:rPr>
      </w:pPr>
      <w:r w:rsidRPr="00394E93">
        <w:rPr>
          <w:sz w:val="24"/>
          <w:szCs w:val="24"/>
        </w:rPr>
        <w:t xml:space="preserve">2.2. Муниципальную услугу предоставляет: </w:t>
      </w:r>
      <w:r w:rsidR="00394E93" w:rsidRPr="00B515B0">
        <w:rPr>
          <w:sz w:val="24"/>
          <w:szCs w:val="24"/>
        </w:rPr>
        <w:t>Администрация МО «</w:t>
      </w:r>
      <w:r w:rsidR="00394E93">
        <w:rPr>
          <w:sz w:val="24"/>
          <w:szCs w:val="24"/>
        </w:rPr>
        <w:t>Дружногорское городское поселение</w:t>
      </w:r>
      <w:r w:rsidR="00394E93" w:rsidRPr="00B515B0">
        <w:rPr>
          <w:sz w:val="24"/>
          <w:szCs w:val="24"/>
        </w:rPr>
        <w:t>»</w:t>
      </w:r>
      <w:r w:rsidR="00394E93">
        <w:rPr>
          <w:sz w:val="24"/>
          <w:szCs w:val="24"/>
        </w:rPr>
        <w:t xml:space="preserve"> Гатчинского района</w:t>
      </w:r>
      <w:r w:rsidR="00394E93" w:rsidRPr="00B515B0">
        <w:rPr>
          <w:sz w:val="24"/>
          <w:szCs w:val="24"/>
        </w:rPr>
        <w:t xml:space="preserve"> Ленинградской области</w:t>
      </w:r>
      <w:r w:rsidR="00B8429F" w:rsidRPr="00394E93">
        <w:rPr>
          <w:sz w:val="24"/>
          <w:szCs w:val="24"/>
        </w:rPr>
        <w:t xml:space="preserve"> (далее – ОМСУ)</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В предоставлении муниципальной услуги участвует ГБУ ЛО «МФЦ».</w:t>
      </w:r>
    </w:p>
    <w:p w:rsidR="009D733D" w:rsidRPr="00394E93" w:rsidRDefault="009D733D" w:rsidP="009D733D">
      <w:pPr>
        <w:pStyle w:val="ConsPlusNormal"/>
        <w:ind w:firstLine="709"/>
        <w:jc w:val="both"/>
        <w:rPr>
          <w:sz w:val="24"/>
          <w:szCs w:val="24"/>
        </w:rPr>
      </w:pPr>
      <w:r w:rsidRPr="00394E93">
        <w:rPr>
          <w:sz w:val="24"/>
          <w:szCs w:val="24"/>
        </w:rPr>
        <w:t>Заявление с комплектом документов принимается:</w:t>
      </w:r>
    </w:p>
    <w:p w:rsidR="009D733D" w:rsidRPr="00394E93" w:rsidRDefault="009D733D" w:rsidP="009D733D">
      <w:pPr>
        <w:pStyle w:val="ConsPlusNormal"/>
        <w:ind w:firstLine="709"/>
        <w:jc w:val="both"/>
        <w:rPr>
          <w:sz w:val="24"/>
          <w:szCs w:val="24"/>
        </w:rPr>
      </w:pPr>
      <w:r w:rsidRPr="00394E93">
        <w:rPr>
          <w:sz w:val="24"/>
          <w:szCs w:val="24"/>
        </w:rPr>
        <w:t>1) при личной явке:</w:t>
      </w:r>
    </w:p>
    <w:p w:rsidR="009D733D" w:rsidRPr="00394E93" w:rsidRDefault="009D733D" w:rsidP="009D733D">
      <w:pPr>
        <w:pStyle w:val="ConsPlusNormal"/>
        <w:ind w:firstLine="709"/>
        <w:jc w:val="both"/>
        <w:rPr>
          <w:sz w:val="24"/>
          <w:szCs w:val="24"/>
        </w:rPr>
      </w:pPr>
      <w:r w:rsidRPr="00394E93">
        <w:rPr>
          <w:sz w:val="24"/>
          <w:szCs w:val="24"/>
        </w:rPr>
        <w:lastRenderedPageBreak/>
        <w:t xml:space="preserve">в </w:t>
      </w:r>
      <w:r w:rsidR="00394E93">
        <w:rPr>
          <w:sz w:val="24"/>
          <w:szCs w:val="24"/>
        </w:rPr>
        <w:t>администрации</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в филиалах, отделах, удаленных рабочих местах ГБУ ЛО «МФЦ»;</w:t>
      </w:r>
    </w:p>
    <w:p w:rsidR="009D733D" w:rsidRPr="00394E93" w:rsidRDefault="009D733D" w:rsidP="009D733D">
      <w:pPr>
        <w:pStyle w:val="ConsPlusNormal"/>
        <w:ind w:firstLine="709"/>
        <w:jc w:val="both"/>
        <w:rPr>
          <w:sz w:val="24"/>
          <w:szCs w:val="24"/>
        </w:rPr>
      </w:pPr>
      <w:r w:rsidRPr="00394E93">
        <w:rPr>
          <w:sz w:val="24"/>
          <w:szCs w:val="24"/>
        </w:rPr>
        <w:t>2) без личной явки:</w:t>
      </w:r>
    </w:p>
    <w:p w:rsidR="009D733D" w:rsidRPr="00394E93" w:rsidRDefault="009D733D" w:rsidP="009D733D">
      <w:pPr>
        <w:pStyle w:val="ConsPlusNormal"/>
        <w:ind w:firstLine="709"/>
        <w:jc w:val="both"/>
        <w:rPr>
          <w:sz w:val="24"/>
          <w:szCs w:val="24"/>
        </w:rPr>
      </w:pPr>
      <w:r w:rsidRPr="00394E93">
        <w:rPr>
          <w:sz w:val="24"/>
          <w:szCs w:val="24"/>
        </w:rPr>
        <w:t xml:space="preserve">- почтовым отправлением в </w:t>
      </w:r>
      <w:r w:rsidR="00394E93">
        <w:rPr>
          <w:sz w:val="24"/>
          <w:szCs w:val="24"/>
        </w:rPr>
        <w:t>администрацию</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в электронной форме через личный кабинет заявителя на ПГУ ЛО/ЕПГУ.</w:t>
      </w:r>
    </w:p>
    <w:p w:rsidR="009D733D" w:rsidRPr="00394E93" w:rsidRDefault="009D733D" w:rsidP="009D733D">
      <w:pPr>
        <w:pStyle w:val="ConsPlusNormal"/>
        <w:ind w:firstLine="709"/>
        <w:jc w:val="both"/>
        <w:rPr>
          <w:sz w:val="24"/>
          <w:szCs w:val="24"/>
        </w:rPr>
      </w:pPr>
      <w:r w:rsidRPr="00394E93">
        <w:rPr>
          <w:sz w:val="24"/>
          <w:szCs w:val="24"/>
        </w:rPr>
        <w:t>Заявитель может записаться на прием для подачи заявления о предоставлении услуги следующими способами:</w:t>
      </w:r>
    </w:p>
    <w:p w:rsidR="009D733D" w:rsidRPr="00394E93" w:rsidRDefault="009D733D" w:rsidP="009D733D">
      <w:pPr>
        <w:pStyle w:val="ConsPlusNormal"/>
        <w:ind w:firstLine="709"/>
        <w:jc w:val="both"/>
        <w:rPr>
          <w:sz w:val="24"/>
          <w:szCs w:val="24"/>
        </w:rPr>
      </w:pPr>
      <w:r w:rsidRPr="00394E93">
        <w:rPr>
          <w:sz w:val="24"/>
          <w:szCs w:val="24"/>
        </w:rPr>
        <w:t xml:space="preserve">1) посредством ПГУ/ЕПГУ – в </w:t>
      </w:r>
      <w:r w:rsidR="00394E93">
        <w:rPr>
          <w:sz w:val="24"/>
          <w:szCs w:val="24"/>
        </w:rPr>
        <w:t>администрацию</w:t>
      </w:r>
      <w:r w:rsidRPr="00394E93">
        <w:rPr>
          <w:sz w:val="24"/>
          <w:szCs w:val="24"/>
        </w:rPr>
        <w:t>, в МФЦ;</w:t>
      </w:r>
    </w:p>
    <w:p w:rsidR="009D733D" w:rsidRPr="00394E93" w:rsidRDefault="009D733D" w:rsidP="009D733D">
      <w:pPr>
        <w:pStyle w:val="ConsPlusNormal"/>
        <w:ind w:firstLine="709"/>
        <w:jc w:val="both"/>
        <w:rPr>
          <w:sz w:val="24"/>
          <w:szCs w:val="24"/>
        </w:rPr>
      </w:pPr>
      <w:r w:rsidRPr="00394E93">
        <w:rPr>
          <w:sz w:val="24"/>
          <w:szCs w:val="24"/>
        </w:rPr>
        <w:t xml:space="preserve">2) по телефону – в </w:t>
      </w:r>
      <w:r w:rsidR="00394E93">
        <w:rPr>
          <w:sz w:val="24"/>
          <w:szCs w:val="24"/>
        </w:rPr>
        <w:t>администрацию</w:t>
      </w:r>
      <w:r w:rsidRPr="00394E93">
        <w:rPr>
          <w:sz w:val="24"/>
          <w:szCs w:val="24"/>
        </w:rPr>
        <w:t>, в МФЦ;</w:t>
      </w:r>
    </w:p>
    <w:p w:rsidR="009D733D" w:rsidRPr="00394E93" w:rsidRDefault="009D733D" w:rsidP="009D733D">
      <w:pPr>
        <w:pStyle w:val="ConsPlusNormal"/>
        <w:ind w:firstLine="709"/>
        <w:jc w:val="both"/>
        <w:rPr>
          <w:sz w:val="24"/>
          <w:szCs w:val="24"/>
        </w:rPr>
      </w:pPr>
      <w:r w:rsidRPr="00394E93">
        <w:rPr>
          <w:sz w:val="24"/>
          <w:szCs w:val="24"/>
        </w:rPr>
        <w:t xml:space="preserve">Для записи заявитель выбирает любую свободную для приема дату и время в пределах установленного в </w:t>
      </w:r>
      <w:r w:rsidR="00394E93">
        <w:rPr>
          <w:sz w:val="24"/>
          <w:szCs w:val="24"/>
        </w:rPr>
        <w:t>администрации</w:t>
      </w:r>
      <w:r w:rsidRPr="00394E93">
        <w:rPr>
          <w:sz w:val="24"/>
          <w:szCs w:val="24"/>
        </w:rPr>
        <w:t xml:space="preserve"> или МФЦ графика приема заявителей.</w:t>
      </w:r>
    </w:p>
    <w:p w:rsidR="009D733D" w:rsidRPr="00394E93" w:rsidRDefault="009D733D" w:rsidP="009D733D">
      <w:pPr>
        <w:pStyle w:val="ConsPlusNormal"/>
        <w:ind w:firstLine="709"/>
        <w:jc w:val="both"/>
        <w:rPr>
          <w:sz w:val="24"/>
          <w:szCs w:val="24"/>
        </w:rPr>
      </w:pPr>
      <w:r w:rsidRPr="00394E93">
        <w:rPr>
          <w:sz w:val="24"/>
          <w:szCs w:val="24"/>
        </w:rPr>
        <w:t xml:space="preserve">2.2.1. </w:t>
      </w:r>
      <w:proofErr w:type="gramStart"/>
      <w:r w:rsidRPr="00394E93">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24434">
        <w:rPr>
          <w:sz w:val="24"/>
          <w:szCs w:val="24"/>
        </w:rPr>
        <w:t>администрации</w:t>
      </w:r>
      <w:r w:rsidRPr="00394E93">
        <w:rPr>
          <w:sz w:val="24"/>
          <w:szCs w:val="24"/>
        </w:rPr>
        <w:t>,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94E93">
        <w:rPr>
          <w:sz w:val="24"/>
          <w:szCs w:val="24"/>
        </w:rPr>
        <w:t xml:space="preserve"> информации, информационных технологиях и о защите информации".</w:t>
      </w:r>
    </w:p>
    <w:p w:rsidR="009D733D" w:rsidRPr="00394E93" w:rsidRDefault="009D733D" w:rsidP="009D733D">
      <w:pPr>
        <w:pStyle w:val="ConsPlusNormal"/>
        <w:ind w:firstLine="709"/>
        <w:jc w:val="both"/>
        <w:rPr>
          <w:sz w:val="24"/>
          <w:szCs w:val="24"/>
        </w:rPr>
      </w:pPr>
      <w:r w:rsidRPr="00394E9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D733D" w:rsidRPr="00394E93" w:rsidRDefault="009D733D" w:rsidP="009D733D">
      <w:pPr>
        <w:pStyle w:val="ConsPlusNormal"/>
        <w:ind w:firstLine="709"/>
        <w:jc w:val="both"/>
        <w:rPr>
          <w:sz w:val="24"/>
          <w:szCs w:val="24"/>
        </w:rPr>
      </w:pPr>
      <w:proofErr w:type="gramStart"/>
      <w:r w:rsidRPr="00394E9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394E93" w:rsidRDefault="009D733D" w:rsidP="009D733D">
      <w:pPr>
        <w:pStyle w:val="ConsPlusNormal"/>
        <w:ind w:firstLine="709"/>
        <w:jc w:val="both"/>
        <w:rPr>
          <w:sz w:val="24"/>
          <w:szCs w:val="24"/>
        </w:rPr>
      </w:pPr>
      <w:r w:rsidRPr="00394E93">
        <w:rPr>
          <w:sz w:val="24"/>
          <w:szCs w:val="24"/>
        </w:rPr>
        <w:t>2) единой системы идентификац</w:t>
      </w:r>
      <w:proofErr w:type="gramStart"/>
      <w:r w:rsidRPr="00394E93">
        <w:rPr>
          <w:sz w:val="24"/>
          <w:szCs w:val="24"/>
        </w:rPr>
        <w:t>ии и ау</w:t>
      </w:r>
      <w:proofErr w:type="gramEnd"/>
      <w:r w:rsidRPr="00394E9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394E93" w:rsidRDefault="009D733D" w:rsidP="00F72604">
      <w:pPr>
        <w:pStyle w:val="ConsPlusNormal"/>
        <w:ind w:firstLine="709"/>
        <w:jc w:val="both"/>
        <w:rPr>
          <w:sz w:val="24"/>
          <w:szCs w:val="24"/>
        </w:rPr>
      </w:pPr>
      <w:r w:rsidRPr="00394E93">
        <w:rPr>
          <w:sz w:val="24"/>
          <w:szCs w:val="24"/>
        </w:rPr>
        <w:t xml:space="preserve">2.3. </w:t>
      </w:r>
      <w:r w:rsidR="00B8429F" w:rsidRPr="00394E93">
        <w:rPr>
          <w:sz w:val="24"/>
          <w:szCs w:val="24"/>
        </w:rPr>
        <w:t>Результатами предоставления муниципальной услуги являются:</w:t>
      </w:r>
    </w:p>
    <w:p w:rsidR="00B8429F" w:rsidRPr="00394E93" w:rsidRDefault="00B8429F" w:rsidP="00B8429F">
      <w:pPr>
        <w:pStyle w:val="a6"/>
        <w:widowControl/>
        <w:numPr>
          <w:ilvl w:val="0"/>
          <w:numId w:val="3"/>
        </w:numPr>
        <w:tabs>
          <w:tab w:val="left" w:pos="1134"/>
        </w:tabs>
        <w:suppressAutoHyphens w:val="0"/>
        <w:autoSpaceDN w:val="0"/>
        <w:adjustRightInd w:val="0"/>
        <w:ind w:left="0" w:right="-1" w:firstLine="993"/>
        <w:jc w:val="both"/>
        <w:outlineLvl w:val="2"/>
        <w:rPr>
          <w:sz w:val="24"/>
          <w:szCs w:val="24"/>
        </w:rPr>
      </w:pPr>
      <w:r w:rsidRPr="00394E93">
        <w:rPr>
          <w:sz w:val="24"/>
          <w:szCs w:val="24"/>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394E93">
        <w:rPr>
          <w:sz w:val="24"/>
          <w:szCs w:val="24"/>
        </w:rPr>
        <w:t>(примерная форма приведена в приложении № 2 к настоящему Административному регламенту)</w:t>
      </w:r>
      <w:r w:rsidR="00373FD1" w:rsidRPr="00394E93">
        <w:rPr>
          <w:sz w:val="24"/>
          <w:szCs w:val="24"/>
        </w:rPr>
        <w:t xml:space="preserve"> (далее – Разрешение)</w:t>
      </w:r>
      <w:r w:rsidRPr="00394E93">
        <w:rPr>
          <w:sz w:val="24"/>
          <w:szCs w:val="24"/>
        </w:rPr>
        <w:t>;</w:t>
      </w:r>
    </w:p>
    <w:p w:rsidR="00B8429F" w:rsidRPr="00394E93" w:rsidRDefault="00B8429F" w:rsidP="00B8429F">
      <w:pPr>
        <w:pStyle w:val="a6"/>
        <w:widowControl/>
        <w:numPr>
          <w:ilvl w:val="0"/>
          <w:numId w:val="3"/>
        </w:numPr>
        <w:tabs>
          <w:tab w:val="left" w:pos="1134"/>
        </w:tabs>
        <w:suppressAutoHyphens w:val="0"/>
        <w:autoSpaceDN w:val="0"/>
        <w:adjustRightInd w:val="0"/>
        <w:ind w:left="0" w:right="-1" w:firstLine="993"/>
        <w:jc w:val="both"/>
        <w:outlineLvl w:val="2"/>
        <w:rPr>
          <w:sz w:val="24"/>
          <w:szCs w:val="24"/>
        </w:rPr>
      </w:pPr>
      <w:r w:rsidRPr="00394E93">
        <w:rPr>
          <w:sz w:val="24"/>
          <w:szCs w:val="24"/>
        </w:rPr>
        <w:t xml:space="preserve"> решение об отказе в предоставлении муниципальной услуги (</w:t>
      </w:r>
      <w:r w:rsidR="00810718" w:rsidRPr="00394E93">
        <w:rPr>
          <w:sz w:val="24"/>
          <w:szCs w:val="24"/>
        </w:rPr>
        <w:t>примерная форма приведена в</w:t>
      </w:r>
      <w:r w:rsidRPr="00394E93">
        <w:rPr>
          <w:sz w:val="24"/>
          <w:szCs w:val="24"/>
        </w:rPr>
        <w:t xml:space="preserve"> приложени</w:t>
      </w:r>
      <w:r w:rsidR="00810718" w:rsidRPr="00394E93">
        <w:rPr>
          <w:sz w:val="24"/>
          <w:szCs w:val="24"/>
        </w:rPr>
        <w:t>и</w:t>
      </w:r>
      <w:r w:rsidRPr="00394E93">
        <w:rPr>
          <w:sz w:val="24"/>
          <w:szCs w:val="24"/>
        </w:rPr>
        <w:t xml:space="preserve"> № 3 к настоящему Административному регламенту).</w:t>
      </w:r>
    </w:p>
    <w:p w:rsidR="009D733D" w:rsidRPr="00394E93" w:rsidRDefault="009D733D" w:rsidP="009D733D">
      <w:pPr>
        <w:pStyle w:val="ConsPlusNormal"/>
        <w:ind w:firstLine="709"/>
        <w:jc w:val="both"/>
        <w:rPr>
          <w:sz w:val="24"/>
          <w:szCs w:val="24"/>
        </w:rPr>
      </w:pPr>
      <w:r w:rsidRPr="00394E93">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394E93" w:rsidRDefault="009D733D" w:rsidP="009D733D">
      <w:pPr>
        <w:pStyle w:val="ConsPlusNormal"/>
        <w:ind w:firstLine="709"/>
        <w:jc w:val="both"/>
        <w:rPr>
          <w:sz w:val="24"/>
          <w:szCs w:val="24"/>
        </w:rPr>
      </w:pPr>
      <w:r w:rsidRPr="00394E93">
        <w:rPr>
          <w:sz w:val="24"/>
          <w:szCs w:val="24"/>
        </w:rPr>
        <w:t>1) при личной явке:</w:t>
      </w:r>
    </w:p>
    <w:p w:rsidR="009D733D" w:rsidRPr="00394E93" w:rsidRDefault="009D733D" w:rsidP="009D733D">
      <w:pPr>
        <w:pStyle w:val="ConsPlusNormal"/>
        <w:ind w:firstLine="709"/>
        <w:jc w:val="both"/>
        <w:rPr>
          <w:sz w:val="24"/>
          <w:szCs w:val="24"/>
        </w:rPr>
      </w:pPr>
      <w:r w:rsidRPr="00394E93">
        <w:rPr>
          <w:sz w:val="24"/>
          <w:szCs w:val="24"/>
        </w:rPr>
        <w:t xml:space="preserve">в </w:t>
      </w:r>
      <w:r w:rsidR="00624434">
        <w:rPr>
          <w:sz w:val="24"/>
          <w:szCs w:val="24"/>
        </w:rPr>
        <w:t>администрации</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в филиалах, отделах, удаленных рабочих местах ГБУ ЛО «МФЦ»;</w:t>
      </w:r>
    </w:p>
    <w:p w:rsidR="009D733D" w:rsidRPr="00394E93" w:rsidRDefault="009D733D" w:rsidP="009D733D">
      <w:pPr>
        <w:pStyle w:val="ConsPlusNormal"/>
        <w:ind w:firstLine="709"/>
        <w:jc w:val="both"/>
        <w:rPr>
          <w:sz w:val="24"/>
          <w:szCs w:val="24"/>
        </w:rPr>
      </w:pPr>
      <w:r w:rsidRPr="00394E93">
        <w:rPr>
          <w:sz w:val="24"/>
          <w:szCs w:val="24"/>
        </w:rPr>
        <w:t>2) без личной явки:</w:t>
      </w:r>
    </w:p>
    <w:p w:rsidR="009D733D" w:rsidRPr="00394E93" w:rsidRDefault="009D733D" w:rsidP="009D733D">
      <w:pPr>
        <w:pStyle w:val="ConsPlusNormal"/>
        <w:ind w:firstLine="709"/>
        <w:jc w:val="both"/>
        <w:rPr>
          <w:sz w:val="24"/>
          <w:szCs w:val="24"/>
        </w:rPr>
      </w:pPr>
      <w:r w:rsidRPr="00394E93">
        <w:rPr>
          <w:sz w:val="24"/>
          <w:szCs w:val="24"/>
        </w:rPr>
        <w:t>почтовым отправлением;</w:t>
      </w:r>
    </w:p>
    <w:p w:rsidR="009D733D" w:rsidRPr="00394E93" w:rsidRDefault="009D733D" w:rsidP="009D733D">
      <w:pPr>
        <w:pStyle w:val="ConsPlusNormal"/>
        <w:ind w:firstLine="709"/>
        <w:jc w:val="both"/>
        <w:rPr>
          <w:sz w:val="24"/>
          <w:szCs w:val="24"/>
        </w:rPr>
      </w:pPr>
      <w:r w:rsidRPr="00394E93">
        <w:rPr>
          <w:sz w:val="24"/>
          <w:szCs w:val="24"/>
        </w:rPr>
        <w:t>в электронной форме через личный кабинет заявителя на ПГУ ЛО/ЕПГУ</w:t>
      </w:r>
      <w:r w:rsidR="00127A28" w:rsidRPr="00394E93">
        <w:rPr>
          <w:sz w:val="24"/>
          <w:szCs w:val="24"/>
        </w:rPr>
        <w:t xml:space="preserve"> (способы доступен только в случае направления заявления через личный кабинет заявителя на ПГУ ЛО/ЕПГУ)</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2.4. Срок предоставления муниципальной услуги </w:t>
      </w:r>
      <w:r w:rsidR="007C2AC2" w:rsidRPr="00394E93">
        <w:rPr>
          <w:sz w:val="24"/>
          <w:szCs w:val="24"/>
        </w:rPr>
        <w:t xml:space="preserve">не может превышать </w:t>
      </w:r>
      <w:r w:rsidR="00506E12" w:rsidRPr="00394E93">
        <w:rPr>
          <w:sz w:val="24"/>
          <w:szCs w:val="24"/>
        </w:rPr>
        <w:t>69</w:t>
      </w:r>
      <w:r w:rsidR="007C2AC2" w:rsidRPr="00394E93">
        <w:rPr>
          <w:sz w:val="24"/>
          <w:szCs w:val="24"/>
        </w:rPr>
        <w:t xml:space="preserve"> рабочих дней рабочих дней со дня регистрации заявления и документов, необходимых для предоставления государственной (муниципальной) услуги</w:t>
      </w:r>
      <w:r w:rsidR="007C2AC2" w:rsidRPr="00394E93">
        <w:rPr>
          <w:rStyle w:val="a5"/>
          <w:sz w:val="24"/>
          <w:szCs w:val="24"/>
          <w:vertAlign w:val="baseline"/>
        </w:rPr>
        <w:t>.</w:t>
      </w:r>
    </w:p>
    <w:p w:rsidR="009D733D" w:rsidRPr="00394E93" w:rsidRDefault="009D733D" w:rsidP="009D733D">
      <w:pPr>
        <w:pStyle w:val="ConsPlusNormal"/>
        <w:ind w:firstLine="709"/>
        <w:jc w:val="both"/>
        <w:rPr>
          <w:sz w:val="24"/>
          <w:szCs w:val="24"/>
        </w:rPr>
      </w:pPr>
      <w:r w:rsidRPr="00394E93">
        <w:rPr>
          <w:sz w:val="24"/>
          <w:szCs w:val="24"/>
        </w:rPr>
        <w:t>2.5. Правовые основания для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1) Градостроительный кодекс Российской Федерации;</w:t>
      </w:r>
    </w:p>
    <w:p w:rsidR="009D733D" w:rsidRPr="00394E93" w:rsidRDefault="009D733D" w:rsidP="009D733D">
      <w:pPr>
        <w:pStyle w:val="ConsPlusNormal"/>
        <w:ind w:firstLine="709"/>
        <w:jc w:val="both"/>
        <w:rPr>
          <w:sz w:val="24"/>
          <w:szCs w:val="24"/>
        </w:rPr>
      </w:pPr>
      <w:r w:rsidRPr="00394E93">
        <w:rPr>
          <w:sz w:val="24"/>
          <w:szCs w:val="24"/>
        </w:rPr>
        <w:t xml:space="preserve">2) </w:t>
      </w:r>
      <w:bookmarkStart w:id="1" w:name="P141"/>
      <w:bookmarkEnd w:id="1"/>
      <w:r w:rsidRPr="00394E93">
        <w:rPr>
          <w:sz w:val="24"/>
          <w:szCs w:val="24"/>
        </w:rPr>
        <w:t>Устав муниципального образования и (или) нормативны</w:t>
      </w:r>
      <w:r w:rsidR="004D43BF" w:rsidRPr="00394E93">
        <w:rPr>
          <w:sz w:val="24"/>
          <w:szCs w:val="24"/>
        </w:rPr>
        <w:t>й</w:t>
      </w:r>
      <w:r w:rsidRPr="00394E93">
        <w:rPr>
          <w:sz w:val="24"/>
          <w:szCs w:val="24"/>
        </w:rPr>
        <w:t xml:space="preserve"> правов</w:t>
      </w:r>
      <w:r w:rsidR="004D43BF" w:rsidRPr="00394E93">
        <w:rPr>
          <w:sz w:val="24"/>
          <w:szCs w:val="24"/>
        </w:rPr>
        <w:t xml:space="preserve">ой </w:t>
      </w:r>
      <w:r w:rsidRPr="00394E93">
        <w:rPr>
          <w:sz w:val="24"/>
          <w:szCs w:val="24"/>
        </w:rPr>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Pr="00394E93" w:rsidRDefault="009D733D" w:rsidP="009D733D">
      <w:pPr>
        <w:pStyle w:val="ConsPlusNormal"/>
        <w:ind w:firstLine="709"/>
        <w:jc w:val="both"/>
        <w:rPr>
          <w:sz w:val="24"/>
          <w:szCs w:val="24"/>
        </w:rPr>
      </w:pPr>
      <w:r w:rsidRPr="00394E93">
        <w:rPr>
          <w:sz w:val="24"/>
          <w:szCs w:val="24"/>
        </w:rPr>
        <w:t xml:space="preserve">2.6. Исчерпывающий перечень документов, необходимых в соответствии с </w:t>
      </w:r>
      <w:r w:rsidRPr="00394E93">
        <w:rPr>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0F1697" w:rsidRPr="00394E93" w:rsidRDefault="009D733D" w:rsidP="00F72604">
      <w:pPr>
        <w:pStyle w:val="ConsPlusNormal"/>
        <w:ind w:firstLine="709"/>
        <w:jc w:val="both"/>
        <w:rPr>
          <w:sz w:val="24"/>
          <w:szCs w:val="24"/>
        </w:rPr>
      </w:pPr>
      <w:r w:rsidRPr="00394E93">
        <w:rPr>
          <w:sz w:val="24"/>
          <w:szCs w:val="24"/>
        </w:rPr>
        <w:t xml:space="preserve">1) </w:t>
      </w:r>
      <w:r w:rsidR="000F1697" w:rsidRPr="00394E93">
        <w:rPr>
          <w:sz w:val="24"/>
          <w:szCs w:val="24"/>
        </w:rPr>
        <w:t>заявление:</w:t>
      </w:r>
    </w:p>
    <w:p w:rsidR="000F1697" w:rsidRPr="00394E93" w:rsidRDefault="000F1697" w:rsidP="000F1697">
      <w:pPr>
        <w:ind w:right="-1" w:firstLine="709"/>
        <w:rPr>
          <w:rFonts w:ascii="Times New Roman" w:hAnsi="Times New Roman"/>
        </w:rPr>
      </w:pPr>
      <w:r w:rsidRPr="00394E93">
        <w:rPr>
          <w:rFonts w:ascii="Times New Roman" w:hAnsi="Times New Roman"/>
        </w:rPr>
        <w:t>- в форме документа на бумажном носителе по форме, согласно приложению № 1 к настоящему Административному регламенту;</w:t>
      </w:r>
    </w:p>
    <w:p w:rsidR="000F1697" w:rsidRPr="00394E93" w:rsidRDefault="000F1697" w:rsidP="000F1697">
      <w:pPr>
        <w:ind w:right="-1" w:firstLine="709"/>
        <w:rPr>
          <w:rFonts w:ascii="Times New Roman" w:hAnsi="Times New Roman"/>
        </w:rPr>
      </w:pPr>
      <w:r w:rsidRPr="00394E93">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0F1697" w:rsidRPr="00394E93" w:rsidRDefault="000F1697" w:rsidP="000F1697">
      <w:pPr>
        <w:ind w:right="-1" w:firstLine="709"/>
        <w:rPr>
          <w:rFonts w:ascii="Times New Roman" w:hAnsi="Times New Roman"/>
        </w:rPr>
      </w:pPr>
      <w:r w:rsidRPr="00394E93">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54113" w:rsidRPr="00394E93" w:rsidRDefault="00254113" w:rsidP="00F72604">
      <w:pPr>
        <w:pStyle w:val="ConsPlusNormal"/>
        <w:numPr>
          <w:ilvl w:val="0"/>
          <w:numId w:val="4"/>
        </w:numPr>
        <w:ind w:left="0" w:firstLine="567"/>
        <w:jc w:val="both"/>
        <w:rPr>
          <w:strike/>
          <w:sz w:val="24"/>
          <w:szCs w:val="24"/>
        </w:rPr>
      </w:pPr>
      <w:r w:rsidRPr="00394E93">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51118" w:rsidRPr="00394E93" w:rsidRDefault="00A51118" w:rsidP="009D733D">
      <w:pPr>
        <w:pStyle w:val="ConsPlusNormal"/>
        <w:ind w:firstLine="709"/>
        <w:jc w:val="both"/>
        <w:rPr>
          <w:sz w:val="24"/>
          <w:szCs w:val="24"/>
        </w:rPr>
      </w:pPr>
      <w:proofErr w:type="gramStart"/>
      <w:r w:rsidRPr="00394E93">
        <w:rPr>
          <w:sz w:val="24"/>
          <w:szCs w:val="24"/>
        </w:rPr>
        <w:t xml:space="preserve">3) документы, подтверждающие, что заявитель является правообладателем </w:t>
      </w:r>
      <w:r w:rsidR="000F1697" w:rsidRPr="00394E93">
        <w:rPr>
          <w:sz w:val="24"/>
          <w:szCs w:val="24"/>
        </w:rPr>
        <w:t>з</w:t>
      </w:r>
      <w:r w:rsidRPr="00394E93">
        <w:rPr>
          <w:sz w:val="24"/>
          <w:szCs w:val="24"/>
        </w:rPr>
        <w:t>емельного участка</w:t>
      </w:r>
      <w:r w:rsidR="000F1697" w:rsidRPr="00394E93">
        <w:rPr>
          <w:sz w:val="24"/>
          <w:szCs w:val="24"/>
        </w:rPr>
        <w:t>, для которого запрашивается отклонение (далее - Земельный участок),</w:t>
      </w:r>
      <w:r w:rsidRPr="00394E93">
        <w:rPr>
          <w:sz w:val="24"/>
          <w:szCs w:val="24"/>
        </w:rPr>
        <w:t xml:space="preserve"> и (или) </w:t>
      </w:r>
      <w:r w:rsidR="00254113" w:rsidRPr="00394E93">
        <w:rPr>
          <w:sz w:val="24"/>
          <w:szCs w:val="24"/>
        </w:rPr>
        <w:t>объекта (объектов) капитального строительства, строительство или реконструкция которого (которых) планируется на данном Земельном участке</w:t>
      </w:r>
      <w:r w:rsidRPr="00394E93">
        <w:rPr>
          <w:sz w:val="24"/>
          <w:szCs w:val="24"/>
        </w:rPr>
        <w:t xml:space="preserve"> </w:t>
      </w:r>
      <w:r w:rsidR="00254113" w:rsidRPr="00394E93">
        <w:rPr>
          <w:sz w:val="24"/>
          <w:szCs w:val="24"/>
        </w:rPr>
        <w:t xml:space="preserve">(далее - Объект) </w:t>
      </w:r>
      <w:r w:rsidRPr="00394E93">
        <w:rPr>
          <w:sz w:val="24"/>
          <w:szCs w:val="24"/>
        </w:rPr>
        <w:t>(за исключением сведений, содержащихся в Едином государственном реестре недвижимости);</w:t>
      </w:r>
      <w:proofErr w:type="gramEnd"/>
    </w:p>
    <w:p w:rsidR="00A51118" w:rsidRPr="00394E93" w:rsidRDefault="00A51118" w:rsidP="00A51118">
      <w:pPr>
        <w:pStyle w:val="ConsPlusNormal"/>
        <w:ind w:firstLine="709"/>
        <w:jc w:val="both"/>
        <w:rPr>
          <w:sz w:val="24"/>
          <w:szCs w:val="24"/>
        </w:rPr>
      </w:pPr>
      <w:proofErr w:type="gramStart"/>
      <w:r w:rsidRPr="00394E93">
        <w:rPr>
          <w:sz w:val="24"/>
          <w:szCs w:val="24"/>
        </w:rPr>
        <w:t>4) схема планировочной организации Земельного участка с обозначением места размещения Объекта, проездов и подходов к нему, границ зон действия публичных сервитутов, объектов археологического наследия,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до границ смежных земельных участков и объектов капитального строительства, расположенных на смежных земельных участках без Отклонения).</w:t>
      </w:r>
      <w:proofErr w:type="gramEnd"/>
    </w:p>
    <w:p w:rsidR="00A51118" w:rsidRPr="00394E93" w:rsidRDefault="00A51118" w:rsidP="00A51118">
      <w:pPr>
        <w:pStyle w:val="ConsPlusNormal"/>
        <w:ind w:firstLine="709"/>
        <w:jc w:val="both"/>
        <w:rPr>
          <w:sz w:val="24"/>
          <w:szCs w:val="24"/>
        </w:rPr>
      </w:pPr>
      <w:r w:rsidRPr="00394E93">
        <w:rPr>
          <w:sz w:val="24"/>
          <w:szCs w:val="24"/>
        </w:rPr>
        <w:t>5) ситуационный план размещения Земельного участка на местности;</w:t>
      </w:r>
    </w:p>
    <w:p w:rsidR="00A51118" w:rsidRPr="00394E93" w:rsidRDefault="00A51118" w:rsidP="00A51118">
      <w:pPr>
        <w:pStyle w:val="ConsPlusNormal"/>
        <w:ind w:firstLine="709"/>
        <w:jc w:val="both"/>
        <w:rPr>
          <w:sz w:val="24"/>
          <w:szCs w:val="24"/>
        </w:rPr>
      </w:pPr>
      <w:r w:rsidRPr="00394E93">
        <w:rPr>
          <w:sz w:val="24"/>
          <w:szCs w:val="24"/>
        </w:rPr>
        <w:t>6) демонстрационные материалы для проведения экспозиций и раздаточные материалы в целях организации и проведения общественных обсуждений, публичных слушаний по проекту решения о предоставлении Разрешения;</w:t>
      </w:r>
    </w:p>
    <w:p w:rsidR="009D733D" w:rsidRPr="00394E93" w:rsidRDefault="00A51118" w:rsidP="009D733D">
      <w:pPr>
        <w:pStyle w:val="ConsPlusNormal"/>
        <w:ind w:firstLine="709"/>
        <w:jc w:val="both"/>
        <w:rPr>
          <w:sz w:val="24"/>
          <w:szCs w:val="24"/>
        </w:rPr>
      </w:pPr>
      <w:r w:rsidRPr="00394E93">
        <w:rPr>
          <w:sz w:val="24"/>
          <w:szCs w:val="24"/>
        </w:rPr>
        <w:t xml:space="preserve">7) </w:t>
      </w:r>
      <w:r w:rsidR="009D733D" w:rsidRPr="00394E93">
        <w:rPr>
          <w:sz w:val="24"/>
          <w:szCs w:val="24"/>
        </w:rPr>
        <w:t>результаты инженерных изысканий, выполненных на Земельном участке (предоставляются по усмотрению заявителя; предоставлению в обязательном порядке подлежат только в случае, если Отклонение запрашивается в связи с неблагоприятными для застройки инженерно-геологическими условиями);</w:t>
      </w:r>
    </w:p>
    <w:p w:rsidR="00762B00" w:rsidRPr="00394E93" w:rsidRDefault="00762B00" w:rsidP="009D733D">
      <w:pPr>
        <w:pStyle w:val="ConsPlusNormal"/>
        <w:ind w:firstLine="709"/>
        <w:jc w:val="both"/>
        <w:rPr>
          <w:sz w:val="24"/>
          <w:szCs w:val="24"/>
        </w:rPr>
      </w:pPr>
      <w:r w:rsidRPr="00394E93">
        <w:rPr>
          <w:sz w:val="24"/>
          <w:szCs w:val="24"/>
        </w:rPr>
        <w:t>8) положительное заключение экспертизы проектной документации Объекта и (или) результатов инженерных изысканий, выполненных для подготовки такой проектной документации (при наличии</w:t>
      </w:r>
      <w:r w:rsidR="00B05B23" w:rsidRPr="00394E93">
        <w:rPr>
          <w:sz w:val="24"/>
          <w:szCs w:val="24"/>
        </w:rPr>
        <w:t>, предоставляются по усмотрению заявителя)</w:t>
      </w:r>
      <w:r w:rsidRPr="00394E93">
        <w:rPr>
          <w:sz w:val="24"/>
          <w:szCs w:val="24"/>
        </w:rPr>
        <w:t>;</w:t>
      </w:r>
    </w:p>
    <w:p w:rsidR="00762B00" w:rsidRPr="00394E93" w:rsidRDefault="00762B00" w:rsidP="009D733D">
      <w:pPr>
        <w:pStyle w:val="ConsPlusNormal"/>
        <w:ind w:firstLine="709"/>
        <w:jc w:val="both"/>
        <w:rPr>
          <w:sz w:val="24"/>
          <w:szCs w:val="24"/>
        </w:rPr>
      </w:pPr>
      <w:r w:rsidRPr="00394E93">
        <w:rPr>
          <w:sz w:val="24"/>
          <w:szCs w:val="24"/>
        </w:rPr>
        <w:t>9) положительное заключение государственной экологической экспертизы проектной документации Объекта (при наличии</w:t>
      </w:r>
      <w:r w:rsidR="00B05B23" w:rsidRPr="00394E93">
        <w:rPr>
          <w:sz w:val="24"/>
          <w:szCs w:val="24"/>
        </w:rPr>
        <w:t>, предоставляются по усмотрению заявителя</w:t>
      </w:r>
      <w:r w:rsidRPr="00394E93">
        <w:rPr>
          <w:sz w:val="24"/>
          <w:szCs w:val="24"/>
        </w:rPr>
        <w:t>);</w:t>
      </w:r>
    </w:p>
    <w:p w:rsidR="002538A8" w:rsidRPr="00394E93" w:rsidRDefault="002538A8" w:rsidP="009D733D">
      <w:pPr>
        <w:pStyle w:val="ConsPlusNormal"/>
        <w:ind w:firstLine="709"/>
        <w:jc w:val="both"/>
        <w:rPr>
          <w:sz w:val="24"/>
          <w:szCs w:val="24"/>
        </w:rPr>
      </w:pPr>
      <w:r w:rsidRPr="00394E93">
        <w:rPr>
          <w:sz w:val="24"/>
          <w:szCs w:val="24"/>
        </w:rPr>
        <w:t>10) проектная документация Объекта (при наличии, предоставляется по усмотрению заявителя);</w:t>
      </w:r>
    </w:p>
    <w:p w:rsidR="004E0D4F" w:rsidRPr="00394E93" w:rsidRDefault="00762B00" w:rsidP="004E0D4F">
      <w:pPr>
        <w:ind w:right="-1" w:firstLine="709"/>
        <w:rPr>
          <w:rFonts w:ascii="Times New Roman" w:hAnsi="Times New Roman" w:cs="Times New Roman"/>
        </w:rPr>
      </w:pPr>
      <w:r w:rsidRPr="00394E93">
        <w:rPr>
          <w:rFonts w:ascii="Times New Roman" w:hAnsi="Times New Roman" w:cs="Times New Roman"/>
        </w:rPr>
        <w:t>1</w:t>
      </w:r>
      <w:r w:rsidR="002538A8" w:rsidRPr="00394E93">
        <w:rPr>
          <w:rFonts w:ascii="Times New Roman" w:hAnsi="Times New Roman" w:cs="Times New Roman"/>
        </w:rPr>
        <w:t>1</w:t>
      </w:r>
      <w:r w:rsidRPr="00394E93">
        <w:rPr>
          <w:rFonts w:ascii="Times New Roman" w:hAnsi="Times New Roman" w:cs="Times New Roman"/>
        </w:rPr>
        <w:t>)</w:t>
      </w:r>
      <w:r w:rsidR="004E0D4F" w:rsidRPr="00394E93">
        <w:rPr>
          <w:rFonts w:ascii="Times New Roman" w:hAnsi="Times New Roman" w:cs="Times New Roman"/>
        </w:rPr>
        <w:t xml:space="preserve"> документ, удостоверяющий личность;</w:t>
      </w:r>
    </w:p>
    <w:p w:rsidR="004E0D4F" w:rsidRPr="00394E93" w:rsidRDefault="004E0D4F" w:rsidP="004E0D4F">
      <w:pPr>
        <w:ind w:right="-1" w:firstLine="709"/>
        <w:rPr>
          <w:rFonts w:ascii="Times New Roman" w:hAnsi="Times New Roman" w:cs="Times New Roman"/>
        </w:rPr>
      </w:pPr>
      <w:r w:rsidRPr="00394E93">
        <w:rPr>
          <w:rFonts w:ascii="Times New Roman" w:hAnsi="Times New Roman" w:cs="Times New Roman"/>
        </w:rPr>
        <w:t>1</w:t>
      </w:r>
      <w:r w:rsidR="002538A8" w:rsidRPr="00394E93">
        <w:rPr>
          <w:rFonts w:ascii="Times New Roman" w:hAnsi="Times New Roman" w:cs="Times New Roman"/>
        </w:rPr>
        <w:t>2</w:t>
      </w:r>
      <w:r w:rsidRPr="00394E93">
        <w:rPr>
          <w:rFonts w:ascii="Times New Roman" w:hAnsi="Times New Roman" w:cs="Times New Roman"/>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2B00" w:rsidRPr="00394E93" w:rsidRDefault="004E0D4F" w:rsidP="009D733D">
      <w:pPr>
        <w:pStyle w:val="ConsPlusNormal"/>
        <w:ind w:firstLine="709"/>
        <w:jc w:val="both"/>
        <w:rPr>
          <w:sz w:val="24"/>
          <w:szCs w:val="24"/>
        </w:rPr>
      </w:pPr>
      <w:r w:rsidRPr="00394E93">
        <w:rPr>
          <w:sz w:val="24"/>
          <w:szCs w:val="24"/>
        </w:rPr>
        <w:t>1</w:t>
      </w:r>
      <w:r w:rsidR="002538A8" w:rsidRPr="00394E93">
        <w:rPr>
          <w:sz w:val="24"/>
          <w:szCs w:val="24"/>
        </w:rPr>
        <w:t>3</w:t>
      </w:r>
      <w:r w:rsidRPr="00394E93">
        <w:rPr>
          <w:sz w:val="24"/>
          <w:szCs w:val="24"/>
        </w:rPr>
        <w:t xml:space="preserve">) </w:t>
      </w:r>
      <w:r w:rsidR="00762B00" w:rsidRPr="00394E93">
        <w:rPr>
          <w:sz w:val="24"/>
          <w:szCs w:val="24"/>
        </w:rPr>
        <w:t xml:space="preserve">иные документы, подтверждающие соответствие параметров запрашиваемого Отклонения требованиям технических регламентов (при наличии, представляются по усмотрению </w:t>
      </w:r>
      <w:r w:rsidR="001E47F5" w:rsidRPr="00394E93">
        <w:rPr>
          <w:sz w:val="24"/>
          <w:szCs w:val="24"/>
        </w:rPr>
        <w:t>зая</w:t>
      </w:r>
      <w:r w:rsidR="001940D9" w:rsidRPr="00394E93">
        <w:rPr>
          <w:sz w:val="24"/>
          <w:szCs w:val="24"/>
        </w:rPr>
        <w:t>в</w:t>
      </w:r>
      <w:r w:rsidR="001E47F5" w:rsidRPr="00394E93">
        <w:rPr>
          <w:sz w:val="24"/>
          <w:szCs w:val="24"/>
        </w:rPr>
        <w:t>ителя</w:t>
      </w:r>
      <w:r w:rsidR="009A2055"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Заявитель вправе по своему усмотрению представить дополнительно любые иные документы, подтверждающие информацию, указанную в заявлении.  </w:t>
      </w:r>
    </w:p>
    <w:p w:rsidR="009D733D" w:rsidRPr="00394E93" w:rsidRDefault="009D733D" w:rsidP="009D733D">
      <w:pPr>
        <w:pStyle w:val="ConsPlusNormal"/>
        <w:ind w:firstLine="709"/>
        <w:jc w:val="both"/>
        <w:rPr>
          <w:strike/>
          <w:sz w:val="24"/>
          <w:szCs w:val="24"/>
        </w:rPr>
      </w:pPr>
      <w:bookmarkStart w:id="2" w:name="P155"/>
      <w:bookmarkEnd w:id="2"/>
      <w:r w:rsidRPr="00394E9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394E93">
        <w:rPr>
          <w:sz w:val="24"/>
          <w:szCs w:val="24"/>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394E93">
        <w:rPr>
          <w:sz w:val="24"/>
          <w:szCs w:val="24"/>
        </w:rPr>
        <w:t>.</w:t>
      </w:r>
    </w:p>
    <w:p w:rsidR="00202009" w:rsidRPr="00394E93" w:rsidRDefault="00202009" w:rsidP="00202009">
      <w:pPr>
        <w:ind w:right="-1" w:firstLine="709"/>
        <w:rPr>
          <w:rFonts w:ascii="Times New Roman" w:hAnsi="Times New Roman"/>
        </w:rPr>
      </w:pPr>
      <w:r w:rsidRPr="00394E93">
        <w:rPr>
          <w:rFonts w:ascii="Times New Roman" w:hAnsi="Times New Roman"/>
        </w:rPr>
        <w:t>Получаются в рамках межведомственного взаимодействия:</w:t>
      </w:r>
    </w:p>
    <w:p w:rsidR="00202009" w:rsidRPr="00394E93"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394E93">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394E93"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394E93">
        <w:rPr>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394E93"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394E93">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394E93"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394E93">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02009" w:rsidRPr="00394E93" w:rsidRDefault="00202009" w:rsidP="00202009">
      <w:pPr>
        <w:ind w:right="-1" w:firstLine="709"/>
        <w:rPr>
          <w:rFonts w:ascii="Times New Roman" w:hAnsi="Times New Roman"/>
        </w:rPr>
      </w:pPr>
      <w:r w:rsidRPr="00394E93">
        <w:rPr>
          <w:rFonts w:ascii="Times New Roman" w:hAnsi="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02009" w:rsidRPr="00394E93" w:rsidRDefault="00202009" w:rsidP="00202009">
      <w:pPr>
        <w:ind w:right="-1" w:firstLine="709"/>
        <w:rPr>
          <w:rFonts w:ascii="Times New Roman" w:hAnsi="Times New Roman"/>
        </w:rPr>
      </w:pPr>
      <w:r w:rsidRPr="00394E93">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D733D" w:rsidRPr="00394E93" w:rsidRDefault="009D733D" w:rsidP="009D733D">
      <w:pPr>
        <w:pStyle w:val="ConsPlusNormal"/>
        <w:ind w:firstLine="709"/>
        <w:jc w:val="both"/>
        <w:rPr>
          <w:sz w:val="24"/>
          <w:szCs w:val="24"/>
        </w:rPr>
      </w:pPr>
      <w:r w:rsidRPr="00394E93">
        <w:rPr>
          <w:sz w:val="24"/>
          <w:szCs w:val="24"/>
        </w:rPr>
        <w:t>2.7.2. При предоставлении муниципальной услуги запрещается требовать от Заявителя:</w:t>
      </w:r>
    </w:p>
    <w:p w:rsidR="00ED3DC5" w:rsidRPr="00394E93" w:rsidRDefault="00ED3DC5" w:rsidP="00ED3DC5">
      <w:pPr>
        <w:widowControl/>
        <w:ind w:firstLine="540"/>
        <w:rPr>
          <w:rFonts w:ascii="Times New Roman" w:eastAsiaTheme="minorHAnsi" w:hAnsi="Times New Roman" w:cs="Times New Roman"/>
          <w:lang w:eastAsia="en-US"/>
        </w:rPr>
      </w:pPr>
      <w:r w:rsidRPr="00394E93">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394E93" w:rsidRDefault="00ED3DC5" w:rsidP="00ED3DC5">
      <w:pPr>
        <w:widowControl/>
        <w:ind w:firstLine="567"/>
        <w:rPr>
          <w:rFonts w:ascii="Times New Roman" w:eastAsiaTheme="minorHAnsi" w:hAnsi="Times New Roman" w:cs="Times New Roman"/>
          <w:lang w:eastAsia="en-US"/>
        </w:rPr>
      </w:pPr>
      <w:proofErr w:type="gramStart"/>
      <w:r w:rsidRPr="00394E93">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394E93">
          <w:rPr>
            <w:rFonts w:ascii="Times New Roman" w:eastAsiaTheme="minorHAnsi" w:hAnsi="Times New Roman" w:cs="Times New Roman"/>
            <w:lang w:eastAsia="en-US"/>
          </w:rPr>
          <w:t>частью 1 статьи 1</w:t>
        </w:r>
      </w:hyperlink>
      <w:r w:rsidRPr="00394E93">
        <w:rPr>
          <w:rFonts w:ascii="Times New Roman" w:eastAsiaTheme="minorHAnsi" w:hAnsi="Times New Roman" w:cs="Times New Roman"/>
          <w:lang w:eastAsia="en-US"/>
        </w:rPr>
        <w:t xml:space="preserve"> Федерального закона от 27 июля 2010 года</w:t>
      </w:r>
      <w:proofErr w:type="gramEnd"/>
      <w:r w:rsidRPr="00394E93">
        <w:rPr>
          <w:rFonts w:ascii="Times New Roman" w:eastAsiaTheme="minorHAnsi" w:hAnsi="Times New Roman" w:cs="Times New Roman"/>
          <w:lang w:eastAsia="en-US"/>
        </w:rPr>
        <w:t xml:space="preserve"> </w:t>
      </w:r>
      <w:proofErr w:type="gramStart"/>
      <w:r w:rsidRPr="00394E93">
        <w:rPr>
          <w:rFonts w:ascii="Times New Roman" w:eastAsiaTheme="minorHAnsi" w:hAnsi="Times New Roman" w:cs="Times New Roman"/>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394E93">
          <w:rPr>
            <w:rFonts w:ascii="Times New Roman" w:eastAsiaTheme="minorHAnsi" w:hAnsi="Times New Roman" w:cs="Times New Roman"/>
            <w:lang w:eastAsia="en-US"/>
          </w:rPr>
          <w:t>актами</w:t>
        </w:r>
      </w:hyperlink>
      <w:r w:rsidRPr="00394E93">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394E93">
          <w:rPr>
            <w:rFonts w:ascii="Times New Roman" w:eastAsiaTheme="minorHAnsi" w:hAnsi="Times New Roman" w:cs="Times New Roman"/>
            <w:lang w:eastAsia="en-US"/>
          </w:rPr>
          <w:t>частью 6</w:t>
        </w:r>
      </w:hyperlink>
      <w:r w:rsidRPr="00394E93">
        <w:rPr>
          <w:rFonts w:ascii="Times New Roman" w:eastAsiaTheme="minorHAnsi" w:hAnsi="Times New Roman" w:cs="Times New Roman"/>
          <w:lang w:eastAsia="en-US"/>
        </w:rPr>
        <w:t xml:space="preserve"> настоящей статьи перечень документов.</w:t>
      </w:r>
      <w:proofErr w:type="gramEnd"/>
      <w:r w:rsidRPr="00394E93">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394E93" w:rsidRDefault="00ED3DC5" w:rsidP="00ED3DC5">
      <w:pPr>
        <w:widowControl/>
        <w:ind w:firstLine="540"/>
        <w:rPr>
          <w:rFonts w:ascii="Times New Roman" w:eastAsiaTheme="minorHAnsi" w:hAnsi="Times New Roman" w:cs="Times New Roman"/>
          <w:lang w:eastAsia="en-US"/>
        </w:rPr>
      </w:pPr>
      <w:proofErr w:type="gramStart"/>
      <w:r w:rsidRPr="00394E93">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4E93">
          <w:rPr>
            <w:rFonts w:ascii="Times New Roman" w:eastAsiaTheme="minorHAnsi" w:hAnsi="Times New Roman" w:cs="Times New Roman"/>
            <w:lang w:eastAsia="en-US"/>
          </w:rPr>
          <w:t>части 1 статьи 9</w:t>
        </w:r>
      </w:hyperlink>
      <w:r w:rsidRPr="00394E93">
        <w:rPr>
          <w:rFonts w:ascii="Times New Roman" w:eastAsiaTheme="minorHAnsi" w:hAnsi="Times New Roman" w:cs="Times New Roman"/>
          <w:lang w:eastAsia="en-US"/>
        </w:rPr>
        <w:t xml:space="preserve"> Федерального закона № 210-ФЗ;</w:t>
      </w:r>
      <w:proofErr w:type="gramEnd"/>
    </w:p>
    <w:p w:rsidR="00ED3DC5" w:rsidRPr="00394E93" w:rsidRDefault="00ED3DC5" w:rsidP="00ED3DC5">
      <w:pPr>
        <w:widowControl/>
        <w:ind w:firstLine="540"/>
        <w:rPr>
          <w:rFonts w:ascii="Times New Roman" w:eastAsiaTheme="minorHAnsi" w:hAnsi="Times New Roman" w:cs="Times New Roman"/>
          <w:lang w:eastAsia="en-US"/>
        </w:rPr>
      </w:pPr>
      <w:r w:rsidRPr="00394E93">
        <w:rPr>
          <w:rFonts w:ascii="Times New Roman" w:eastAsiaTheme="minorHAnsi" w:hAnsi="Times New Roman" w:cs="Times New Roman"/>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394E93">
        <w:rPr>
          <w:rFonts w:ascii="Times New Roman" w:eastAsiaTheme="minorHAnsi" w:hAnsi="Times New Roman" w:cs="Times New Roman"/>
          <w:lang w:eastAsia="en-US"/>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3DC5" w:rsidRPr="00394E93" w:rsidRDefault="00ED3DC5" w:rsidP="00ED3DC5">
      <w:pPr>
        <w:widowControl/>
        <w:ind w:firstLine="540"/>
        <w:rPr>
          <w:rFonts w:ascii="Times New Roman" w:eastAsiaTheme="minorHAnsi" w:hAnsi="Times New Roman" w:cs="Times New Roman"/>
          <w:lang w:eastAsia="en-US"/>
        </w:rPr>
      </w:pPr>
      <w:r w:rsidRPr="00394E93">
        <w:rPr>
          <w:rFonts w:ascii="Times New Roman" w:eastAsiaTheme="minorHAnsi" w:hAnsi="Times New Roman" w:cs="Times New Roman"/>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D3DC5" w:rsidRPr="00394E93" w:rsidRDefault="00ED3DC5" w:rsidP="00ED3DC5">
      <w:pPr>
        <w:widowControl/>
        <w:ind w:firstLine="540"/>
        <w:rPr>
          <w:rFonts w:ascii="Times New Roman" w:eastAsiaTheme="minorHAnsi" w:hAnsi="Times New Roman" w:cs="Times New Roman"/>
          <w:lang w:eastAsia="en-US"/>
        </w:rPr>
      </w:pPr>
      <w:r w:rsidRPr="00394E93">
        <w:rPr>
          <w:rFonts w:ascii="Times New Roman" w:eastAsiaTheme="minorHAnsi" w:hAnsi="Times New Roman" w:cs="Times New Roman"/>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D3DC5" w:rsidRPr="00394E93" w:rsidRDefault="00ED3DC5" w:rsidP="00ED3DC5">
      <w:pPr>
        <w:widowControl/>
        <w:ind w:firstLine="540"/>
        <w:rPr>
          <w:rFonts w:ascii="Times New Roman" w:eastAsiaTheme="minorHAnsi" w:hAnsi="Times New Roman" w:cs="Times New Roman"/>
          <w:lang w:eastAsia="en-US"/>
        </w:rPr>
      </w:pPr>
      <w:r w:rsidRPr="00394E93">
        <w:rPr>
          <w:rFonts w:ascii="Times New Roman" w:eastAsiaTheme="minorHAnsi" w:hAnsi="Times New Roman" w:cs="Times New Roman"/>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3DC5" w:rsidRPr="00394E93" w:rsidRDefault="00ED3DC5" w:rsidP="00ED3DC5">
      <w:pPr>
        <w:widowControl/>
        <w:ind w:firstLine="540"/>
        <w:rPr>
          <w:rFonts w:ascii="Times New Roman" w:eastAsiaTheme="minorHAnsi" w:hAnsi="Times New Roman" w:cs="Times New Roman"/>
          <w:lang w:eastAsia="en-US"/>
        </w:rPr>
      </w:pPr>
      <w:proofErr w:type="gramStart"/>
      <w:r w:rsidRPr="00394E93">
        <w:rPr>
          <w:rFonts w:ascii="Times New Roman" w:eastAsiaTheme="minorHAnsi" w:hAnsi="Times New Roman" w:cs="Times New Roman"/>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394E93">
          <w:rPr>
            <w:rFonts w:ascii="Times New Roman" w:eastAsiaTheme="minorHAnsi" w:hAnsi="Times New Roman" w:cs="Times New Roman"/>
            <w:lang w:eastAsia="en-US"/>
          </w:rPr>
          <w:t>частью 1.1 статьи 16</w:t>
        </w:r>
      </w:hyperlink>
      <w:r w:rsidRPr="00394E93">
        <w:rPr>
          <w:rFonts w:ascii="Times New Roman" w:eastAsiaTheme="minorHAnsi" w:hAnsi="Times New Roman" w:cs="Times New Roman"/>
          <w:lang w:eastAsia="en-US"/>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94E93">
        <w:rPr>
          <w:rFonts w:ascii="Times New Roman" w:eastAsiaTheme="minorHAnsi" w:hAnsi="Times New Roman" w:cs="Times New Roman"/>
          <w:lang w:eastAsia="en-US"/>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394E93">
          <w:rPr>
            <w:rFonts w:ascii="Times New Roman" w:eastAsiaTheme="minorHAnsi" w:hAnsi="Times New Roman" w:cs="Times New Roman"/>
            <w:lang w:eastAsia="en-US"/>
          </w:rPr>
          <w:t>частью 1.1 статьи 16</w:t>
        </w:r>
      </w:hyperlink>
      <w:r w:rsidRPr="00394E93">
        <w:rPr>
          <w:rFonts w:ascii="Times New Roman" w:eastAsiaTheme="minorHAnsi" w:hAnsi="Times New Roman" w:cs="Times New Roman"/>
          <w:lang w:eastAsia="en-US"/>
        </w:rPr>
        <w:t xml:space="preserve"> № 210-ФЗ, уведомляется заявитель, а также приносятся извинения за доставленные неудобства;</w:t>
      </w:r>
    </w:p>
    <w:p w:rsidR="00ED3DC5" w:rsidRPr="00394E93" w:rsidRDefault="00ED3DC5" w:rsidP="00ED3DC5">
      <w:pPr>
        <w:pStyle w:val="ConsPlusNormal"/>
        <w:ind w:firstLine="709"/>
        <w:jc w:val="both"/>
        <w:rPr>
          <w:rFonts w:eastAsiaTheme="minorHAnsi"/>
          <w:sz w:val="24"/>
          <w:szCs w:val="24"/>
          <w:lang w:eastAsia="en-US"/>
        </w:rPr>
      </w:pPr>
      <w:proofErr w:type="gramStart"/>
      <w:r w:rsidRPr="00394E93">
        <w:rPr>
          <w:rFonts w:eastAsiaTheme="minorHAnsi"/>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394E93">
          <w:rPr>
            <w:rFonts w:eastAsiaTheme="minorHAnsi"/>
            <w:sz w:val="24"/>
            <w:szCs w:val="24"/>
            <w:lang w:eastAsia="en-US"/>
          </w:rPr>
          <w:t>пунктом 7.2 части 1 статьи 16</w:t>
        </w:r>
      </w:hyperlink>
      <w:r w:rsidRPr="00394E93">
        <w:rPr>
          <w:rFonts w:eastAsiaTheme="minorHAns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394E93" w:rsidRDefault="009D733D" w:rsidP="00ED3DC5">
      <w:pPr>
        <w:pStyle w:val="ConsPlusNormal"/>
        <w:ind w:firstLine="709"/>
        <w:jc w:val="both"/>
        <w:rPr>
          <w:sz w:val="24"/>
          <w:szCs w:val="24"/>
        </w:rPr>
      </w:pPr>
      <w:r w:rsidRPr="00394E93">
        <w:rPr>
          <w:sz w:val="24"/>
          <w:szCs w:val="24"/>
        </w:rPr>
        <w:t xml:space="preserve">2.7.3. При наступлении событий, являющихся основанием для предоставления муниципальной услуги, </w:t>
      </w:r>
      <w:r w:rsidR="00636420" w:rsidRPr="00394E93">
        <w:rPr>
          <w:sz w:val="24"/>
          <w:szCs w:val="24"/>
        </w:rPr>
        <w:t>орган</w:t>
      </w:r>
      <w:r w:rsidRPr="00394E93">
        <w:rPr>
          <w:sz w:val="24"/>
          <w:szCs w:val="24"/>
        </w:rPr>
        <w:t>, предоставляющий муниципальную услугу, вправе:</w:t>
      </w:r>
    </w:p>
    <w:p w:rsidR="009D733D" w:rsidRPr="00394E93" w:rsidRDefault="009D733D" w:rsidP="009D733D">
      <w:pPr>
        <w:pStyle w:val="ConsPlusNormal"/>
        <w:ind w:firstLine="709"/>
        <w:jc w:val="both"/>
        <w:rPr>
          <w:sz w:val="24"/>
          <w:szCs w:val="24"/>
        </w:rPr>
      </w:pPr>
      <w:r w:rsidRPr="00394E93">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94E93">
        <w:rPr>
          <w:sz w:val="24"/>
          <w:szCs w:val="24"/>
        </w:rPr>
        <w:t>запрос</w:t>
      </w:r>
      <w:proofErr w:type="gramEnd"/>
      <w:r w:rsidRPr="00394E93">
        <w:rPr>
          <w:sz w:val="24"/>
          <w:szCs w:val="24"/>
        </w:rPr>
        <w:t xml:space="preserve"> о предоставлении соответствующей услуги для немедленного получения результата предоставления такой услуги;</w:t>
      </w:r>
    </w:p>
    <w:p w:rsidR="009D733D" w:rsidRPr="00394E93" w:rsidRDefault="009D733D" w:rsidP="009D733D">
      <w:pPr>
        <w:pStyle w:val="ConsPlusNormal"/>
        <w:ind w:firstLine="709"/>
        <w:jc w:val="both"/>
        <w:rPr>
          <w:sz w:val="24"/>
          <w:szCs w:val="24"/>
        </w:rPr>
      </w:pPr>
      <w:proofErr w:type="gramStart"/>
      <w:r w:rsidRPr="00394E93">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94E93">
        <w:rPr>
          <w:sz w:val="24"/>
          <w:szCs w:val="24"/>
        </w:rPr>
        <w:t xml:space="preserve"> заявителя о проведенных мероприятиях.</w:t>
      </w:r>
    </w:p>
    <w:p w:rsidR="009D733D" w:rsidRPr="00394E93" w:rsidRDefault="009D733D" w:rsidP="009D733D">
      <w:pPr>
        <w:pStyle w:val="ConsPlusNormal"/>
        <w:ind w:firstLine="709"/>
        <w:jc w:val="both"/>
        <w:rPr>
          <w:sz w:val="24"/>
          <w:szCs w:val="24"/>
        </w:rPr>
      </w:pPr>
      <w:r w:rsidRPr="00394E9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w:t>
      </w:r>
      <w:r w:rsidR="00AD2294">
        <w:rPr>
          <w:sz w:val="24"/>
          <w:szCs w:val="24"/>
        </w:rPr>
        <w:t xml:space="preserve"> </w:t>
      </w:r>
      <w:r w:rsidRPr="00394E93">
        <w:rPr>
          <w:sz w:val="24"/>
          <w:szCs w:val="24"/>
        </w:rPr>
        <w:t>приостановления пред</w:t>
      </w:r>
      <w:r w:rsidR="00AD2294">
        <w:rPr>
          <w:sz w:val="24"/>
          <w:szCs w:val="24"/>
        </w:rPr>
        <w:t xml:space="preserve">оставления муниципальной услуги </w:t>
      </w:r>
      <w:r w:rsidRPr="00394E93">
        <w:rPr>
          <w:sz w:val="24"/>
          <w:szCs w:val="24"/>
        </w:rPr>
        <w:t>предусмотрена действующим законодательством.</w:t>
      </w:r>
    </w:p>
    <w:p w:rsidR="009D733D" w:rsidRPr="00394E93" w:rsidRDefault="009D733D" w:rsidP="009D733D">
      <w:pPr>
        <w:pStyle w:val="ConsPlusNormal"/>
        <w:ind w:firstLine="709"/>
        <w:jc w:val="both"/>
        <w:rPr>
          <w:sz w:val="24"/>
          <w:szCs w:val="24"/>
        </w:rPr>
      </w:pPr>
      <w:r w:rsidRPr="00394E93">
        <w:rPr>
          <w:sz w:val="24"/>
          <w:szCs w:val="24"/>
        </w:rPr>
        <w:t>Основания для приостановления предоставления муниципальной услуги не предусмотрены.</w:t>
      </w:r>
    </w:p>
    <w:p w:rsidR="009D733D" w:rsidRPr="00394E93" w:rsidRDefault="009D733D" w:rsidP="009D733D">
      <w:pPr>
        <w:pStyle w:val="ConsPlusNormal"/>
        <w:ind w:firstLine="709"/>
        <w:jc w:val="both"/>
        <w:rPr>
          <w:sz w:val="24"/>
          <w:szCs w:val="24"/>
        </w:rPr>
      </w:pPr>
      <w:r w:rsidRPr="00394E93">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394E93" w:rsidRDefault="00901114" w:rsidP="00901114">
      <w:pPr>
        <w:ind w:right="-1" w:firstLine="709"/>
        <w:rPr>
          <w:rFonts w:ascii="Times New Roman" w:hAnsi="Times New Roman"/>
        </w:rPr>
      </w:pPr>
      <w:r w:rsidRPr="00394E93">
        <w:rPr>
          <w:rFonts w:ascii="Times New Roman" w:hAnsi="Times New Roman"/>
        </w:rPr>
        <w:lastRenderedPageBreak/>
        <w:t>Основаниями для отказа в при</w:t>
      </w:r>
      <w:r w:rsidR="001A71E3">
        <w:rPr>
          <w:rFonts w:ascii="Times New Roman" w:hAnsi="Times New Roman"/>
        </w:rPr>
        <w:t xml:space="preserve">еме документов, необходимых для </w:t>
      </w:r>
      <w:r w:rsidRPr="00394E93">
        <w:rPr>
          <w:rFonts w:ascii="Times New Roman" w:hAnsi="Times New Roman"/>
        </w:rPr>
        <w:t>предоставления</w:t>
      </w:r>
      <w:r w:rsidRPr="00394E93">
        <w:t xml:space="preserve"> </w:t>
      </w:r>
      <w:r w:rsidRPr="00394E93">
        <w:rPr>
          <w:rFonts w:ascii="Times New Roman" w:hAnsi="Times New Roman"/>
        </w:rPr>
        <w:t>муниципальной услуги, являются:</w:t>
      </w:r>
    </w:p>
    <w:p w:rsidR="00901114" w:rsidRPr="00394E93" w:rsidRDefault="00901114" w:rsidP="00901114">
      <w:pPr>
        <w:ind w:right="-1" w:firstLine="709"/>
        <w:rPr>
          <w:rFonts w:ascii="Times New Roman" w:hAnsi="Times New Roman"/>
        </w:rPr>
      </w:pPr>
      <w:r w:rsidRPr="00394E93">
        <w:rPr>
          <w:rFonts w:ascii="Times New Roman" w:hAnsi="Times New Roman"/>
        </w:rPr>
        <w:t>1)</w:t>
      </w:r>
      <w:r w:rsidRPr="00394E93">
        <w:rPr>
          <w:rFonts w:ascii="Times New Roman" w:hAnsi="Times New Roman"/>
        </w:rPr>
        <w:tab/>
      </w:r>
      <w:r w:rsidRPr="00394E93">
        <w:rPr>
          <w:rFonts w:ascii="Times New Roman" w:hAnsi="Times New Roman"/>
          <w:lang w:bidi="ru-RU"/>
        </w:rPr>
        <w:t>представленные документы или сведения утратили силу на момент обращения за услугой (сведения документа, удостоверяющ</w:t>
      </w:r>
      <w:r w:rsidR="00B05B23" w:rsidRPr="00394E93">
        <w:rPr>
          <w:rFonts w:ascii="Times New Roman" w:hAnsi="Times New Roman"/>
          <w:lang w:bidi="ru-RU"/>
        </w:rPr>
        <w:t>его</w:t>
      </w:r>
      <w:r w:rsidRPr="00394E93">
        <w:rPr>
          <w:rFonts w:ascii="Times New Roman" w:hAnsi="Times New Roman"/>
          <w:lang w:bidi="ru-RU"/>
        </w:rPr>
        <w:t xml:space="preserve"> личность; документ</w:t>
      </w:r>
      <w:r w:rsidR="00B05B23" w:rsidRPr="00394E93">
        <w:rPr>
          <w:rFonts w:ascii="Times New Roman" w:hAnsi="Times New Roman"/>
          <w:lang w:bidi="ru-RU"/>
        </w:rPr>
        <w:t>а</w:t>
      </w:r>
      <w:r w:rsidRPr="00394E93">
        <w:rPr>
          <w:rFonts w:ascii="Times New Roman" w:hAnsi="Times New Roman"/>
          <w:lang w:bidi="ru-RU"/>
        </w:rPr>
        <w:t>, удостоверяющ</w:t>
      </w:r>
      <w:r w:rsidR="00B05B23" w:rsidRPr="00394E93">
        <w:rPr>
          <w:rFonts w:ascii="Times New Roman" w:hAnsi="Times New Roman"/>
          <w:lang w:bidi="ru-RU"/>
        </w:rPr>
        <w:t>его</w:t>
      </w:r>
      <w:r w:rsidRPr="00394E93">
        <w:rPr>
          <w:rFonts w:ascii="Times New Roman" w:hAnsi="Times New Roman"/>
          <w:lang w:bidi="ru-RU"/>
        </w:rPr>
        <w:t xml:space="preserve"> полномочия представителя Заявителя, в случае обращения за предоставлением услуги указанным лицом)</w:t>
      </w:r>
      <w:r w:rsidRPr="00394E93">
        <w:rPr>
          <w:rFonts w:ascii="Times New Roman" w:hAnsi="Times New Roman"/>
        </w:rPr>
        <w:t>;</w:t>
      </w:r>
    </w:p>
    <w:p w:rsidR="00901114" w:rsidRPr="00394E93" w:rsidRDefault="00901114" w:rsidP="00901114">
      <w:pPr>
        <w:ind w:right="-1" w:firstLine="709"/>
        <w:rPr>
          <w:rFonts w:ascii="Times New Roman" w:hAnsi="Times New Roman"/>
        </w:rPr>
      </w:pPr>
      <w:r w:rsidRPr="00394E93">
        <w:rPr>
          <w:rFonts w:ascii="Times New Roman" w:hAnsi="Times New Roman"/>
        </w:rPr>
        <w:t>2)</w:t>
      </w:r>
      <w:r w:rsidRPr="00394E93">
        <w:rPr>
          <w:rFonts w:ascii="Times New Roman" w:hAnsi="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01114" w:rsidRPr="00394E93" w:rsidRDefault="00901114" w:rsidP="00901114">
      <w:pPr>
        <w:ind w:right="-1" w:firstLine="709"/>
        <w:rPr>
          <w:rFonts w:ascii="Times New Roman" w:hAnsi="Times New Roman"/>
        </w:rPr>
      </w:pPr>
      <w:r w:rsidRPr="00394E93">
        <w:rPr>
          <w:rFonts w:ascii="Times New Roman" w:hAnsi="Times New Roman"/>
        </w:rPr>
        <w:t>3)</w:t>
      </w:r>
      <w:r w:rsidRPr="00394E93">
        <w:rPr>
          <w:rFonts w:ascii="Times New Roman" w:hAnsi="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01114" w:rsidRPr="00394E93" w:rsidRDefault="00901114" w:rsidP="00901114">
      <w:pPr>
        <w:ind w:right="-1" w:firstLine="709"/>
        <w:rPr>
          <w:rFonts w:ascii="Times New Roman" w:hAnsi="Times New Roman"/>
        </w:rPr>
      </w:pPr>
      <w:r w:rsidRPr="00394E93">
        <w:rPr>
          <w:rFonts w:ascii="Times New Roman" w:hAnsi="Times New Roman"/>
        </w:rPr>
        <w:t>4)</w:t>
      </w:r>
      <w:r w:rsidRPr="00394E93">
        <w:rPr>
          <w:rFonts w:ascii="Times New Roman" w:hAnsi="Times New Roman"/>
        </w:rPr>
        <w:tab/>
        <w:t>подача заявления (запроса) от имени заявителя не уполномоченным на то лицом;</w:t>
      </w:r>
    </w:p>
    <w:p w:rsidR="00901114" w:rsidRPr="00394E93" w:rsidRDefault="00901114" w:rsidP="00901114">
      <w:pPr>
        <w:ind w:right="-1" w:firstLine="709"/>
        <w:rPr>
          <w:rFonts w:ascii="Times New Roman" w:hAnsi="Times New Roman"/>
        </w:rPr>
      </w:pPr>
      <w:r w:rsidRPr="00394E93">
        <w:rPr>
          <w:rFonts w:ascii="Times New Roman" w:hAnsi="Times New Roman"/>
        </w:rPr>
        <w:t>5)</w:t>
      </w:r>
      <w:r w:rsidRPr="00394E93">
        <w:rPr>
          <w:rFonts w:ascii="Times New Roman" w:hAnsi="Times New Roman"/>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01114" w:rsidRPr="00394E93" w:rsidRDefault="00901114" w:rsidP="00901114">
      <w:pPr>
        <w:ind w:right="-1" w:firstLine="709"/>
        <w:rPr>
          <w:rFonts w:ascii="Times New Roman" w:hAnsi="Times New Roman"/>
        </w:rPr>
      </w:pPr>
      <w:r w:rsidRPr="00394E93">
        <w:rPr>
          <w:rFonts w:ascii="Times New Roman" w:hAnsi="Times New Roman"/>
        </w:rPr>
        <w:t>6)</w:t>
      </w:r>
      <w:r w:rsidRPr="00394E93">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901114" w:rsidRPr="00394E93" w:rsidRDefault="00901114" w:rsidP="00901114">
      <w:pPr>
        <w:ind w:right="-1" w:firstLine="709"/>
        <w:rPr>
          <w:rFonts w:ascii="Times New Roman" w:hAnsi="Times New Roman"/>
        </w:rPr>
      </w:pPr>
      <w:r w:rsidRPr="00394E93">
        <w:rPr>
          <w:rFonts w:ascii="Times New Roman" w:hAnsi="Times New Roman"/>
        </w:rPr>
        <w:t>7)</w:t>
      </w:r>
      <w:r w:rsidRPr="00394E93">
        <w:rPr>
          <w:rFonts w:ascii="Times New Roman" w:hAnsi="Times New Roman"/>
        </w:rPr>
        <w:tab/>
        <w:t>электронные документы не соответствуют требованиям к форматам их предоставления и (или) не читаются;</w:t>
      </w:r>
    </w:p>
    <w:p w:rsidR="00901114" w:rsidRPr="00394E93" w:rsidRDefault="00901114" w:rsidP="00901114">
      <w:pPr>
        <w:ind w:right="-1" w:firstLine="709"/>
        <w:rPr>
          <w:rFonts w:ascii="Times New Roman" w:hAnsi="Times New Roman"/>
        </w:rPr>
      </w:pPr>
      <w:r w:rsidRPr="00394E93">
        <w:rPr>
          <w:rFonts w:ascii="Times New Roman" w:hAnsi="Times New Roman"/>
        </w:rPr>
        <w:t>9)</w:t>
      </w:r>
      <w:r w:rsidRPr="00394E93">
        <w:rPr>
          <w:rFonts w:ascii="Times New Roman" w:hAnsi="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9D733D" w:rsidRPr="00394E93" w:rsidRDefault="009D733D" w:rsidP="009D733D">
      <w:pPr>
        <w:pStyle w:val="ConsPlusNormal"/>
        <w:ind w:firstLine="539"/>
        <w:jc w:val="both"/>
        <w:rPr>
          <w:sz w:val="24"/>
          <w:szCs w:val="24"/>
        </w:rPr>
      </w:pPr>
      <w:bookmarkStart w:id="3" w:name="P180"/>
      <w:bookmarkEnd w:id="3"/>
      <w:r w:rsidRPr="00394E93">
        <w:rPr>
          <w:sz w:val="24"/>
          <w:szCs w:val="24"/>
        </w:rPr>
        <w:t>2.10. Исчерпывающий перечень оснований для отказа в предоставлении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а) отсутствие у заявителя прав на Земельный участок и (или) Объект;</w:t>
      </w:r>
    </w:p>
    <w:p w:rsidR="009D733D" w:rsidRPr="00394E93" w:rsidRDefault="009D733D" w:rsidP="009D733D">
      <w:pPr>
        <w:pStyle w:val="ConsPlusNormal"/>
        <w:ind w:firstLine="709"/>
        <w:jc w:val="both"/>
        <w:rPr>
          <w:sz w:val="24"/>
          <w:szCs w:val="24"/>
        </w:rPr>
      </w:pPr>
      <w:r w:rsidRPr="00394E93">
        <w:rPr>
          <w:sz w:val="24"/>
          <w:szCs w:val="24"/>
        </w:rPr>
        <w:t>б) отсутствие обстоятельств, указанных в частях 1, 1.1 статьи 40 Градостроительного кодекса Российской Федерации;</w:t>
      </w:r>
    </w:p>
    <w:p w:rsidR="009D733D" w:rsidRPr="00394E93" w:rsidRDefault="009D733D" w:rsidP="009D733D">
      <w:pPr>
        <w:pStyle w:val="ConsPlusNormal"/>
        <w:ind w:firstLine="709"/>
        <w:jc w:val="both"/>
        <w:rPr>
          <w:sz w:val="24"/>
          <w:szCs w:val="24"/>
        </w:rPr>
      </w:pPr>
      <w:r w:rsidRPr="00394E93">
        <w:rPr>
          <w:sz w:val="24"/>
          <w:szCs w:val="24"/>
        </w:rPr>
        <w:t>в) несоответствие запрашиваемого отклонения требованиям технических регламентов;</w:t>
      </w:r>
    </w:p>
    <w:p w:rsidR="009D733D" w:rsidRPr="00394E93" w:rsidRDefault="009D733D" w:rsidP="009D733D">
      <w:pPr>
        <w:pStyle w:val="ConsPlusNormal"/>
        <w:ind w:firstLine="709"/>
        <w:jc w:val="both"/>
        <w:rPr>
          <w:sz w:val="24"/>
          <w:szCs w:val="24"/>
        </w:rPr>
      </w:pPr>
      <w:r w:rsidRPr="00394E93">
        <w:rPr>
          <w:sz w:val="24"/>
          <w:szCs w:val="24"/>
        </w:rPr>
        <w:t xml:space="preserve">г) несоответствие параметров отклонения, запрашиваемого в отношении Земельного участка и (или) Объекта, расположенного в границах </w:t>
      </w:r>
      <w:proofErr w:type="spellStart"/>
      <w:r w:rsidRPr="00394E93">
        <w:rPr>
          <w:sz w:val="24"/>
          <w:szCs w:val="24"/>
        </w:rPr>
        <w:t>приаэродромной</w:t>
      </w:r>
      <w:proofErr w:type="spellEnd"/>
      <w:r w:rsidRPr="00394E93">
        <w:rPr>
          <w:sz w:val="24"/>
          <w:szCs w:val="24"/>
        </w:rPr>
        <w:t xml:space="preserve"> территории, ограничениям использования объектов недвижимости, установленным на </w:t>
      </w:r>
      <w:proofErr w:type="spellStart"/>
      <w:r w:rsidRPr="00394E93">
        <w:rPr>
          <w:sz w:val="24"/>
          <w:szCs w:val="24"/>
        </w:rPr>
        <w:t>приаэродромной</w:t>
      </w:r>
      <w:proofErr w:type="spellEnd"/>
      <w:r w:rsidRPr="00394E93">
        <w:rPr>
          <w:sz w:val="24"/>
          <w:szCs w:val="24"/>
        </w:rPr>
        <w:t xml:space="preserve"> территории;</w:t>
      </w:r>
    </w:p>
    <w:p w:rsidR="009D733D" w:rsidRPr="00394E93" w:rsidRDefault="009D733D" w:rsidP="009D733D">
      <w:pPr>
        <w:pStyle w:val="ConsPlusNormal"/>
        <w:ind w:firstLine="709"/>
        <w:jc w:val="both"/>
        <w:rPr>
          <w:sz w:val="24"/>
          <w:szCs w:val="24"/>
        </w:rPr>
      </w:pPr>
      <w:r w:rsidRPr="00394E93">
        <w:rPr>
          <w:sz w:val="24"/>
          <w:szCs w:val="24"/>
        </w:rPr>
        <w:t xml:space="preserve">д) несоответствие параметров отклонения, запрашиваемого в отношении Земельного участка и (или)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94E93">
        <w:rPr>
          <w:sz w:val="24"/>
          <w:szCs w:val="24"/>
        </w:rPr>
        <w:t>архитектурным решениям</w:t>
      </w:r>
      <w:proofErr w:type="gramEnd"/>
      <w:r w:rsidRPr="00394E93">
        <w:rPr>
          <w:sz w:val="24"/>
          <w:szCs w:val="24"/>
        </w:rPr>
        <w:t xml:space="preserve"> объектов капитального строительства;</w:t>
      </w:r>
    </w:p>
    <w:p w:rsidR="009D733D" w:rsidRPr="00394E93" w:rsidRDefault="009D733D" w:rsidP="009D733D">
      <w:pPr>
        <w:pStyle w:val="ConsPlusNormal"/>
        <w:ind w:firstLine="709"/>
        <w:jc w:val="both"/>
        <w:rPr>
          <w:sz w:val="24"/>
          <w:szCs w:val="24"/>
        </w:rPr>
      </w:pPr>
      <w:r w:rsidRPr="00394E93">
        <w:rPr>
          <w:sz w:val="24"/>
          <w:szCs w:val="24"/>
        </w:rPr>
        <w:t>е) поступление в период рассмотрения заявления письменного обращения правообладателя (правообладателей) Земельного участка и (или) Объекта о несогласии с предоставлением Разрешения с обоснованием;</w:t>
      </w:r>
    </w:p>
    <w:p w:rsidR="009D733D" w:rsidRPr="00394E93" w:rsidRDefault="009D733D" w:rsidP="009D733D">
      <w:pPr>
        <w:pStyle w:val="ConsPlusNormal"/>
        <w:ind w:firstLine="709"/>
        <w:jc w:val="both"/>
        <w:rPr>
          <w:sz w:val="24"/>
          <w:szCs w:val="24"/>
        </w:rPr>
      </w:pPr>
      <w:r w:rsidRPr="00394E93">
        <w:rPr>
          <w:sz w:val="24"/>
          <w:szCs w:val="24"/>
        </w:rPr>
        <w:t>ж) Земельный участок или Объект расположен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9D733D" w:rsidRPr="00394E93" w:rsidRDefault="009D733D" w:rsidP="009D733D">
      <w:pPr>
        <w:pStyle w:val="ConsPlusNormal"/>
        <w:ind w:firstLine="709"/>
        <w:jc w:val="both"/>
        <w:rPr>
          <w:sz w:val="24"/>
          <w:szCs w:val="24"/>
        </w:rPr>
      </w:pPr>
      <w:r w:rsidRPr="00394E93">
        <w:rPr>
          <w:sz w:val="24"/>
          <w:szCs w:val="24"/>
        </w:rPr>
        <w:t>з) Земельный участок или Объект расположен в границах территории, в градостроительном регламенте которой не установлены предельные параметры разрешенного строительства, реконструкции объектов капитального строительства, в отношении которых испрашивается отклонение;</w:t>
      </w:r>
    </w:p>
    <w:p w:rsidR="009D733D" w:rsidRPr="00394E93" w:rsidRDefault="009D733D" w:rsidP="009D733D">
      <w:pPr>
        <w:pStyle w:val="ConsPlusNormal"/>
        <w:ind w:firstLine="709"/>
        <w:jc w:val="both"/>
        <w:rPr>
          <w:sz w:val="24"/>
          <w:szCs w:val="24"/>
        </w:rPr>
      </w:pPr>
      <w:r w:rsidRPr="00394E93">
        <w:rPr>
          <w:sz w:val="24"/>
          <w:szCs w:val="24"/>
        </w:rPr>
        <w:t>и) Земельный участок расположен в границах двух и более территориальных зон;</w:t>
      </w:r>
    </w:p>
    <w:p w:rsidR="009D733D" w:rsidRPr="00394E93" w:rsidRDefault="009D733D" w:rsidP="009D733D">
      <w:pPr>
        <w:pStyle w:val="ConsPlusNormal"/>
        <w:ind w:firstLine="709"/>
        <w:jc w:val="both"/>
        <w:rPr>
          <w:sz w:val="24"/>
          <w:szCs w:val="24"/>
        </w:rPr>
      </w:pPr>
      <w:r w:rsidRPr="00394E93">
        <w:rPr>
          <w:sz w:val="24"/>
          <w:szCs w:val="24"/>
        </w:rPr>
        <w:t>к) предоставление Разрешения повлечет нарушение правового режима зон с особыми условиями использования территорий;</w:t>
      </w:r>
    </w:p>
    <w:p w:rsidR="009D733D" w:rsidRPr="00394E93" w:rsidRDefault="00B05B23" w:rsidP="009D733D">
      <w:pPr>
        <w:pStyle w:val="ConsPlusNormal"/>
        <w:ind w:firstLine="709"/>
        <w:jc w:val="both"/>
        <w:rPr>
          <w:sz w:val="24"/>
          <w:szCs w:val="24"/>
        </w:rPr>
      </w:pPr>
      <w:r w:rsidRPr="00394E93">
        <w:rPr>
          <w:sz w:val="24"/>
          <w:szCs w:val="24"/>
        </w:rPr>
        <w:t>л</w:t>
      </w:r>
      <w:r w:rsidR="009D733D" w:rsidRPr="00394E93">
        <w:rPr>
          <w:sz w:val="24"/>
          <w:szCs w:val="24"/>
        </w:rPr>
        <w:t xml:space="preserve">) границы Земельного участка не установлены или не уточнены в соответствии с Федеральным законом от 13 июля 2015 года № 218-ФЗ «О государственной регистрации </w:t>
      </w:r>
      <w:r w:rsidR="009D733D" w:rsidRPr="00394E93">
        <w:rPr>
          <w:sz w:val="24"/>
          <w:szCs w:val="24"/>
        </w:rPr>
        <w:lastRenderedPageBreak/>
        <w:t>недвижимости»;</w:t>
      </w:r>
    </w:p>
    <w:p w:rsidR="009D733D" w:rsidRPr="00394E93" w:rsidRDefault="00B05B23" w:rsidP="009D733D">
      <w:pPr>
        <w:pStyle w:val="ConsPlusNormal"/>
        <w:ind w:firstLine="709"/>
        <w:jc w:val="both"/>
        <w:rPr>
          <w:sz w:val="24"/>
          <w:szCs w:val="24"/>
        </w:rPr>
      </w:pPr>
      <w:r w:rsidRPr="00394E93">
        <w:rPr>
          <w:sz w:val="24"/>
          <w:szCs w:val="24"/>
        </w:rPr>
        <w:t>м</w:t>
      </w:r>
      <w:r w:rsidR="009D733D" w:rsidRPr="00394E93">
        <w:rPr>
          <w:sz w:val="24"/>
          <w:szCs w:val="24"/>
        </w:rPr>
        <w:t xml:space="preserve">) поступление в орган местного самоуправления в ходе рассмотрения заявления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009D733D" w:rsidRPr="00394E93">
        <w:rPr>
          <w:sz w:val="24"/>
          <w:szCs w:val="24"/>
        </w:rPr>
        <w:t>указанных</w:t>
      </w:r>
      <w:proofErr w:type="gramEnd"/>
      <w:r w:rsidR="009D733D" w:rsidRPr="00394E93">
        <w:rPr>
          <w:sz w:val="24"/>
          <w:szCs w:val="24"/>
        </w:rPr>
        <w:t xml:space="preserve"> в части 2 статьи 55.32 Градостроительного кодекса Российской Федерации;</w:t>
      </w:r>
    </w:p>
    <w:p w:rsidR="009D733D" w:rsidRPr="00394E93" w:rsidRDefault="00B05B23" w:rsidP="009D733D">
      <w:pPr>
        <w:pStyle w:val="ConsPlusNormal"/>
        <w:ind w:firstLine="709"/>
        <w:jc w:val="both"/>
        <w:rPr>
          <w:sz w:val="24"/>
          <w:szCs w:val="24"/>
        </w:rPr>
      </w:pPr>
      <w:r w:rsidRPr="00394E93">
        <w:rPr>
          <w:sz w:val="24"/>
          <w:szCs w:val="24"/>
        </w:rPr>
        <w:t>н</w:t>
      </w:r>
      <w:r w:rsidR="009D733D" w:rsidRPr="00394E93">
        <w:rPr>
          <w:sz w:val="24"/>
          <w:szCs w:val="24"/>
        </w:rPr>
        <w:t>) несоответствие заявления и представленных заявителем документов требованиям настоящего регламента;</w:t>
      </w:r>
    </w:p>
    <w:p w:rsidR="009D733D" w:rsidRPr="00394E93" w:rsidRDefault="00B05B23" w:rsidP="009D733D">
      <w:pPr>
        <w:pStyle w:val="ConsPlusNormal"/>
        <w:ind w:firstLine="709"/>
        <w:jc w:val="both"/>
        <w:rPr>
          <w:sz w:val="24"/>
          <w:szCs w:val="24"/>
        </w:rPr>
      </w:pPr>
      <w:r w:rsidRPr="00394E93">
        <w:rPr>
          <w:sz w:val="24"/>
          <w:szCs w:val="24"/>
        </w:rPr>
        <w:t>о</w:t>
      </w:r>
      <w:r w:rsidR="009D733D" w:rsidRPr="00394E93">
        <w:rPr>
          <w:sz w:val="24"/>
          <w:szCs w:val="24"/>
        </w:rPr>
        <w:t>) несоответствие запрашиваемого отклонения положениям утвержденной документации по планировке территории;</w:t>
      </w:r>
    </w:p>
    <w:p w:rsidR="009D733D" w:rsidRPr="00394E93" w:rsidRDefault="00B05B23" w:rsidP="009D733D">
      <w:pPr>
        <w:pStyle w:val="ConsPlusNormal"/>
        <w:ind w:firstLine="709"/>
        <w:jc w:val="both"/>
        <w:rPr>
          <w:sz w:val="24"/>
          <w:szCs w:val="24"/>
        </w:rPr>
      </w:pPr>
      <w:r w:rsidRPr="00394E93">
        <w:rPr>
          <w:sz w:val="24"/>
          <w:szCs w:val="24"/>
        </w:rPr>
        <w:t>п</w:t>
      </w:r>
      <w:r w:rsidR="009D733D" w:rsidRPr="00394E93">
        <w:rPr>
          <w:sz w:val="24"/>
          <w:szCs w:val="24"/>
        </w:rPr>
        <w:t>) несоответствие запрашиваемого отклонения требованиям Региональных нормативов градостроительного проектирования Ленинградской области, местных нормативов градостроительного проектирования;</w:t>
      </w:r>
    </w:p>
    <w:p w:rsidR="009D733D" w:rsidRPr="00394E93" w:rsidRDefault="00B05B23" w:rsidP="009D733D">
      <w:pPr>
        <w:pStyle w:val="ConsPlusNormal"/>
        <w:ind w:firstLine="709"/>
        <w:jc w:val="both"/>
        <w:rPr>
          <w:sz w:val="24"/>
          <w:szCs w:val="24"/>
        </w:rPr>
      </w:pPr>
      <w:r w:rsidRPr="00394E93">
        <w:rPr>
          <w:sz w:val="24"/>
          <w:szCs w:val="24"/>
        </w:rPr>
        <w:t>р</w:t>
      </w:r>
      <w:r w:rsidR="009D733D" w:rsidRPr="00394E93">
        <w:rPr>
          <w:sz w:val="24"/>
          <w:szCs w:val="24"/>
        </w:rPr>
        <w:t>) несоответствие запрашиваемого отклонения документам территориального планирования;</w:t>
      </w:r>
    </w:p>
    <w:p w:rsidR="0013396D" w:rsidRPr="00394E93" w:rsidRDefault="00B05B23" w:rsidP="009D733D">
      <w:pPr>
        <w:pStyle w:val="ConsPlusNormal"/>
        <w:ind w:firstLine="709"/>
        <w:jc w:val="both"/>
        <w:rPr>
          <w:sz w:val="24"/>
          <w:szCs w:val="24"/>
        </w:rPr>
      </w:pPr>
      <w:r w:rsidRPr="00394E93">
        <w:rPr>
          <w:sz w:val="24"/>
          <w:szCs w:val="24"/>
        </w:rPr>
        <w:t>с</w:t>
      </w:r>
      <w:r w:rsidR="009D733D" w:rsidRPr="00394E93">
        <w:rPr>
          <w:sz w:val="24"/>
          <w:szCs w:val="24"/>
        </w:rPr>
        <w:t>) несоответствие запрашиваемого отклонения документам градостроительного зонирования</w:t>
      </w:r>
      <w:r w:rsidR="0013396D" w:rsidRPr="00394E93">
        <w:rPr>
          <w:sz w:val="24"/>
          <w:szCs w:val="24"/>
        </w:rPr>
        <w:t>;</w:t>
      </w:r>
    </w:p>
    <w:p w:rsidR="0013396D" w:rsidRPr="00394E93" w:rsidRDefault="00B05B23" w:rsidP="0013396D">
      <w:pPr>
        <w:ind w:firstLine="709"/>
        <w:rPr>
          <w:rFonts w:ascii="Times New Roman" w:hAnsi="Times New Roman" w:cs="Times New Roman"/>
        </w:rPr>
      </w:pPr>
      <w:r w:rsidRPr="00394E93">
        <w:rPr>
          <w:rFonts w:ascii="Times New Roman" w:hAnsi="Times New Roman" w:cs="Times New Roman"/>
        </w:rPr>
        <w:t>т</w:t>
      </w:r>
      <w:r w:rsidR="0013396D" w:rsidRPr="00394E93">
        <w:rPr>
          <w:rFonts w:ascii="Times New Roman" w:hAnsi="Times New Roman" w:cs="Times New Roman"/>
        </w:rPr>
        <w:t>) сведения, указанные в заявлении, не подтверждены сведениями, полученными в рамках межведомственного взаимодействия.</w:t>
      </w:r>
    </w:p>
    <w:p w:rsidR="009D733D" w:rsidRPr="00394E93" w:rsidRDefault="009D733D" w:rsidP="009D733D">
      <w:pPr>
        <w:pStyle w:val="ConsPlusNormal"/>
        <w:ind w:firstLine="709"/>
        <w:jc w:val="both"/>
        <w:rPr>
          <w:sz w:val="24"/>
          <w:szCs w:val="24"/>
        </w:rPr>
      </w:pPr>
      <w:r w:rsidRPr="00394E93">
        <w:rPr>
          <w:sz w:val="24"/>
          <w:szCs w:val="24"/>
        </w:rPr>
        <w:t>2.11. Муниципальная услуга предоставляется бесплатно.</w:t>
      </w:r>
      <w:r w:rsidR="006E64F7" w:rsidRPr="00394E93">
        <w:rPr>
          <w:sz w:val="24"/>
          <w:szCs w:val="24"/>
        </w:rPr>
        <w:t xml:space="preserve"> На основании части </w:t>
      </w:r>
      <w:r w:rsidR="00473264" w:rsidRPr="00394E93">
        <w:rPr>
          <w:sz w:val="24"/>
          <w:szCs w:val="24"/>
        </w:rPr>
        <w:t>4</w:t>
      </w:r>
      <w:r w:rsidR="006E64F7" w:rsidRPr="00394E93">
        <w:rPr>
          <w:sz w:val="24"/>
          <w:szCs w:val="24"/>
        </w:rPr>
        <w:t xml:space="preserve"> статьи </w:t>
      </w:r>
      <w:r w:rsidR="00473264" w:rsidRPr="00394E93">
        <w:rPr>
          <w:sz w:val="24"/>
          <w:szCs w:val="24"/>
        </w:rPr>
        <w:t>40</w:t>
      </w:r>
      <w:r w:rsidR="006E64F7" w:rsidRPr="00394E93">
        <w:rPr>
          <w:sz w:val="24"/>
          <w:szCs w:val="24"/>
        </w:rPr>
        <w:t xml:space="preserve"> Градостроительного кодекса Российской Федерации </w:t>
      </w:r>
      <w:r w:rsidR="00473264" w:rsidRPr="00394E9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6E64F7"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2.12. Максимальный срок ожидания в очереди при подаче </w:t>
      </w:r>
      <w:r w:rsidR="0064430C" w:rsidRPr="00394E93">
        <w:rPr>
          <w:sz w:val="24"/>
          <w:szCs w:val="24"/>
        </w:rPr>
        <w:t>заявления</w:t>
      </w:r>
      <w:r w:rsidRPr="00394E93">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9D733D" w:rsidRPr="00394E93" w:rsidRDefault="009D733D" w:rsidP="009D733D">
      <w:pPr>
        <w:pStyle w:val="ConsPlusNormal"/>
        <w:ind w:firstLine="709"/>
        <w:jc w:val="both"/>
        <w:rPr>
          <w:sz w:val="24"/>
          <w:szCs w:val="24"/>
        </w:rPr>
      </w:pPr>
      <w:r w:rsidRPr="00394E93">
        <w:rPr>
          <w:sz w:val="24"/>
          <w:szCs w:val="24"/>
        </w:rPr>
        <w:t xml:space="preserve">2.13. Срок регистрации </w:t>
      </w:r>
      <w:r w:rsidR="002D328A" w:rsidRPr="00394E93">
        <w:rPr>
          <w:sz w:val="24"/>
          <w:szCs w:val="24"/>
        </w:rPr>
        <w:t>заявления</w:t>
      </w:r>
      <w:r w:rsidRPr="00394E93">
        <w:rPr>
          <w:sz w:val="24"/>
          <w:szCs w:val="24"/>
        </w:rPr>
        <w:t xml:space="preserve"> о предоставлении муниципальной услуги составляет:</w:t>
      </w:r>
    </w:p>
    <w:p w:rsidR="009D733D" w:rsidRPr="00394E93" w:rsidRDefault="009D733D" w:rsidP="009D733D">
      <w:pPr>
        <w:pStyle w:val="ConsPlusNormal"/>
        <w:ind w:firstLine="709"/>
        <w:jc w:val="both"/>
        <w:rPr>
          <w:sz w:val="24"/>
          <w:szCs w:val="24"/>
        </w:rPr>
      </w:pPr>
      <w:r w:rsidRPr="00394E93">
        <w:rPr>
          <w:sz w:val="24"/>
          <w:szCs w:val="24"/>
        </w:rPr>
        <w:t xml:space="preserve">при личном обращении – в день поступления </w:t>
      </w:r>
      <w:r w:rsidR="002D328A" w:rsidRPr="00394E93">
        <w:rPr>
          <w:sz w:val="24"/>
          <w:szCs w:val="24"/>
        </w:rPr>
        <w:t>заявления</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при направлении </w:t>
      </w:r>
      <w:r w:rsidR="002D328A" w:rsidRPr="00394E93">
        <w:rPr>
          <w:sz w:val="24"/>
          <w:szCs w:val="24"/>
        </w:rPr>
        <w:t>заявления</w:t>
      </w:r>
      <w:r w:rsidRPr="00394E93">
        <w:rPr>
          <w:sz w:val="24"/>
          <w:szCs w:val="24"/>
        </w:rPr>
        <w:t xml:space="preserve"> почтовой связью – в день поступления </w:t>
      </w:r>
      <w:r w:rsidR="002D328A" w:rsidRPr="00394E93">
        <w:rPr>
          <w:sz w:val="24"/>
          <w:szCs w:val="24"/>
        </w:rPr>
        <w:t>заявления</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при направлении </w:t>
      </w:r>
      <w:r w:rsidR="002D328A" w:rsidRPr="00394E93">
        <w:rPr>
          <w:sz w:val="24"/>
          <w:szCs w:val="24"/>
        </w:rPr>
        <w:t>заявления</w:t>
      </w:r>
      <w:r w:rsidRPr="00394E93">
        <w:rPr>
          <w:sz w:val="24"/>
          <w:szCs w:val="24"/>
        </w:rPr>
        <w:t xml:space="preserve"> на бумажном носителе из МФЦ в </w:t>
      </w:r>
      <w:r w:rsidR="00624434">
        <w:rPr>
          <w:sz w:val="24"/>
          <w:szCs w:val="24"/>
        </w:rPr>
        <w:t>администрац</w:t>
      </w:r>
      <w:r w:rsidR="00157946" w:rsidRPr="00394E93">
        <w:rPr>
          <w:sz w:val="24"/>
          <w:szCs w:val="24"/>
        </w:rPr>
        <w:t>ию</w:t>
      </w:r>
      <w:r w:rsidRPr="00394E93">
        <w:rPr>
          <w:sz w:val="24"/>
          <w:szCs w:val="24"/>
        </w:rPr>
        <w:t xml:space="preserve"> – в день передачи документов из МФЦ;</w:t>
      </w:r>
    </w:p>
    <w:p w:rsidR="009D733D" w:rsidRPr="00394E93" w:rsidRDefault="009D733D" w:rsidP="009D733D">
      <w:pPr>
        <w:pStyle w:val="ConsPlusNormal"/>
        <w:ind w:firstLine="709"/>
        <w:jc w:val="both"/>
        <w:rPr>
          <w:sz w:val="24"/>
          <w:szCs w:val="24"/>
        </w:rPr>
      </w:pPr>
      <w:r w:rsidRPr="00394E93">
        <w:rPr>
          <w:sz w:val="24"/>
          <w:szCs w:val="24"/>
        </w:rPr>
        <w:t xml:space="preserve">при направлении </w:t>
      </w:r>
      <w:r w:rsidR="002D328A" w:rsidRPr="00394E93">
        <w:rPr>
          <w:sz w:val="24"/>
          <w:szCs w:val="24"/>
        </w:rPr>
        <w:t>заявления</w:t>
      </w:r>
      <w:r w:rsidRPr="00394E93">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394E93">
        <w:rPr>
          <w:sz w:val="24"/>
          <w:szCs w:val="24"/>
        </w:rPr>
        <w:t>заявления</w:t>
      </w:r>
      <w:r w:rsidRPr="00394E93">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394E93" w:rsidRDefault="009D733D" w:rsidP="009D733D">
      <w:pPr>
        <w:pStyle w:val="ConsPlusNormal"/>
        <w:ind w:firstLine="709"/>
        <w:jc w:val="both"/>
        <w:rPr>
          <w:sz w:val="24"/>
          <w:szCs w:val="24"/>
        </w:rPr>
      </w:pPr>
      <w:bookmarkStart w:id="4" w:name="P212"/>
      <w:bookmarkEnd w:id="4"/>
      <w:r w:rsidRPr="00394E93">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394E93">
        <w:rPr>
          <w:sz w:val="24"/>
          <w:szCs w:val="24"/>
        </w:rPr>
        <w:t xml:space="preserve">заявлений </w:t>
      </w:r>
      <w:r w:rsidRPr="00394E93">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2.14.1. Предоставление муниципальной услуги осуществляется в специально выделенных для этих целей помещениях ОМСУ или в МФЦ.</w:t>
      </w:r>
    </w:p>
    <w:p w:rsidR="009D733D" w:rsidRPr="00394E93" w:rsidRDefault="009D733D" w:rsidP="009D733D">
      <w:pPr>
        <w:pStyle w:val="ConsPlusNormal"/>
        <w:ind w:firstLine="709"/>
        <w:jc w:val="both"/>
        <w:rPr>
          <w:sz w:val="24"/>
          <w:szCs w:val="24"/>
        </w:rPr>
      </w:pPr>
      <w:r w:rsidRPr="00394E9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94E9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394E93" w:rsidRDefault="009D733D" w:rsidP="009D733D">
      <w:pPr>
        <w:pStyle w:val="ConsPlusNormal"/>
        <w:ind w:firstLine="709"/>
        <w:jc w:val="both"/>
        <w:rPr>
          <w:sz w:val="24"/>
          <w:szCs w:val="24"/>
        </w:rPr>
      </w:pPr>
      <w:r w:rsidRPr="00394E9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394E93" w:rsidRDefault="009D733D" w:rsidP="009D733D">
      <w:pPr>
        <w:pStyle w:val="ConsPlusNormal"/>
        <w:ind w:firstLine="709"/>
        <w:jc w:val="both"/>
        <w:rPr>
          <w:sz w:val="24"/>
          <w:szCs w:val="24"/>
        </w:rPr>
      </w:pPr>
      <w:r w:rsidRPr="00394E93">
        <w:rPr>
          <w:sz w:val="24"/>
          <w:szCs w:val="24"/>
        </w:rPr>
        <w:t xml:space="preserve">2.14.4. Здание (помещение) оборудуется информационной табличкой (вывеской), содержащей наименование </w:t>
      </w:r>
      <w:r w:rsidR="00624434">
        <w:rPr>
          <w:sz w:val="24"/>
          <w:szCs w:val="24"/>
        </w:rPr>
        <w:t>администрации</w:t>
      </w:r>
      <w:r w:rsidRPr="00394E93">
        <w:rPr>
          <w:sz w:val="24"/>
          <w:szCs w:val="24"/>
        </w:rPr>
        <w:t>, а также информацию о режиме его работы.</w:t>
      </w:r>
    </w:p>
    <w:p w:rsidR="009D733D" w:rsidRPr="00394E93" w:rsidRDefault="009D733D" w:rsidP="009D733D">
      <w:pPr>
        <w:pStyle w:val="ConsPlusNormal"/>
        <w:ind w:firstLine="709"/>
        <w:jc w:val="both"/>
        <w:rPr>
          <w:sz w:val="24"/>
          <w:szCs w:val="24"/>
        </w:rPr>
      </w:pPr>
      <w:r w:rsidRPr="00394E93">
        <w:rPr>
          <w:sz w:val="24"/>
          <w:szCs w:val="24"/>
        </w:rPr>
        <w:t xml:space="preserve">2.14.5. Вход в здание (помещение) и выход из него оборудуются лестницами с </w:t>
      </w:r>
      <w:r w:rsidRPr="00394E93">
        <w:rPr>
          <w:sz w:val="24"/>
          <w:szCs w:val="24"/>
        </w:rPr>
        <w:lastRenderedPageBreak/>
        <w:t>поручнями и пандусами для передвижения детских и инвалидных колясок.</w:t>
      </w:r>
    </w:p>
    <w:p w:rsidR="009D733D" w:rsidRPr="00394E93" w:rsidRDefault="009D733D" w:rsidP="009D733D">
      <w:pPr>
        <w:pStyle w:val="ConsPlusNormal"/>
        <w:ind w:firstLine="709"/>
        <w:jc w:val="both"/>
        <w:rPr>
          <w:sz w:val="24"/>
          <w:szCs w:val="24"/>
        </w:rPr>
      </w:pPr>
      <w:r w:rsidRPr="00394E93">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394E93" w:rsidRDefault="009D733D" w:rsidP="009D733D">
      <w:pPr>
        <w:pStyle w:val="ConsPlusNormal"/>
        <w:ind w:firstLine="709"/>
        <w:jc w:val="both"/>
        <w:rPr>
          <w:sz w:val="24"/>
          <w:szCs w:val="24"/>
        </w:rPr>
      </w:pPr>
      <w:r w:rsidRPr="00394E93">
        <w:rPr>
          <w:sz w:val="24"/>
          <w:szCs w:val="24"/>
        </w:rPr>
        <w:t xml:space="preserve">2.14.7. При необходимости работником МФЦ, </w:t>
      </w:r>
      <w:r w:rsidR="00624434">
        <w:rPr>
          <w:sz w:val="24"/>
          <w:szCs w:val="24"/>
        </w:rPr>
        <w:t>администрац</w:t>
      </w:r>
      <w:r w:rsidR="008D3397" w:rsidRPr="00394E93">
        <w:rPr>
          <w:sz w:val="24"/>
          <w:szCs w:val="24"/>
        </w:rPr>
        <w:t>ии</w:t>
      </w:r>
      <w:r w:rsidRPr="00394E93">
        <w:rPr>
          <w:sz w:val="24"/>
          <w:szCs w:val="24"/>
        </w:rPr>
        <w:t xml:space="preserve"> инвалиду оказывается помощь в преодолении барьеров, мешающих получению ими услуг наравне с другими лицами.</w:t>
      </w:r>
    </w:p>
    <w:p w:rsidR="009D733D" w:rsidRPr="00394E93" w:rsidRDefault="009D733D" w:rsidP="009D733D">
      <w:pPr>
        <w:pStyle w:val="ConsPlusNormal"/>
        <w:ind w:firstLine="709"/>
        <w:jc w:val="both"/>
        <w:rPr>
          <w:sz w:val="24"/>
          <w:szCs w:val="24"/>
        </w:rPr>
      </w:pPr>
      <w:r w:rsidRPr="00394E9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394E93" w:rsidRDefault="009D733D" w:rsidP="009D733D">
      <w:pPr>
        <w:pStyle w:val="ConsPlusNormal"/>
        <w:ind w:firstLine="709"/>
        <w:jc w:val="both"/>
        <w:rPr>
          <w:sz w:val="24"/>
          <w:szCs w:val="24"/>
        </w:rPr>
      </w:pPr>
      <w:r w:rsidRPr="00394E9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4E93">
        <w:rPr>
          <w:sz w:val="24"/>
          <w:szCs w:val="24"/>
        </w:rPr>
        <w:t>сурдопереводчика</w:t>
      </w:r>
      <w:proofErr w:type="spellEnd"/>
      <w:r w:rsidRPr="00394E93">
        <w:rPr>
          <w:sz w:val="24"/>
          <w:szCs w:val="24"/>
        </w:rPr>
        <w:t xml:space="preserve"> и </w:t>
      </w:r>
      <w:proofErr w:type="spellStart"/>
      <w:r w:rsidRPr="00394E93">
        <w:rPr>
          <w:sz w:val="24"/>
          <w:szCs w:val="24"/>
        </w:rPr>
        <w:t>тифлосурдопереводчика</w:t>
      </w:r>
      <w:proofErr w:type="spellEnd"/>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2.14.10. Оборудование мест повышенного удобства с дополнительным местом для собаки-проводника и устрой</w:t>
      </w:r>
      <w:proofErr w:type="gramStart"/>
      <w:r w:rsidRPr="00394E93">
        <w:rPr>
          <w:sz w:val="24"/>
          <w:szCs w:val="24"/>
        </w:rPr>
        <w:t>ств дл</w:t>
      </w:r>
      <w:proofErr w:type="gramEnd"/>
      <w:r w:rsidRPr="00394E93">
        <w:rPr>
          <w:sz w:val="24"/>
          <w:szCs w:val="24"/>
        </w:rPr>
        <w:t>я передвижения инвалида (костылей, ходунков).</w:t>
      </w:r>
    </w:p>
    <w:p w:rsidR="009D733D" w:rsidRPr="00394E93" w:rsidRDefault="009D733D" w:rsidP="009D733D">
      <w:pPr>
        <w:pStyle w:val="ConsPlusNormal"/>
        <w:ind w:firstLine="709"/>
        <w:jc w:val="both"/>
        <w:rPr>
          <w:sz w:val="24"/>
          <w:szCs w:val="24"/>
        </w:rPr>
      </w:pPr>
      <w:r w:rsidRPr="00394E9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394E93" w:rsidRDefault="009D733D" w:rsidP="009D733D">
      <w:pPr>
        <w:pStyle w:val="ConsPlusNormal"/>
        <w:ind w:firstLine="709"/>
        <w:jc w:val="both"/>
        <w:rPr>
          <w:sz w:val="24"/>
          <w:szCs w:val="24"/>
        </w:rPr>
      </w:pPr>
      <w:r w:rsidRPr="00394E93">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394E93" w:rsidRDefault="009D733D" w:rsidP="009D733D">
      <w:pPr>
        <w:pStyle w:val="ConsPlusNormal"/>
        <w:ind w:firstLine="709"/>
        <w:jc w:val="both"/>
        <w:rPr>
          <w:sz w:val="24"/>
          <w:szCs w:val="24"/>
        </w:rPr>
      </w:pPr>
      <w:r w:rsidRPr="00394E9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394E93" w:rsidRDefault="009D733D" w:rsidP="009D733D">
      <w:pPr>
        <w:pStyle w:val="ConsPlusNormal"/>
        <w:ind w:firstLine="709"/>
        <w:jc w:val="both"/>
        <w:rPr>
          <w:sz w:val="24"/>
          <w:szCs w:val="24"/>
        </w:rPr>
      </w:pPr>
      <w:r w:rsidRPr="00394E9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394E93" w:rsidRDefault="009D733D" w:rsidP="009D733D">
      <w:pPr>
        <w:pStyle w:val="ConsPlusNormal"/>
        <w:ind w:firstLine="709"/>
        <w:jc w:val="both"/>
        <w:rPr>
          <w:sz w:val="24"/>
          <w:szCs w:val="24"/>
        </w:rPr>
      </w:pPr>
      <w:r w:rsidRPr="00394E93">
        <w:rPr>
          <w:sz w:val="24"/>
          <w:szCs w:val="24"/>
        </w:rPr>
        <w:t>2.15. Показатели доступности и качества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2.15.1. Показатели доступности муниципальной услуги (общие, применимые в отношении всех заявителей):</w:t>
      </w:r>
    </w:p>
    <w:p w:rsidR="009D733D" w:rsidRPr="00394E93" w:rsidRDefault="009D733D" w:rsidP="009D733D">
      <w:pPr>
        <w:pStyle w:val="ConsPlusNormal"/>
        <w:ind w:firstLine="709"/>
        <w:jc w:val="both"/>
        <w:rPr>
          <w:sz w:val="24"/>
          <w:szCs w:val="24"/>
        </w:rPr>
      </w:pPr>
      <w:r w:rsidRPr="00394E93">
        <w:rPr>
          <w:sz w:val="24"/>
          <w:szCs w:val="24"/>
        </w:rPr>
        <w:t>1) транспортная доступность к месту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2) наличие указателей, обеспечивающих беспрепятственный доступ к помещениям, в которых предоставляется услуга;</w:t>
      </w:r>
    </w:p>
    <w:p w:rsidR="009D733D" w:rsidRPr="00394E93" w:rsidRDefault="009D733D" w:rsidP="009D733D">
      <w:pPr>
        <w:pStyle w:val="ConsPlusNormal"/>
        <w:ind w:firstLine="709"/>
        <w:jc w:val="both"/>
        <w:rPr>
          <w:sz w:val="24"/>
          <w:szCs w:val="24"/>
        </w:rPr>
      </w:pPr>
      <w:r w:rsidRPr="00394E93">
        <w:rPr>
          <w:sz w:val="24"/>
          <w:szCs w:val="24"/>
        </w:rPr>
        <w:t>3) возможность получения полной и достоверной информации о муниципальной услуге в</w:t>
      </w:r>
      <w:r w:rsidR="00FE1094" w:rsidRPr="00394E93">
        <w:rPr>
          <w:sz w:val="24"/>
          <w:szCs w:val="24"/>
        </w:rPr>
        <w:t xml:space="preserve"> </w:t>
      </w:r>
      <w:r w:rsidRPr="00394E93">
        <w:rPr>
          <w:sz w:val="24"/>
          <w:szCs w:val="24"/>
        </w:rPr>
        <w:t>ОМСУ, МФЦ, по телефону, на официальном сайте органа, предоставляющего услугу, посредством ЕПГУ либо ПГУ ЛО;</w:t>
      </w:r>
    </w:p>
    <w:p w:rsidR="009D733D" w:rsidRPr="00394E93" w:rsidRDefault="009D733D" w:rsidP="009D733D">
      <w:pPr>
        <w:pStyle w:val="ConsPlusNormal"/>
        <w:ind w:firstLine="709"/>
        <w:jc w:val="both"/>
        <w:rPr>
          <w:sz w:val="24"/>
          <w:szCs w:val="24"/>
        </w:rPr>
      </w:pPr>
      <w:r w:rsidRPr="00394E93">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394E93" w:rsidRDefault="009D733D" w:rsidP="009D733D">
      <w:pPr>
        <w:pStyle w:val="ConsPlusNormal"/>
        <w:ind w:firstLine="709"/>
        <w:jc w:val="both"/>
        <w:rPr>
          <w:sz w:val="24"/>
          <w:szCs w:val="24"/>
        </w:rPr>
      </w:pPr>
      <w:r w:rsidRPr="00394E9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394E93">
        <w:rPr>
          <w:sz w:val="24"/>
          <w:szCs w:val="24"/>
        </w:rPr>
        <w:t xml:space="preserve"> </w:t>
      </w:r>
      <w:r w:rsidRPr="00394E93">
        <w:rPr>
          <w:sz w:val="24"/>
          <w:szCs w:val="24"/>
        </w:rPr>
        <w:t>(или) ПГУ ЛО.</w:t>
      </w:r>
    </w:p>
    <w:p w:rsidR="009D733D" w:rsidRPr="00394E93" w:rsidRDefault="009D733D" w:rsidP="009D733D">
      <w:pPr>
        <w:pStyle w:val="ConsPlusNormal"/>
        <w:ind w:firstLine="709"/>
        <w:jc w:val="both"/>
        <w:rPr>
          <w:sz w:val="24"/>
          <w:szCs w:val="24"/>
        </w:rPr>
      </w:pPr>
      <w:r w:rsidRPr="00394E93">
        <w:rPr>
          <w:sz w:val="24"/>
          <w:szCs w:val="24"/>
        </w:rPr>
        <w:t>2.15.2. Показатели доступности муниципальной услуги (специальные, применимые в отношении инвалидов):</w:t>
      </w:r>
    </w:p>
    <w:p w:rsidR="009D733D" w:rsidRPr="00394E93" w:rsidRDefault="009D733D" w:rsidP="009D733D">
      <w:pPr>
        <w:pStyle w:val="ConsPlusNormal"/>
        <w:ind w:firstLine="709"/>
        <w:jc w:val="both"/>
        <w:rPr>
          <w:sz w:val="24"/>
          <w:szCs w:val="24"/>
        </w:rPr>
      </w:pPr>
      <w:r w:rsidRPr="00394E93">
        <w:rPr>
          <w:sz w:val="24"/>
          <w:szCs w:val="24"/>
        </w:rPr>
        <w:t>1) наличие инфраструктуры, указанной в пункте 2.14;</w:t>
      </w:r>
    </w:p>
    <w:p w:rsidR="009D733D" w:rsidRPr="00394E93" w:rsidRDefault="009D733D" w:rsidP="009D733D">
      <w:pPr>
        <w:pStyle w:val="ConsPlusNormal"/>
        <w:ind w:firstLine="709"/>
        <w:jc w:val="both"/>
        <w:rPr>
          <w:sz w:val="24"/>
          <w:szCs w:val="24"/>
        </w:rPr>
      </w:pPr>
      <w:r w:rsidRPr="00394E93">
        <w:rPr>
          <w:sz w:val="24"/>
          <w:szCs w:val="24"/>
        </w:rPr>
        <w:t>2) исполнение требований доступности услуг для инвалидов;</w:t>
      </w:r>
    </w:p>
    <w:p w:rsidR="009D733D" w:rsidRPr="00394E93" w:rsidRDefault="009D733D" w:rsidP="009D733D">
      <w:pPr>
        <w:pStyle w:val="ConsPlusNormal"/>
        <w:ind w:firstLine="709"/>
        <w:jc w:val="both"/>
        <w:rPr>
          <w:sz w:val="24"/>
          <w:szCs w:val="24"/>
        </w:rPr>
      </w:pPr>
      <w:r w:rsidRPr="00394E93">
        <w:rPr>
          <w:sz w:val="24"/>
          <w:szCs w:val="24"/>
        </w:rPr>
        <w:t>3) обеспечение беспрепятственного доступа инвалидов к помещениям, в которых предоставляется муниципальная услуга.</w:t>
      </w:r>
    </w:p>
    <w:p w:rsidR="009D733D" w:rsidRPr="00394E93" w:rsidRDefault="009D733D" w:rsidP="009D733D">
      <w:pPr>
        <w:pStyle w:val="ConsPlusNormal"/>
        <w:ind w:firstLine="709"/>
        <w:jc w:val="both"/>
        <w:rPr>
          <w:sz w:val="24"/>
          <w:szCs w:val="24"/>
        </w:rPr>
      </w:pPr>
      <w:r w:rsidRPr="00394E93">
        <w:rPr>
          <w:sz w:val="24"/>
          <w:szCs w:val="24"/>
        </w:rPr>
        <w:t>2.15.3. Показатели качества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1) соблюдение срока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2) соблюдение времени ожидания в очереди при подаче запроса и получении результата;</w:t>
      </w:r>
    </w:p>
    <w:p w:rsidR="009D733D" w:rsidRPr="00394E93" w:rsidRDefault="009D733D" w:rsidP="009D733D">
      <w:pPr>
        <w:pStyle w:val="ConsPlusNormal"/>
        <w:ind w:firstLine="709"/>
        <w:jc w:val="both"/>
        <w:rPr>
          <w:sz w:val="24"/>
          <w:szCs w:val="24"/>
        </w:rPr>
      </w:pPr>
      <w:r w:rsidRPr="00394E93">
        <w:rPr>
          <w:sz w:val="24"/>
          <w:szCs w:val="24"/>
        </w:rPr>
        <w:t xml:space="preserve">3) осуществление не более одного обращения заявителя </w:t>
      </w:r>
      <w:r w:rsidR="0073100E" w:rsidRPr="00394E93">
        <w:rPr>
          <w:sz w:val="24"/>
          <w:szCs w:val="24"/>
        </w:rPr>
        <w:t xml:space="preserve">в </w:t>
      </w:r>
      <w:r w:rsidR="00624434">
        <w:rPr>
          <w:sz w:val="24"/>
          <w:szCs w:val="24"/>
        </w:rPr>
        <w:t>администрац</w:t>
      </w:r>
      <w:r w:rsidR="0073100E" w:rsidRPr="00394E93">
        <w:rPr>
          <w:sz w:val="24"/>
          <w:szCs w:val="24"/>
        </w:rPr>
        <w:t>ию</w:t>
      </w:r>
      <w:r w:rsidRPr="00394E93">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624434">
        <w:rPr>
          <w:sz w:val="24"/>
          <w:szCs w:val="24"/>
        </w:rPr>
        <w:t>администрацию</w:t>
      </w:r>
      <w:r w:rsidRPr="00394E93">
        <w:rPr>
          <w:sz w:val="24"/>
          <w:szCs w:val="24"/>
        </w:rPr>
        <w:t xml:space="preserve"> или в МФЦ;</w:t>
      </w:r>
    </w:p>
    <w:p w:rsidR="009D733D" w:rsidRPr="00394E93" w:rsidRDefault="009D733D" w:rsidP="009D733D">
      <w:pPr>
        <w:pStyle w:val="ConsPlusNormal"/>
        <w:ind w:firstLine="709"/>
        <w:jc w:val="both"/>
        <w:rPr>
          <w:sz w:val="24"/>
          <w:szCs w:val="24"/>
        </w:rPr>
      </w:pPr>
      <w:r w:rsidRPr="00394E93">
        <w:rPr>
          <w:sz w:val="24"/>
          <w:szCs w:val="24"/>
        </w:rPr>
        <w:lastRenderedPageBreak/>
        <w:t xml:space="preserve">4) отсутствие жалоб на действия или бездействие должностных лиц </w:t>
      </w:r>
      <w:r w:rsidR="00624434">
        <w:rPr>
          <w:sz w:val="24"/>
          <w:szCs w:val="24"/>
        </w:rPr>
        <w:t>администрации</w:t>
      </w:r>
      <w:r w:rsidRPr="00394E93">
        <w:rPr>
          <w:sz w:val="24"/>
          <w:szCs w:val="24"/>
        </w:rPr>
        <w:t>, поданных в установленном порядке.</w:t>
      </w:r>
    </w:p>
    <w:p w:rsidR="009D733D" w:rsidRPr="00394E93" w:rsidRDefault="009D733D" w:rsidP="009D733D">
      <w:pPr>
        <w:pStyle w:val="ConsPlusNormal"/>
        <w:ind w:firstLine="709"/>
        <w:jc w:val="both"/>
        <w:rPr>
          <w:sz w:val="24"/>
          <w:szCs w:val="24"/>
        </w:rPr>
      </w:pPr>
      <w:r w:rsidRPr="00394E9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394E93" w:rsidRDefault="009D733D" w:rsidP="009D733D">
      <w:pPr>
        <w:pStyle w:val="ConsPlusNormal"/>
        <w:ind w:firstLine="709"/>
        <w:jc w:val="both"/>
        <w:rPr>
          <w:sz w:val="24"/>
          <w:szCs w:val="24"/>
        </w:rPr>
      </w:pPr>
      <w:r w:rsidRPr="00394E93">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394E93" w:rsidRDefault="009D733D" w:rsidP="009D733D">
      <w:pPr>
        <w:pStyle w:val="ConsPlusNormal"/>
        <w:ind w:firstLine="709"/>
        <w:jc w:val="both"/>
        <w:rPr>
          <w:sz w:val="24"/>
          <w:szCs w:val="24"/>
        </w:rPr>
      </w:pPr>
      <w:r w:rsidRPr="00394E93">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D733D" w:rsidRPr="00394E93" w:rsidRDefault="009D733D" w:rsidP="009D733D">
      <w:pPr>
        <w:pStyle w:val="ConsPlusNormal"/>
        <w:ind w:firstLine="709"/>
        <w:jc w:val="both"/>
        <w:rPr>
          <w:sz w:val="24"/>
          <w:szCs w:val="24"/>
        </w:rPr>
      </w:pPr>
      <w:r w:rsidRPr="00394E93">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9D733D" w:rsidRPr="00394E93" w:rsidRDefault="009D733D" w:rsidP="009D733D">
      <w:pPr>
        <w:pStyle w:val="ConsPlusNormal"/>
        <w:ind w:firstLine="709"/>
        <w:jc w:val="both"/>
        <w:rPr>
          <w:sz w:val="24"/>
          <w:szCs w:val="24"/>
        </w:rPr>
      </w:pPr>
      <w:r w:rsidRPr="00394E93">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733D" w:rsidRPr="00394E93" w:rsidRDefault="009D733D" w:rsidP="009D733D">
      <w:pPr>
        <w:pStyle w:val="ConsPlusNormal"/>
        <w:ind w:firstLine="709"/>
        <w:jc w:val="both"/>
        <w:rPr>
          <w:sz w:val="24"/>
          <w:szCs w:val="24"/>
        </w:rPr>
      </w:pPr>
      <w:r w:rsidRPr="00394E93">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24434">
        <w:rPr>
          <w:sz w:val="24"/>
          <w:szCs w:val="24"/>
        </w:rPr>
        <w:t>администрац</w:t>
      </w:r>
      <w:r w:rsidR="00B6530B" w:rsidRPr="00394E93">
        <w:rPr>
          <w:sz w:val="24"/>
          <w:szCs w:val="24"/>
        </w:rPr>
        <w:t>ией</w:t>
      </w:r>
      <w:r w:rsidRPr="00394E93">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394E93" w:rsidRDefault="009D733D" w:rsidP="009D733D">
      <w:pPr>
        <w:pStyle w:val="ConsPlusNormal"/>
        <w:ind w:firstLine="709"/>
        <w:jc w:val="both"/>
        <w:rPr>
          <w:sz w:val="24"/>
          <w:szCs w:val="24"/>
        </w:rPr>
      </w:pPr>
      <w:r w:rsidRPr="00394E9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03C88" w:rsidRPr="00394E93" w:rsidRDefault="00203C88" w:rsidP="00203C88">
      <w:pPr>
        <w:tabs>
          <w:tab w:val="left" w:pos="709"/>
        </w:tabs>
        <w:ind w:right="-1" w:firstLine="709"/>
        <w:rPr>
          <w:rFonts w:ascii="Times New Roman" w:hAnsi="Times New Roman"/>
        </w:rPr>
      </w:pPr>
      <w:r w:rsidRPr="00394E93">
        <w:rPr>
          <w:rFonts w:ascii="Times New Roman" w:hAnsi="Times New Roman"/>
        </w:rPr>
        <w:t>При предоставлении</w:t>
      </w:r>
      <w:r w:rsidRPr="00394E93">
        <w:t xml:space="preserve"> </w:t>
      </w:r>
      <w:r w:rsidRPr="00394E93">
        <w:rPr>
          <w:rFonts w:ascii="Times New Roman" w:hAnsi="Times New Roman"/>
        </w:rPr>
        <w:t>муниципальной услуги в электронной форме заявитель вправе:</w:t>
      </w:r>
    </w:p>
    <w:p w:rsidR="00203C88" w:rsidRPr="00394E93" w:rsidRDefault="00203C88" w:rsidP="00203C88">
      <w:pPr>
        <w:tabs>
          <w:tab w:val="left" w:pos="709"/>
        </w:tabs>
        <w:ind w:right="-1" w:firstLine="709"/>
        <w:rPr>
          <w:rFonts w:ascii="Times New Roman" w:hAnsi="Times New Roman"/>
        </w:rPr>
      </w:pPr>
      <w:r w:rsidRPr="00394E93">
        <w:rPr>
          <w:rFonts w:ascii="Times New Roman" w:hAnsi="Times New Roman"/>
        </w:rPr>
        <w:t>а) получить информацию о порядке и сроках предоставления  муниципальной услуги, размещенную на ЕПГУ и на ПГУ ЛО;</w:t>
      </w:r>
    </w:p>
    <w:p w:rsidR="00203C88" w:rsidRPr="00394E93" w:rsidRDefault="00203C88" w:rsidP="00203C88">
      <w:pPr>
        <w:tabs>
          <w:tab w:val="left" w:pos="709"/>
        </w:tabs>
        <w:ind w:right="-1" w:firstLine="709"/>
        <w:rPr>
          <w:rFonts w:ascii="Times New Roman" w:hAnsi="Times New Roman"/>
        </w:rPr>
      </w:pPr>
      <w:r w:rsidRPr="00394E93">
        <w:rPr>
          <w:rFonts w:ascii="Times New Roman" w:hAnsi="Times New Roman"/>
        </w:rPr>
        <w:t>б) подать заявление о предоставлении муниципальной услуги и иные документы, необходимые для предоставления муниципальной услуги;</w:t>
      </w:r>
    </w:p>
    <w:p w:rsidR="00203C88" w:rsidRPr="00394E93" w:rsidRDefault="00203C88" w:rsidP="00203C88">
      <w:pPr>
        <w:tabs>
          <w:tab w:val="left" w:pos="709"/>
        </w:tabs>
        <w:ind w:right="-1" w:firstLine="709"/>
        <w:rPr>
          <w:rFonts w:ascii="Times New Roman" w:hAnsi="Times New Roman"/>
        </w:rPr>
      </w:pPr>
      <w:r w:rsidRPr="00394E93">
        <w:rPr>
          <w:rFonts w:ascii="Times New Roman" w:hAnsi="Times New Roman"/>
        </w:rPr>
        <w:t>в) получить сведения о ходе выполнения заявлений о предоставлении муниципальной услуги, поданных в электронной форме;</w:t>
      </w:r>
    </w:p>
    <w:p w:rsidR="00203C88" w:rsidRPr="00394E93" w:rsidRDefault="00203C88" w:rsidP="00203C88">
      <w:pPr>
        <w:tabs>
          <w:tab w:val="left" w:pos="709"/>
        </w:tabs>
        <w:ind w:right="-1" w:firstLine="709"/>
        <w:rPr>
          <w:rFonts w:ascii="Times New Roman" w:hAnsi="Times New Roman"/>
        </w:rPr>
      </w:pPr>
      <w:r w:rsidRPr="00394E93">
        <w:rPr>
          <w:rFonts w:ascii="Times New Roman" w:hAnsi="Times New Roman"/>
        </w:rPr>
        <w:t>г) осуществить оценку качества предоставления муниципальной услуги посредством ПГУ ЛО;</w:t>
      </w:r>
    </w:p>
    <w:p w:rsidR="00203C88" w:rsidRPr="00394E93" w:rsidRDefault="00203C88" w:rsidP="00203C88">
      <w:pPr>
        <w:tabs>
          <w:tab w:val="left" w:pos="709"/>
        </w:tabs>
        <w:ind w:right="-1" w:firstLine="709"/>
        <w:rPr>
          <w:rFonts w:ascii="Times New Roman" w:hAnsi="Times New Roman"/>
        </w:rPr>
      </w:pPr>
      <w:r w:rsidRPr="00394E93">
        <w:rPr>
          <w:rFonts w:ascii="Times New Roman" w:hAnsi="Times New Roman"/>
        </w:rPr>
        <w:t>д) получить результат предоставления муниципальной услуги в форме электронного документа;</w:t>
      </w:r>
    </w:p>
    <w:p w:rsidR="00203C88" w:rsidRPr="00394E93" w:rsidRDefault="00203C88" w:rsidP="00203C88">
      <w:pPr>
        <w:suppressAutoHyphens/>
        <w:ind w:right="-1" w:firstLine="709"/>
        <w:rPr>
          <w:rFonts w:ascii="Times New Roman" w:hAnsi="Times New Roman"/>
        </w:rPr>
      </w:pPr>
      <w:r w:rsidRPr="00394E93">
        <w:rPr>
          <w:rFonts w:ascii="Times New Roman" w:hAnsi="Times New Roman"/>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ПГУ ЛО.</w:t>
      </w:r>
    </w:p>
    <w:p w:rsidR="00203C88" w:rsidRPr="00394E93" w:rsidRDefault="00203C88" w:rsidP="00203C88">
      <w:pPr>
        <w:suppressAutoHyphens/>
        <w:ind w:right="-1" w:firstLine="709"/>
        <w:rPr>
          <w:rFonts w:ascii="Times New Roman" w:hAnsi="Times New Roman"/>
        </w:rPr>
      </w:pPr>
      <w:r w:rsidRPr="00394E93">
        <w:rPr>
          <w:rFonts w:ascii="Times New Roman" w:hAnsi="Times New Roman"/>
        </w:rPr>
        <w:t>Формирование заявления осуществляется посредством заполнения интерактивной формы заявления на ЕПГУ, ПГУ ЛО без необходимости дополнительной подачи заявления в иной форме.</w:t>
      </w:r>
    </w:p>
    <w:p w:rsidR="009D733D" w:rsidRPr="00394E93" w:rsidRDefault="009D733D" w:rsidP="009D733D">
      <w:pPr>
        <w:pStyle w:val="ConsPlusNormal"/>
        <w:ind w:firstLine="709"/>
        <w:jc w:val="both"/>
        <w:rPr>
          <w:sz w:val="24"/>
          <w:szCs w:val="24"/>
        </w:rPr>
      </w:pPr>
    </w:p>
    <w:p w:rsidR="009D733D" w:rsidRPr="00394E93" w:rsidRDefault="009D733D" w:rsidP="009D733D">
      <w:pPr>
        <w:pStyle w:val="ConsPlusNormal"/>
        <w:jc w:val="center"/>
        <w:outlineLvl w:val="1"/>
        <w:rPr>
          <w:b/>
          <w:sz w:val="24"/>
          <w:szCs w:val="24"/>
        </w:rPr>
      </w:pPr>
      <w:r w:rsidRPr="00394E9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733D" w:rsidRPr="00394E93" w:rsidRDefault="009D733D" w:rsidP="009D733D">
      <w:pPr>
        <w:pStyle w:val="ConsPlusNormal"/>
        <w:ind w:firstLine="709"/>
        <w:jc w:val="both"/>
        <w:rPr>
          <w:sz w:val="24"/>
          <w:szCs w:val="24"/>
        </w:rPr>
      </w:pPr>
      <w:r w:rsidRPr="00394E93">
        <w:rPr>
          <w:sz w:val="24"/>
          <w:szCs w:val="24"/>
        </w:rPr>
        <w:t>3.1. Состав, последовательность и сроки выполнения административных процедур, требования к порядку их выполнения</w:t>
      </w:r>
    </w:p>
    <w:p w:rsidR="009D733D" w:rsidRPr="00394E93" w:rsidRDefault="009D733D" w:rsidP="009D733D">
      <w:pPr>
        <w:pStyle w:val="ConsPlusNormal"/>
        <w:ind w:firstLine="709"/>
        <w:jc w:val="both"/>
        <w:rPr>
          <w:sz w:val="24"/>
          <w:szCs w:val="24"/>
        </w:rPr>
      </w:pPr>
      <w:r w:rsidRPr="00394E93">
        <w:rPr>
          <w:sz w:val="24"/>
          <w:szCs w:val="24"/>
        </w:rPr>
        <w:t>3.1.1. Предоставление муниципальной услуги включает в себя следующие административные процедуры:</w:t>
      </w:r>
    </w:p>
    <w:p w:rsidR="009D733D" w:rsidRPr="00394E93" w:rsidRDefault="009D733D" w:rsidP="009D733D">
      <w:pPr>
        <w:pStyle w:val="ConsPlusNormal"/>
        <w:ind w:firstLine="708"/>
        <w:jc w:val="both"/>
        <w:rPr>
          <w:sz w:val="24"/>
          <w:szCs w:val="24"/>
        </w:rPr>
      </w:pPr>
      <w:r w:rsidRPr="00394E93">
        <w:rPr>
          <w:sz w:val="24"/>
          <w:szCs w:val="24"/>
        </w:rPr>
        <w:t>а) прием</w:t>
      </w:r>
      <w:r w:rsidR="00385CDC" w:rsidRPr="00394E93">
        <w:rPr>
          <w:sz w:val="24"/>
          <w:szCs w:val="24"/>
        </w:rPr>
        <w:t>, проверка документов</w:t>
      </w:r>
      <w:r w:rsidRPr="00394E93">
        <w:rPr>
          <w:sz w:val="24"/>
          <w:szCs w:val="24"/>
        </w:rPr>
        <w:t xml:space="preserve"> и регистрация заявления о предоставлении муниципальной услуги – 1 рабочий день;</w:t>
      </w:r>
    </w:p>
    <w:p w:rsidR="009D733D" w:rsidRPr="00394E93" w:rsidRDefault="009D733D" w:rsidP="009D733D">
      <w:pPr>
        <w:pStyle w:val="ConsPlusNormal"/>
        <w:ind w:firstLine="708"/>
        <w:jc w:val="both"/>
        <w:rPr>
          <w:sz w:val="24"/>
          <w:szCs w:val="24"/>
        </w:rPr>
      </w:pPr>
      <w:r w:rsidRPr="00394E93">
        <w:rPr>
          <w:sz w:val="24"/>
          <w:szCs w:val="24"/>
        </w:rPr>
        <w:t xml:space="preserve">б) подготовка проекта Решения – </w:t>
      </w:r>
      <w:r w:rsidR="00D07B3F" w:rsidRPr="00394E93">
        <w:rPr>
          <w:sz w:val="24"/>
          <w:szCs w:val="24"/>
        </w:rPr>
        <w:t>15 рабочих дней со дня поступления заявления</w:t>
      </w:r>
      <w:r w:rsidRPr="00394E93">
        <w:rPr>
          <w:sz w:val="24"/>
          <w:szCs w:val="24"/>
        </w:rPr>
        <w:t>;</w:t>
      </w:r>
    </w:p>
    <w:p w:rsidR="009D733D" w:rsidRPr="00394E93" w:rsidRDefault="009D733D" w:rsidP="009D733D">
      <w:pPr>
        <w:pStyle w:val="ConsPlusNormal"/>
        <w:ind w:firstLine="708"/>
        <w:jc w:val="both"/>
        <w:rPr>
          <w:sz w:val="24"/>
          <w:szCs w:val="24"/>
        </w:rPr>
      </w:pPr>
      <w:proofErr w:type="gramStart"/>
      <w:r w:rsidRPr="00394E93">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394E93">
        <w:rPr>
          <w:sz w:val="24"/>
          <w:szCs w:val="24"/>
        </w:rPr>
        <w:t xml:space="preserve"> </w:t>
      </w:r>
      <w:r w:rsidR="008727C8" w:rsidRPr="00394E93">
        <w:rPr>
          <w:sz w:val="24"/>
          <w:szCs w:val="24"/>
        </w:rPr>
        <w:t>и не может быть более одного месяца</w:t>
      </w:r>
      <w:r w:rsidRPr="00394E93">
        <w:rPr>
          <w:sz w:val="24"/>
          <w:szCs w:val="24"/>
        </w:rPr>
        <w:t xml:space="preserve"> (административная процедура не проводится в случае, предусмотренном частью 1.1 статьи 40 Градостроительного кодекса РФ)</w:t>
      </w:r>
      <w:r w:rsidR="00D92057" w:rsidRPr="00394E93">
        <w:rPr>
          <w:sz w:val="24"/>
          <w:szCs w:val="24"/>
        </w:rPr>
        <w:t xml:space="preserve"> -  не более 30 дней;</w:t>
      </w:r>
      <w:proofErr w:type="gramEnd"/>
    </w:p>
    <w:p w:rsidR="009D733D" w:rsidRPr="00394E93" w:rsidRDefault="009D733D" w:rsidP="009D733D">
      <w:pPr>
        <w:pStyle w:val="ConsPlusNormal"/>
        <w:ind w:firstLine="708"/>
        <w:jc w:val="both"/>
        <w:rPr>
          <w:sz w:val="24"/>
          <w:szCs w:val="24"/>
        </w:rPr>
      </w:pPr>
      <w:r w:rsidRPr="00394E93">
        <w:rPr>
          <w:sz w:val="24"/>
          <w:szCs w:val="24"/>
        </w:rPr>
        <w:t xml:space="preserve">г) подготовка рекомендаций о предоставлении Разрешения или об отказе в </w:t>
      </w:r>
      <w:r w:rsidRPr="00394E93">
        <w:rPr>
          <w:sz w:val="24"/>
          <w:szCs w:val="24"/>
        </w:rPr>
        <w:lastRenderedPageBreak/>
        <w:t>предоставлении Разрешения –</w:t>
      </w:r>
      <w:r w:rsidR="00D92057" w:rsidRPr="00394E93">
        <w:rPr>
          <w:sz w:val="24"/>
          <w:szCs w:val="24"/>
        </w:rPr>
        <w:t xml:space="preserve"> </w:t>
      </w:r>
      <w:r w:rsidR="007A5A1E" w:rsidRPr="00394E93">
        <w:rPr>
          <w:sz w:val="24"/>
          <w:szCs w:val="24"/>
        </w:rPr>
        <w:t>15 рабочих дней со дня окончания общественных обсуждений или публичных слушаний</w:t>
      </w:r>
      <w:r w:rsidRPr="00394E93">
        <w:rPr>
          <w:sz w:val="24"/>
          <w:szCs w:val="24"/>
        </w:rPr>
        <w:t>;</w:t>
      </w:r>
    </w:p>
    <w:p w:rsidR="009D733D" w:rsidRPr="00394E93" w:rsidRDefault="009D733D" w:rsidP="009D733D">
      <w:pPr>
        <w:pStyle w:val="ConsPlusNormal"/>
        <w:ind w:firstLine="708"/>
        <w:jc w:val="both"/>
        <w:rPr>
          <w:sz w:val="24"/>
          <w:szCs w:val="24"/>
        </w:rPr>
      </w:pPr>
      <w:r w:rsidRPr="00394E93">
        <w:rPr>
          <w:sz w:val="24"/>
          <w:szCs w:val="24"/>
        </w:rPr>
        <w:t>д) принятие решения о предоставлении Разрешения или об отказе в предоставлении Разрешения – 7 рабочих дней;</w:t>
      </w:r>
    </w:p>
    <w:p w:rsidR="009D733D" w:rsidRPr="00394E93" w:rsidRDefault="009D733D" w:rsidP="009D733D">
      <w:pPr>
        <w:pStyle w:val="ConsPlusNormal"/>
        <w:ind w:firstLine="708"/>
        <w:jc w:val="both"/>
        <w:rPr>
          <w:sz w:val="24"/>
          <w:szCs w:val="24"/>
        </w:rPr>
      </w:pPr>
      <w:r w:rsidRPr="00394E93">
        <w:rPr>
          <w:sz w:val="24"/>
          <w:szCs w:val="24"/>
        </w:rPr>
        <w:t>е) выдача результата муниципальной услуги – 1 рабочий день.</w:t>
      </w:r>
    </w:p>
    <w:p w:rsidR="009D733D" w:rsidRPr="00394E93" w:rsidRDefault="009D733D" w:rsidP="009D733D">
      <w:pPr>
        <w:pStyle w:val="ConsPlusNormal"/>
        <w:ind w:firstLine="709"/>
        <w:jc w:val="both"/>
        <w:rPr>
          <w:sz w:val="24"/>
          <w:szCs w:val="24"/>
        </w:rPr>
      </w:pPr>
      <w:r w:rsidRPr="00394E93">
        <w:rPr>
          <w:sz w:val="24"/>
          <w:szCs w:val="24"/>
        </w:rPr>
        <w:t>3.1.2. Прием и регистрация заявления о предоставлении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 xml:space="preserve">3.1.2.1. Основание для начала административной процедуры: поступление в </w:t>
      </w:r>
      <w:r w:rsidR="00624434">
        <w:rPr>
          <w:sz w:val="24"/>
          <w:szCs w:val="24"/>
        </w:rPr>
        <w:t>администрац</w:t>
      </w:r>
      <w:r w:rsidR="005D5120" w:rsidRPr="00394E93">
        <w:rPr>
          <w:sz w:val="24"/>
          <w:szCs w:val="24"/>
        </w:rPr>
        <w:t>ию</w:t>
      </w:r>
      <w:r w:rsidRPr="00394E93">
        <w:rPr>
          <w:sz w:val="24"/>
          <w:szCs w:val="24"/>
        </w:rPr>
        <w:t xml:space="preserve"> заявления и документов, предусмотренных </w:t>
      </w:r>
      <w:hyperlink w:anchor="P141" w:history="1">
        <w:r w:rsidRPr="00394E93">
          <w:rPr>
            <w:sz w:val="24"/>
            <w:szCs w:val="24"/>
          </w:rPr>
          <w:t>пунктом 2.6</w:t>
        </w:r>
      </w:hyperlink>
      <w:r w:rsidRPr="00394E93">
        <w:rPr>
          <w:sz w:val="24"/>
          <w:szCs w:val="24"/>
        </w:rPr>
        <w:t xml:space="preserve"> настоящего Административного регламента.</w:t>
      </w:r>
    </w:p>
    <w:p w:rsidR="009D733D" w:rsidRPr="00394E93" w:rsidRDefault="009D733D" w:rsidP="009D733D">
      <w:pPr>
        <w:pStyle w:val="ConsPlusNormal"/>
        <w:ind w:firstLine="709"/>
        <w:jc w:val="both"/>
        <w:rPr>
          <w:sz w:val="24"/>
          <w:szCs w:val="24"/>
        </w:rPr>
      </w:pPr>
      <w:r w:rsidRPr="00394E93">
        <w:rPr>
          <w:sz w:val="24"/>
          <w:szCs w:val="24"/>
        </w:rPr>
        <w:t xml:space="preserve">3.1.2.2. Содержание административного действия, продолжительность </w:t>
      </w:r>
      <w:proofErr w:type="gramStart"/>
      <w:r w:rsidRPr="00394E93">
        <w:rPr>
          <w:sz w:val="24"/>
          <w:szCs w:val="24"/>
        </w:rPr>
        <w:t>и(</w:t>
      </w:r>
      <w:proofErr w:type="gramEnd"/>
      <w:r w:rsidRPr="00394E93">
        <w:rPr>
          <w:sz w:val="24"/>
          <w:szCs w:val="24"/>
        </w:rPr>
        <w:t>или) максимальный срок его выполнения: лицо,</w:t>
      </w:r>
      <w:r w:rsidR="005D5120" w:rsidRPr="00394E93">
        <w:rPr>
          <w:sz w:val="24"/>
          <w:szCs w:val="24"/>
        </w:rPr>
        <w:t xml:space="preserve"> </w:t>
      </w:r>
      <w:r w:rsidR="00624434">
        <w:rPr>
          <w:sz w:val="24"/>
          <w:szCs w:val="24"/>
        </w:rPr>
        <w:t>ответственное з</w:t>
      </w:r>
      <w:r w:rsidR="005D5120" w:rsidRPr="00394E93">
        <w:rPr>
          <w:sz w:val="24"/>
          <w:szCs w:val="24"/>
        </w:rPr>
        <w:t>а прием заявлений о предоставлении муниципальной услуги,</w:t>
      </w:r>
      <w:r w:rsidRPr="00394E93">
        <w:rPr>
          <w:sz w:val="24"/>
          <w:szCs w:val="24"/>
        </w:rPr>
        <w:t xml:space="preserve"> принимает представленные (направленные) заявителем заявление и документы</w:t>
      </w:r>
      <w:r w:rsidR="00385CDC" w:rsidRPr="00394E93">
        <w:rPr>
          <w:sz w:val="24"/>
          <w:szCs w:val="24"/>
        </w:rPr>
        <w:t xml:space="preserve">, </w:t>
      </w:r>
      <w:r w:rsidR="002B3A3E" w:rsidRPr="00394E93">
        <w:rPr>
          <w:sz w:val="24"/>
          <w:szCs w:val="24"/>
        </w:rPr>
        <w:t xml:space="preserve">проверяет наличие (отсутствие) оснований, предусмотренных пунктом 2.9 Административного регламента </w:t>
      </w:r>
      <w:r w:rsidRPr="00394E93">
        <w:rPr>
          <w:sz w:val="24"/>
          <w:szCs w:val="24"/>
        </w:rPr>
        <w:t>и</w:t>
      </w:r>
      <w:r w:rsidR="002B3A3E" w:rsidRPr="00394E93">
        <w:rPr>
          <w:sz w:val="24"/>
          <w:szCs w:val="24"/>
        </w:rPr>
        <w:t xml:space="preserve"> в случае их отсутствия</w:t>
      </w:r>
      <w:r w:rsidRPr="00394E93">
        <w:rPr>
          <w:sz w:val="24"/>
          <w:szCs w:val="24"/>
        </w:rPr>
        <w:t xml:space="preserve"> в тот же день регистрирует </w:t>
      </w:r>
      <w:r w:rsidR="002B3A3E" w:rsidRPr="00394E93">
        <w:rPr>
          <w:sz w:val="24"/>
          <w:szCs w:val="24"/>
        </w:rPr>
        <w:t>поступившие документы</w:t>
      </w:r>
      <w:r w:rsidRPr="00394E93">
        <w:rPr>
          <w:sz w:val="24"/>
          <w:szCs w:val="24"/>
        </w:rPr>
        <w:t>, составляет опись документов, вручает копию описи заявителю под роспись.</w:t>
      </w:r>
    </w:p>
    <w:p w:rsidR="002B3A3E" w:rsidRPr="00394E93" w:rsidRDefault="002B3A3E" w:rsidP="002B3A3E">
      <w:pPr>
        <w:pStyle w:val="ConsPlusNormal"/>
        <w:ind w:firstLine="709"/>
        <w:jc w:val="both"/>
        <w:rPr>
          <w:sz w:val="24"/>
          <w:szCs w:val="24"/>
        </w:rPr>
      </w:pPr>
      <w:r w:rsidRPr="00394E93">
        <w:rPr>
          <w:sz w:val="24"/>
          <w:szCs w:val="24"/>
        </w:rPr>
        <w:t xml:space="preserve">В случае наличия </w:t>
      </w:r>
      <w:proofErr w:type="gramStart"/>
      <w:r w:rsidRPr="00394E93">
        <w:rPr>
          <w:sz w:val="24"/>
          <w:szCs w:val="24"/>
        </w:rPr>
        <w:t xml:space="preserve">оснований, предусмотренных пунктом 2.9 Административного регламента </w:t>
      </w:r>
      <w:r w:rsidR="00D545F5" w:rsidRPr="00394E93">
        <w:rPr>
          <w:sz w:val="24"/>
          <w:szCs w:val="24"/>
        </w:rPr>
        <w:t>указанное лицо</w:t>
      </w:r>
      <w:r w:rsidRPr="00394E93">
        <w:rPr>
          <w:sz w:val="24"/>
          <w:szCs w:val="24"/>
        </w:rPr>
        <w:t xml:space="preserve"> отказывает</w:t>
      </w:r>
      <w:proofErr w:type="gramEnd"/>
      <w:r w:rsidRPr="00394E93">
        <w:rPr>
          <w:sz w:val="24"/>
          <w:szCs w:val="24"/>
        </w:rPr>
        <w:t xml:space="preserve"> заявителю в приеме документов</w:t>
      </w:r>
      <w:r w:rsidR="00BD3E14" w:rsidRPr="00394E93">
        <w:rPr>
          <w:sz w:val="24"/>
          <w:szCs w:val="24"/>
        </w:rPr>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3.1.2.3. Лицо, ответственное за выполнение административной процедуры: </w:t>
      </w:r>
      <w:r w:rsidR="00624434">
        <w:rPr>
          <w:sz w:val="24"/>
          <w:szCs w:val="24"/>
        </w:rPr>
        <w:t>специалист администрации, ответственный</w:t>
      </w:r>
      <w:r w:rsidR="003A77DA" w:rsidRPr="00394E93">
        <w:rPr>
          <w:sz w:val="24"/>
          <w:szCs w:val="24"/>
        </w:rPr>
        <w:t xml:space="preserve"> </w:t>
      </w:r>
      <w:r w:rsidR="00624434">
        <w:rPr>
          <w:sz w:val="24"/>
          <w:szCs w:val="24"/>
        </w:rPr>
        <w:t>з</w:t>
      </w:r>
      <w:r w:rsidR="003A77DA" w:rsidRPr="00394E93">
        <w:rPr>
          <w:sz w:val="24"/>
          <w:szCs w:val="24"/>
        </w:rPr>
        <w:t>а прием заявлений о предоставлении муниципальной услуги</w:t>
      </w:r>
      <w:r w:rsidRPr="00394E93">
        <w:rPr>
          <w:sz w:val="24"/>
          <w:szCs w:val="24"/>
        </w:rPr>
        <w:t>.</w:t>
      </w:r>
    </w:p>
    <w:p w:rsidR="002B3A3E" w:rsidRPr="00394E93" w:rsidRDefault="009D733D" w:rsidP="009D733D">
      <w:pPr>
        <w:pStyle w:val="ConsPlusNormal"/>
        <w:ind w:firstLine="709"/>
        <w:jc w:val="both"/>
        <w:rPr>
          <w:sz w:val="24"/>
          <w:szCs w:val="24"/>
        </w:rPr>
      </w:pPr>
      <w:r w:rsidRPr="00394E93">
        <w:rPr>
          <w:sz w:val="24"/>
          <w:szCs w:val="24"/>
        </w:rPr>
        <w:t xml:space="preserve">3.1.2.4. Результат выполнения административной процедуры: </w:t>
      </w:r>
    </w:p>
    <w:p w:rsidR="009D733D" w:rsidRPr="00394E93" w:rsidRDefault="002B3A3E" w:rsidP="009D733D">
      <w:pPr>
        <w:pStyle w:val="ConsPlusNormal"/>
        <w:ind w:firstLine="709"/>
        <w:jc w:val="both"/>
        <w:rPr>
          <w:sz w:val="24"/>
          <w:szCs w:val="24"/>
        </w:rPr>
      </w:pPr>
      <w:r w:rsidRPr="00394E93">
        <w:rPr>
          <w:sz w:val="24"/>
          <w:szCs w:val="24"/>
        </w:rPr>
        <w:t xml:space="preserve">1) </w:t>
      </w:r>
      <w:r w:rsidR="009D733D" w:rsidRPr="00394E93">
        <w:rPr>
          <w:sz w:val="24"/>
          <w:szCs w:val="24"/>
        </w:rPr>
        <w:t xml:space="preserve">регистрация заявления о предоставлении муниципальной услуги и прилагаемых к нему документов и передача их в </w:t>
      </w:r>
      <w:r w:rsidR="00624434">
        <w:rPr>
          <w:sz w:val="24"/>
          <w:szCs w:val="24"/>
        </w:rPr>
        <w:t>администрацию</w:t>
      </w:r>
      <w:r w:rsidR="001758A9" w:rsidRPr="00394E93">
        <w:rPr>
          <w:sz w:val="24"/>
          <w:szCs w:val="24"/>
        </w:rPr>
        <w:t>;</w:t>
      </w:r>
    </w:p>
    <w:p w:rsidR="002B3A3E" w:rsidRPr="00394E93" w:rsidRDefault="002B3A3E" w:rsidP="002B3A3E">
      <w:pPr>
        <w:spacing w:line="322" w:lineRule="exact"/>
        <w:ind w:right="140"/>
        <w:rPr>
          <w:rFonts w:ascii="Times New Roman" w:hAnsi="Times New Roman" w:cs="Times New Roman"/>
        </w:rPr>
      </w:pPr>
      <w:r w:rsidRPr="00394E93">
        <w:rPr>
          <w:rFonts w:ascii="Times New Roman" w:hAnsi="Times New Roman" w:cs="Times New Roman"/>
        </w:rPr>
        <w:t xml:space="preserve">2) выдача заявителю </w:t>
      </w:r>
      <w:r w:rsidRPr="00394E93">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394E93">
        <w:rPr>
          <w:rFonts w:ascii="Times New Roman" w:hAnsi="Times New Roman" w:cs="Times New Roman"/>
        </w:rPr>
        <w:t>.</w:t>
      </w:r>
    </w:p>
    <w:p w:rsidR="009D733D" w:rsidRPr="00394E93" w:rsidRDefault="009D733D" w:rsidP="009D733D">
      <w:pPr>
        <w:pStyle w:val="ConsPlusNormal"/>
        <w:ind w:firstLine="709"/>
        <w:jc w:val="both"/>
        <w:rPr>
          <w:sz w:val="24"/>
          <w:szCs w:val="24"/>
        </w:rPr>
      </w:pPr>
      <w:r w:rsidRPr="00394E93">
        <w:rPr>
          <w:sz w:val="24"/>
          <w:szCs w:val="24"/>
        </w:rPr>
        <w:t>3.1.3. Подготовка проекта Решения.</w:t>
      </w:r>
    </w:p>
    <w:p w:rsidR="009D733D" w:rsidRPr="00394E93" w:rsidRDefault="009D733D" w:rsidP="009D733D">
      <w:pPr>
        <w:pStyle w:val="ConsPlusNormal"/>
        <w:ind w:firstLine="709"/>
        <w:jc w:val="both"/>
        <w:rPr>
          <w:sz w:val="24"/>
          <w:szCs w:val="24"/>
        </w:rPr>
      </w:pPr>
      <w:r w:rsidRPr="00394E93">
        <w:rPr>
          <w:sz w:val="24"/>
          <w:szCs w:val="24"/>
        </w:rPr>
        <w:t xml:space="preserve">3.1.3.1. Основание для начала административной процедуры: поступление заявления и прилагаемых к нему документов в </w:t>
      </w:r>
      <w:r w:rsidR="00624434">
        <w:rPr>
          <w:sz w:val="24"/>
          <w:szCs w:val="24"/>
        </w:rPr>
        <w:t>администрацию</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D733D" w:rsidRPr="00394E93" w:rsidRDefault="009D733D" w:rsidP="009D733D">
      <w:pPr>
        <w:pStyle w:val="ConsPlusNormal"/>
        <w:ind w:firstLine="709"/>
        <w:jc w:val="both"/>
        <w:rPr>
          <w:sz w:val="24"/>
          <w:szCs w:val="24"/>
        </w:rPr>
      </w:pPr>
      <w:r w:rsidRPr="00394E93">
        <w:rPr>
          <w:sz w:val="24"/>
          <w:szCs w:val="24"/>
        </w:rPr>
        <w:t xml:space="preserve">1 действие: в течение 10 рабочих дней </w:t>
      </w:r>
      <w:proofErr w:type="gramStart"/>
      <w:r w:rsidRPr="00394E93">
        <w:rPr>
          <w:sz w:val="24"/>
          <w:szCs w:val="24"/>
        </w:rPr>
        <w:t>с даты окончания</w:t>
      </w:r>
      <w:proofErr w:type="gramEnd"/>
      <w:r w:rsidRPr="00394E93">
        <w:rPr>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394E93" w:rsidRDefault="009D733D" w:rsidP="009D733D">
      <w:pPr>
        <w:pStyle w:val="ConsPlusNormal"/>
        <w:ind w:firstLine="709"/>
        <w:jc w:val="both"/>
        <w:rPr>
          <w:sz w:val="24"/>
          <w:szCs w:val="24"/>
        </w:rPr>
      </w:pPr>
      <w:r w:rsidRPr="00394E93">
        <w:rPr>
          <w:sz w:val="24"/>
          <w:szCs w:val="24"/>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13 рабочих дней </w:t>
      </w:r>
      <w:proofErr w:type="gramStart"/>
      <w:r w:rsidRPr="00394E93">
        <w:rPr>
          <w:sz w:val="24"/>
          <w:szCs w:val="24"/>
        </w:rPr>
        <w:t>с даты окончания</w:t>
      </w:r>
      <w:proofErr w:type="gramEnd"/>
      <w:r w:rsidRPr="00394E93">
        <w:rPr>
          <w:sz w:val="24"/>
          <w:szCs w:val="24"/>
        </w:rPr>
        <w:t xml:space="preserve"> первой административной процедуры осуществляется подготовка уведомления об отказе в пред</w:t>
      </w:r>
      <w:r w:rsidR="00B3195E" w:rsidRPr="00394E93">
        <w:rPr>
          <w:sz w:val="24"/>
          <w:szCs w:val="24"/>
        </w:rPr>
        <w:t>оставлении муниципальной услуги. В таком случае административные действия №№ 3,4 не проводятся.</w:t>
      </w:r>
    </w:p>
    <w:p w:rsidR="009D733D" w:rsidRPr="00394E93" w:rsidRDefault="009D733D" w:rsidP="009D733D">
      <w:pPr>
        <w:pStyle w:val="ConsPlusNormal"/>
        <w:ind w:firstLine="709"/>
        <w:jc w:val="both"/>
        <w:rPr>
          <w:rFonts w:eastAsiaTheme="minorHAnsi"/>
          <w:sz w:val="24"/>
          <w:szCs w:val="24"/>
          <w:lang w:eastAsia="en-US"/>
        </w:rPr>
      </w:pPr>
      <w:r w:rsidRPr="00394E93">
        <w:rPr>
          <w:sz w:val="24"/>
          <w:szCs w:val="24"/>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13 рабочих дней </w:t>
      </w:r>
      <w:proofErr w:type="gramStart"/>
      <w:r w:rsidRPr="00394E93">
        <w:rPr>
          <w:sz w:val="24"/>
          <w:szCs w:val="24"/>
        </w:rPr>
        <w:t>с даты окончания</w:t>
      </w:r>
      <w:proofErr w:type="gramEnd"/>
      <w:r w:rsidRPr="00394E93">
        <w:rPr>
          <w:sz w:val="24"/>
          <w:szCs w:val="24"/>
        </w:rPr>
        <w:t xml:space="preserve"> первой административной процедуры осуществляется подготовка проекта решения о предоставлении Разрешения;</w:t>
      </w:r>
    </w:p>
    <w:p w:rsidR="009D733D" w:rsidRPr="00394E93" w:rsidRDefault="009D733D" w:rsidP="009D733D">
      <w:pPr>
        <w:widowControl/>
        <w:ind w:firstLine="709"/>
        <w:rPr>
          <w:rFonts w:ascii="Times New Roman" w:eastAsiaTheme="minorHAnsi" w:hAnsi="Times New Roman" w:cs="Times New Roman"/>
          <w:lang w:eastAsia="en-US"/>
        </w:rPr>
      </w:pPr>
      <w:r w:rsidRPr="00394E93">
        <w:rPr>
          <w:rFonts w:ascii="Times New Roman" w:eastAsiaTheme="minorHAnsi" w:hAnsi="Times New Roman" w:cs="Times New Roman"/>
          <w:lang w:eastAsia="en-US"/>
        </w:rPr>
        <w:t xml:space="preserve">4 действие: в течение 1 </w:t>
      </w:r>
      <w:proofErr w:type="gramStart"/>
      <w:r w:rsidRPr="00394E93">
        <w:rPr>
          <w:rFonts w:ascii="Times New Roman" w:eastAsiaTheme="minorHAnsi" w:hAnsi="Times New Roman" w:cs="Times New Roman"/>
          <w:lang w:eastAsia="en-US"/>
        </w:rPr>
        <w:t>рабочего дня, следующего за днем завершения выполнения действия 2 или действия 3 осуществляется</w:t>
      </w:r>
      <w:proofErr w:type="gramEnd"/>
      <w:r w:rsidRPr="00394E93">
        <w:rPr>
          <w:rFonts w:ascii="Times New Roman" w:eastAsiaTheme="minorHAnsi" w:hAnsi="Times New Roman" w:cs="Times New Roman"/>
          <w:lang w:eastAsia="en-US"/>
        </w:rPr>
        <w:t xml:space="preserve"> </w:t>
      </w:r>
      <w:r w:rsidR="0029737B" w:rsidRPr="00394E93">
        <w:rPr>
          <w:rFonts w:ascii="Times New Roman" w:eastAsiaTheme="minorHAnsi" w:hAnsi="Times New Roman" w:cs="Times New Roman"/>
          <w:lang w:eastAsia="en-US"/>
        </w:rPr>
        <w:t xml:space="preserve">направление </w:t>
      </w:r>
      <w:r w:rsidR="00624434">
        <w:rPr>
          <w:rFonts w:ascii="Times New Roman" w:eastAsiaTheme="minorHAnsi" w:hAnsi="Times New Roman" w:cs="Times New Roman"/>
          <w:lang w:eastAsia="en-US"/>
        </w:rPr>
        <w:t>администраци</w:t>
      </w:r>
      <w:r w:rsidR="0029737B" w:rsidRPr="00394E93">
        <w:rPr>
          <w:rFonts w:ascii="Times New Roman" w:eastAsiaTheme="minorHAnsi" w:hAnsi="Times New Roman" w:cs="Times New Roman"/>
          <w:lang w:eastAsia="en-US"/>
        </w:rPr>
        <w:t>ей</w:t>
      </w:r>
      <w:r w:rsidRPr="00394E93">
        <w:rPr>
          <w:rFonts w:ascii="Times New Roman" w:eastAsiaTheme="minorHAnsi" w:hAnsi="Times New Roman" w:cs="Times New Roman"/>
          <w:lang w:eastAsia="en-US"/>
        </w:rPr>
        <w:t xml:space="preserve"> проекта решения о предоставлении </w:t>
      </w:r>
      <w:r w:rsidR="0029737B" w:rsidRPr="00394E93">
        <w:rPr>
          <w:rFonts w:ascii="Times New Roman" w:eastAsiaTheme="minorHAnsi" w:hAnsi="Times New Roman" w:cs="Times New Roman"/>
          <w:lang w:eastAsia="en-US"/>
        </w:rPr>
        <w:t>главе муниципального образования для принятия решения о проведении общественных обсуждений или публичных слушаний</w:t>
      </w:r>
      <w:r w:rsidRPr="00394E93">
        <w:rPr>
          <w:rFonts w:ascii="Times New Roman" w:eastAsiaTheme="minorHAnsi" w:hAnsi="Times New Roman" w:cs="Times New Roman"/>
          <w:lang w:eastAsia="en-US"/>
        </w:rPr>
        <w:t>.</w:t>
      </w:r>
      <w:r w:rsidR="00AB6BE5" w:rsidRPr="00394E93">
        <w:rPr>
          <w:rFonts w:ascii="Times New Roman" w:eastAsiaTheme="minorHAnsi" w:hAnsi="Times New Roman" w:cs="Times New Roman"/>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394E93" w:rsidRDefault="009D733D" w:rsidP="009D733D">
      <w:pPr>
        <w:pStyle w:val="ConsPlusNormal"/>
        <w:ind w:firstLine="709"/>
        <w:jc w:val="both"/>
        <w:rPr>
          <w:sz w:val="24"/>
          <w:szCs w:val="24"/>
        </w:rPr>
      </w:pPr>
      <w:r w:rsidRPr="00394E93">
        <w:rPr>
          <w:sz w:val="24"/>
          <w:szCs w:val="24"/>
        </w:rPr>
        <w:t>3.1.3.</w:t>
      </w:r>
      <w:r w:rsidR="00624434">
        <w:rPr>
          <w:sz w:val="24"/>
          <w:szCs w:val="24"/>
        </w:rPr>
        <w:t>3</w:t>
      </w:r>
      <w:r w:rsidRPr="00394E93">
        <w:rPr>
          <w:sz w:val="24"/>
          <w:szCs w:val="24"/>
        </w:rPr>
        <w:t>. Критерии принятия решения:</w:t>
      </w:r>
    </w:p>
    <w:p w:rsidR="009D733D" w:rsidRPr="00394E93" w:rsidRDefault="009D733D" w:rsidP="009D733D">
      <w:pPr>
        <w:pStyle w:val="ConsPlusNormal"/>
        <w:ind w:firstLine="709"/>
        <w:jc w:val="both"/>
        <w:rPr>
          <w:sz w:val="24"/>
          <w:szCs w:val="24"/>
        </w:rPr>
      </w:pPr>
      <w:r w:rsidRPr="00394E93">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394E93" w:rsidRDefault="009D733D" w:rsidP="009D733D">
      <w:pPr>
        <w:pStyle w:val="ConsPlusNormal"/>
        <w:ind w:firstLine="709"/>
        <w:jc w:val="both"/>
        <w:rPr>
          <w:sz w:val="24"/>
          <w:szCs w:val="24"/>
        </w:rPr>
      </w:pPr>
      <w:r w:rsidRPr="00394E93">
        <w:rPr>
          <w:sz w:val="24"/>
          <w:szCs w:val="24"/>
        </w:rPr>
        <w:t>3.1.3.</w:t>
      </w:r>
      <w:r w:rsidR="00624434">
        <w:rPr>
          <w:sz w:val="24"/>
          <w:szCs w:val="24"/>
        </w:rPr>
        <w:t>4</w:t>
      </w:r>
      <w:r w:rsidRPr="00394E93">
        <w:rPr>
          <w:sz w:val="24"/>
          <w:szCs w:val="24"/>
        </w:rPr>
        <w:t xml:space="preserve">. Результат выполнения административной процедуры: подготовка проекта </w:t>
      </w:r>
      <w:r w:rsidRPr="00394E93">
        <w:rPr>
          <w:sz w:val="24"/>
          <w:szCs w:val="24"/>
        </w:rPr>
        <w:lastRenderedPageBreak/>
        <w:t>решения о предоставлении Разрешения, либо уведомления об отказе в предоставлении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 xml:space="preserve">3.1.4. </w:t>
      </w:r>
      <w:r w:rsidR="00D77445" w:rsidRPr="00394E93">
        <w:rPr>
          <w:sz w:val="24"/>
          <w:szCs w:val="24"/>
        </w:rPr>
        <w:t>Принятие решения о проведении общественных обсуждений или публичных слушаний, п</w:t>
      </w:r>
      <w:r w:rsidRPr="00394E93">
        <w:rPr>
          <w:sz w:val="24"/>
          <w:szCs w:val="24"/>
        </w:rPr>
        <w:t>роведение в отношении проекта Решения общественных обсуждений или публичных слушаний.</w:t>
      </w:r>
    </w:p>
    <w:p w:rsidR="008727C8" w:rsidRPr="00394E93" w:rsidRDefault="006E64F7" w:rsidP="009D733D">
      <w:pPr>
        <w:pStyle w:val="ConsPlusNormal"/>
        <w:ind w:firstLine="709"/>
        <w:jc w:val="both"/>
        <w:rPr>
          <w:sz w:val="24"/>
          <w:szCs w:val="24"/>
        </w:rPr>
      </w:pPr>
      <w:r w:rsidRPr="00394E93">
        <w:rPr>
          <w:sz w:val="24"/>
          <w:szCs w:val="24"/>
        </w:rPr>
        <w:t xml:space="preserve">На основании части </w:t>
      </w:r>
      <w:r w:rsidR="00473264" w:rsidRPr="00394E93">
        <w:rPr>
          <w:sz w:val="24"/>
          <w:szCs w:val="24"/>
        </w:rPr>
        <w:t>4 статьи 40</w:t>
      </w:r>
      <w:r w:rsidRPr="00394E93">
        <w:rPr>
          <w:sz w:val="24"/>
          <w:szCs w:val="24"/>
        </w:rPr>
        <w:t xml:space="preserve"> Градостроительного кодекса Российской Федерации </w:t>
      </w:r>
      <w:r w:rsidR="00473264" w:rsidRPr="00394E9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394E93" w:rsidRDefault="008727C8" w:rsidP="009D733D">
      <w:pPr>
        <w:pStyle w:val="ConsPlusNormal"/>
        <w:ind w:firstLine="709"/>
        <w:jc w:val="both"/>
        <w:rPr>
          <w:sz w:val="24"/>
          <w:szCs w:val="24"/>
        </w:rPr>
      </w:pPr>
      <w:r w:rsidRPr="00394E93">
        <w:rPr>
          <w:sz w:val="24"/>
          <w:szCs w:val="24"/>
        </w:rPr>
        <w:t xml:space="preserve"> </w:t>
      </w:r>
      <w:r w:rsidR="009D733D" w:rsidRPr="00394E93">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394E93">
        <w:rPr>
          <w:sz w:val="24"/>
          <w:szCs w:val="24"/>
        </w:rPr>
        <w:t>главе муниципального образования</w:t>
      </w:r>
      <w:r w:rsidR="009D733D"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rsidRPr="00394E93">
        <w:rPr>
          <w:sz w:val="24"/>
          <w:szCs w:val="24"/>
        </w:rPr>
        <w:t xml:space="preserve">принятие решения о проведении, </w:t>
      </w:r>
      <w:r w:rsidRPr="00394E93">
        <w:rPr>
          <w:sz w:val="24"/>
          <w:szCs w:val="24"/>
        </w:rPr>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p>
    <w:p w:rsidR="009D733D" w:rsidRPr="00394E93" w:rsidRDefault="009D733D" w:rsidP="009D733D">
      <w:pPr>
        <w:pStyle w:val="ConsPlusNormal"/>
        <w:ind w:firstLine="709"/>
        <w:jc w:val="both"/>
        <w:rPr>
          <w:sz w:val="24"/>
          <w:szCs w:val="24"/>
        </w:rPr>
      </w:pPr>
      <w:r w:rsidRPr="00394E93">
        <w:rPr>
          <w:sz w:val="24"/>
          <w:szCs w:val="24"/>
        </w:rPr>
        <w:t xml:space="preserve">3.1.4.3. Лицо, ответственное за выполнение административной процедуры: </w:t>
      </w:r>
      <w:r w:rsidR="003D411B" w:rsidRPr="00394E93">
        <w:rPr>
          <w:sz w:val="24"/>
          <w:szCs w:val="24"/>
        </w:rPr>
        <w:t>глава муниципального образования</w:t>
      </w:r>
      <w:r w:rsidRPr="00394E93">
        <w:rPr>
          <w:sz w:val="24"/>
          <w:szCs w:val="24"/>
        </w:rPr>
        <w:t>,</w:t>
      </w:r>
      <w:r w:rsidR="003D411B" w:rsidRPr="00394E93">
        <w:rPr>
          <w:sz w:val="24"/>
          <w:szCs w:val="24"/>
        </w:rPr>
        <w:t xml:space="preserve"> лицо,</w:t>
      </w:r>
      <w:r w:rsidRPr="00394E93">
        <w:rPr>
          <w:sz w:val="24"/>
          <w:szCs w:val="24"/>
        </w:rPr>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394E93" w:rsidRDefault="009D733D" w:rsidP="009D733D">
      <w:pPr>
        <w:pStyle w:val="ConsPlusNormal"/>
        <w:ind w:firstLine="709"/>
        <w:jc w:val="both"/>
        <w:rPr>
          <w:sz w:val="24"/>
          <w:szCs w:val="24"/>
        </w:rPr>
      </w:pPr>
      <w:r w:rsidRPr="00394E93">
        <w:rPr>
          <w:sz w:val="24"/>
          <w:szCs w:val="24"/>
        </w:rPr>
        <w:t>3.1.4.4. Критерии принятия решения.</w:t>
      </w:r>
    </w:p>
    <w:p w:rsidR="009D733D" w:rsidRPr="00394E93" w:rsidRDefault="009D733D" w:rsidP="009D733D">
      <w:pPr>
        <w:pStyle w:val="ConsPlusNormal"/>
        <w:ind w:firstLine="709"/>
        <w:jc w:val="both"/>
        <w:rPr>
          <w:sz w:val="24"/>
          <w:szCs w:val="24"/>
        </w:rPr>
      </w:pPr>
      <w:r w:rsidRPr="00394E93">
        <w:rPr>
          <w:sz w:val="24"/>
          <w:szCs w:val="24"/>
        </w:rPr>
        <w:t>Административная процедура не предполагает принятия решений.</w:t>
      </w:r>
    </w:p>
    <w:p w:rsidR="009D733D" w:rsidRPr="00394E93" w:rsidRDefault="009D733D" w:rsidP="009D733D">
      <w:pPr>
        <w:pStyle w:val="ConsPlusNormal"/>
        <w:ind w:firstLine="709"/>
        <w:jc w:val="both"/>
        <w:rPr>
          <w:rFonts w:eastAsiaTheme="minorHAnsi"/>
          <w:sz w:val="24"/>
          <w:szCs w:val="24"/>
          <w:lang w:eastAsia="en-US"/>
        </w:rPr>
      </w:pPr>
      <w:r w:rsidRPr="00394E93">
        <w:rPr>
          <w:sz w:val="24"/>
          <w:szCs w:val="24"/>
        </w:rPr>
        <w:t xml:space="preserve">3.1.4.5. Результат выполнения административной процедуры: </w:t>
      </w:r>
      <w:r w:rsidR="00844340" w:rsidRPr="00394E93">
        <w:rPr>
          <w:sz w:val="24"/>
          <w:szCs w:val="24"/>
        </w:rPr>
        <w:t xml:space="preserve">опубликование </w:t>
      </w:r>
      <w:r w:rsidRPr="00394E93">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394E93">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394E93">
        <w:rPr>
          <w:rFonts w:eastAsiaTheme="minorHAnsi"/>
          <w:sz w:val="24"/>
          <w:szCs w:val="24"/>
          <w:lang w:eastAsia="en-US"/>
        </w:rPr>
        <w:t>.</w:t>
      </w:r>
    </w:p>
    <w:p w:rsidR="009D733D" w:rsidRPr="00394E93" w:rsidRDefault="009D733D" w:rsidP="009D733D">
      <w:pPr>
        <w:pStyle w:val="ConsPlusNormal"/>
        <w:ind w:firstLine="709"/>
        <w:jc w:val="both"/>
        <w:rPr>
          <w:sz w:val="24"/>
          <w:szCs w:val="24"/>
        </w:rPr>
      </w:pPr>
      <w:r w:rsidRPr="00394E93">
        <w:rPr>
          <w:sz w:val="24"/>
          <w:szCs w:val="24"/>
        </w:rPr>
        <w:t>3.1.5. Подготовка рекомендаций о предоставлении Разрешения или об отказе в предоставлении Разрешения.</w:t>
      </w:r>
    </w:p>
    <w:p w:rsidR="009D733D" w:rsidRPr="00394E93" w:rsidRDefault="009D733D" w:rsidP="009D733D">
      <w:pPr>
        <w:pStyle w:val="ConsPlusNormal"/>
        <w:ind w:firstLine="709"/>
        <w:jc w:val="both"/>
        <w:rPr>
          <w:sz w:val="24"/>
          <w:szCs w:val="24"/>
        </w:rPr>
      </w:pPr>
      <w:r w:rsidRPr="00394E93">
        <w:rPr>
          <w:sz w:val="24"/>
          <w:szCs w:val="24"/>
        </w:rPr>
        <w:t xml:space="preserve">3.1.5.1. Основание для начала административной процедуры: </w:t>
      </w:r>
      <w:r w:rsidR="004A045E" w:rsidRPr="00394E93">
        <w:rPr>
          <w:sz w:val="24"/>
          <w:szCs w:val="24"/>
        </w:rP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394E93">
        <w:rPr>
          <w:sz w:val="24"/>
          <w:szCs w:val="24"/>
        </w:rPr>
        <w:t xml:space="preserve">его </w:t>
      </w:r>
      <w:r w:rsidR="004A045E" w:rsidRPr="00394E93">
        <w:rPr>
          <w:sz w:val="24"/>
          <w:szCs w:val="24"/>
        </w:rPr>
        <w:t>размещение на официальном сайте и (или) в информационных системах</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3.1.5.2. </w:t>
      </w:r>
      <w:proofErr w:type="gramStart"/>
      <w:r w:rsidRPr="00394E93">
        <w:rPr>
          <w:sz w:val="24"/>
          <w:szCs w:val="24"/>
        </w:rPr>
        <w:t xml:space="preserve">Содержание административного действия, продолжительность и (или) максимальный срок его выполнения: лицо, ответственное за обеспечение работы </w:t>
      </w:r>
      <w:r w:rsidR="00624434">
        <w:rPr>
          <w:sz w:val="24"/>
          <w:szCs w:val="24"/>
        </w:rPr>
        <w:t>администрац</w:t>
      </w:r>
      <w:r w:rsidRPr="00394E93">
        <w:rPr>
          <w:sz w:val="24"/>
          <w:szCs w:val="24"/>
        </w:rPr>
        <w:t>ии, осуществляет на основании заключения о результатах общественных обсуждений или публичных слушаний по проекту решения о предоставлении Разрешения в течение 15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w:t>
      </w:r>
      <w:proofErr w:type="gramEnd"/>
      <w:r w:rsidRPr="00394E93">
        <w:rPr>
          <w:sz w:val="24"/>
          <w:szCs w:val="24"/>
        </w:rPr>
        <w:t xml:space="preserve"> </w:t>
      </w:r>
      <w:proofErr w:type="gramStart"/>
      <w:r w:rsidRPr="00394E93">
        <w:rPr>
          <w:sz w:val="24"/>
          <w:szCs w:val="24"/>
        </w:rPr>
        <w:t>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 (в случае рассмотрения вопроса о предоставлении Разрешения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w:t>
      </w:r>
      <w:proofErr w:type="gramEnd"/>
      <w:r w:rsidRPr="00394E93">
        <w:rPr>
          <w:sz w:val="24"/>
          <w:szCs w:val="24"/>
        </w:rPr>
        <w:t xml:space="preserve">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 либо в Комитет градостроительной политики Ленинградской области (в остальных случаях).</w:t>
      </w:r>
    </w:p>
    <w:p w:rsidR="009D733D" w:rsidRPr="00394E93" w:rsidRDefault="009D733D" w:rsidP="009D733D">
      <w:pPr>
        <w:pStyle w:val="ConsPlusNormal"/>
        <w:ind w:firstLine="709"/>
        <w:jc w:val="both"/>
        <w:rPr>
          <w:sz w:val="24"/>
          <w:szCs w:val="24"/>
        </w:rPr>
      </w:pPr>
      <w:r w:rsidRPr="00394E93">
        <w:rPr>
          <w:sz w:val="24"/>
          <w:szCs w:val="24"/>
        </w:rPr>
        <w:t>3.1.5.</w:t>
      </w:r>
      <w:r w:rsidR="00624434">
        <w:rPr>
          <w:sz w:val="24"/>
          <w:szCs w:val="24"/>
        </w:rPr>
        <w:t>3</w:t>
      </w:r>
      <w:r w:rsidRPr="00394E93">
        <w:rPr>
          <w:sz w:val="24"/>
          <w:szCs w:val="24"/>
        </w:rPr>
        <w:t xml:space="preserve">. Критерии принятия решения: </w:t>
      </w:r>
      <w:r w:rsidR="00296E83" w:rsidRPr="00394E93">
        <w:rPr>
          <w:sz w:val="24"/>
          <w:szCs w:val="24"/>
        </w:rPr>
        <w:t xml:space="preserve">административная процедура не предполагает </w:t>
      </w:r>
      <w:r w:rsidR="00296E83" w:rsidRPr="00394E93">
        <w:rPr>
          <w:sz w:val="24"/>
          <w:szCs w:val="24"/>
        </w:rPr>
        <w:lastRenderedPageBreak/>
        <w:t>принятия решений</w:t>
      </w:r>
      <w:r w:rsidRPr="00394E93">
        <w:rPr>
          <w:sz w:val="24"/>
          <w:szCs w:val="24"/>
        </w:rPr>
        <w:t xml:space="preserve">. </w:t>
      </w:r>
    </w:p>
    <w:p w:rsidR="009D733D" w:rsidRPr="00394E93" w:rsidRDefault="009D733D" w:rsidP="009D733D">
      <w:pPr>
        <w:pStyle w:val="ConsPlusNormal"/>
        <w:ind w:firstLine="709"/>
        <w:jc w:val="both"/>
        <w:rPr>
          <w:sz w:val="24"/>
          <w:szCs w:val="24"/>
        </w:rPr>
      </w:pPr>
      <w:r w:rsidRPr="00394E93">
        <w:rPr>
          <w:sz w:val="24"/>
          <w:szCs w:val="24"/>
        </w:rPr>
        <w:t>3.1.5.</w:t>
      </w:r>
      <w:r w:rsidR="00624434">
        <w:rPr>
          <w:sz w:val="24"/>
          <w:szCs w:val="24"/>
        </w:rPr>
        <w:t>4</w:t>
      </w:r>
      <w:r w:rsidRPr="00394E93">
        <w:rPr>
          <w:sz w:val="24"/>
          <w:szCs w:val="24"/>
        </w:rPr>
        <w:t>.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 либо в Комитет градостроительной политики Ленинградской области.</w:t>
      </w:r>
    </w:p>
    <w:p w:rsidR="009D733D" w:rsidRPr="00394E93" w:rsidRDefault="009D733D" w:rsidP="009D733D">
      <w:pPr>
        <w:pStyle w:val="ConsPlusNormal"/>
        <w:ind w:firstLine="709"/>
        <w:jc w:val="both"/>
        <w:rPr>
          <w:sz w:val="24"/>
          <w:szCs w:val="24"/>
        </w:rPr>
      </w:pPr>
      <w:r w:rsidRPr="00394E93">
        <w:rPr>
          <w:sz w:val="24"/>
          <w:szCs w:val="24"/>
        </w:rPr>
        <w:t>3.1.6. Принятие решения о предоставлении Разрешения или об отказе в предоставлении Разрешения.</w:t>
      </w:r>
    </w:p>
    <w:p w:rsidR="009D733D" w:rsidRPr="00394E93" w:rsidRDefault="009D733D" w:rsidP="009D733D">
      <w:pPr>
        <w:pStyle w:val="ConsPlusNormal"/>
        <w:ind w:firstLine="709"/>
        <w:jc w:val="both"/>
        <w:rPr>
          <w:sz w:val="24"/>
          <w:szCs w:val="24"/>
        </w:rPr>
      </w:pPr>
      <w:bookmarkStart w:id="5" w:name="P329"/>
      <w:bookmarkEnd w:id="5"/>
      <w:r w:rsidRPr="00394E93">
        <w:rPr>
          <w:sz w:val="24"/>
          <w:szCs w:val="24"/>
        </w:rPr>
        <w:t>3.1.6.1. Основание для начала административной процедуры: поступление главе местной администрации либо в Комитет градостроительной политики Ленинградской области рекомендаций о предоставлении Разрешения или об отказе в предоставлении Разрешения с указанием причин принятого решения.</w:t>
      </w:r>
    </w:p>
    <w:p w:rsidR="009D733D" w:rsidRPr="00394E93" w:rsidRDefault="009D733D" w:rsidP="009D733D">
      <w:pPr>
        <w:pStyle w:val="ConsPlusNormal"/>
        <w:ind w:firstLine="709"/>
        <w:jc w:val="both"/>
        <w:rPr>
          <w:sz w:val="24"/>
          <w:szCs w:val="24"/>
        </w:rPr>
      </w:pPr>
      <w:r w:rsidRPr="00394E93">
        <w:rPr>
          <w:sz w:val="24"/>
          <w:szCs w:val="24"/>
        </w:rPr>
        <w:t xml:space="preserve">3.1.6.2. </w:t>
      </w:r>
      <w:proofErr w:type="gramStart"/>
      <w:r w:rsidRPr="00394E93">
        <w:rPr>
          <w:sz w:val="24"/>
          <w:szCs w:val="24"/>
        </w:rPr>
        <w:t>Содержание административного действия, продолжительность и (или) максимальный срок его выполнения: глава местной администрации либо председатель Комитета градостроительной политики Ленинградской области в течение 7 рабочих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394E93" w:rsidRDefault="009D733D" w:rsidP="009D733D">
      <w:pPr>
        <w:pStyle w:val="ConsPlusNormal"/>
        <w:ind w:firstLine="709"/>
        <w:jc w:val="both"/>
        <w:rPr>
          <w:sz w:val="24"/>
          <w:szCs w:val="24"/>
        </w:rPr>
      </w:pPr>
      <w:r w:rsidRPr="00394E93">
        <w:rPr>
          <w:sz w:val="24"/>
          <w:szCs w:val="24"/>
        </w:rPr>
        <w:t>3.1.6.3. Лицо, ответственное за выполнение административной процедуры: глава местной администрации либо председатель Комитета градостроительной политики Ленинградской области.</w:t>
      </w:r>
    </w:p>
    <w:p w:rsidR="009D733D" w:rsidRPr="00394E93" w:rsidRDefault="009D733D" w:rsidP="009D733D">
      <w:pPr>
        <w:pStyle w:val="ConsPlusNormal"/>
        <w:ind w:firstLine="709"/>
        <w:jc w:val="both"/>
        <w:rPr>
          <w:sz w:val="24"/>
          <w:szCs w:val="24"/>
        </w:rPr>
      </w:pPr>
      <w:r w:rsidRPr="00394E93">
        <w:rPr>
          <w:sz w:val="24"/>
          <w:szCs w:val="24"/>
        </w:rPr>
        <w:t xml:space="preserve">3.1.6.4. Критерии принятия решений: </w:t>
      </w:r>
    </w:p>
    <w:p w:rsidR="009D733D" w:rsidRPr="00394E93" w:rsidRDefault="009D733D" w:rsidP="009D733D">
      <w:pPr>
        <w:pStyle w:val="ConsPlusNormal"/>
        <w:ind w:firstLine="709"/>
        <w:jc w:val="both"/>
        <w:rPr>
          <w:sz w:val="24"/>
          <w:szCs w:val="24"/>
        </w:rPr>
      </w:pPr>
      <w:r w:rsidRPr="00394E93">
        <w:rPr>
          <w:sz w:val="24"/>
          <w:szCs w:val="24"/>
        </w:rPr>
        <w:t>а) в случае принятия решения главой местной администрации: согласие или несогласие главы местной администрации о предоставлении Разрешения или об отказе в предоставлении Разрешения с указанием причин принятого решения;</w:t>
      </w:r>
    </w:p>
    <w:p w:rsidR="009D733D" w:rsidRPr="00394E93" w:rsidRDefault="009D733D" w:rsidP="009D733D">
      <w:pPr>
        <w:pStyle w:val="ConsPlusNormal"/>
        <w:ind w:firstLine="709"/>
        <w:jc w:val="both"/>
        <w:rPr>
          <w:sz w:val="24"/>
          <w:szCs w:val="24"/>
        </w:rPr>
      </w:pPr>
      <w:r w:rsidRPr="00394E93">
        <w:rPr>
          <w:sz w:val="24"/>
          <w:szCs w:val="24"/>
        </w:rPr>
        <w:t>б) в случае принятия председателем Комитета градостроительной политики Ленинградской области: наличие или отсутствие оснований для отказа в предоставлении Разрешения, установленных нормативным правовым актом Комитета градостроительной политики Ленинградской области.</w:t>
      </w:r>
    </w:p>
    <w:p w:rsidR="009D733D" w:rsidRPr="00394E93" w:rsidRDefault="009D733D" w:rsidP="009D733D">
      <w:pPr>
        <w:pStyle w:val="ConsPlusNormal"/>
        <w:ind w:firstLine="709"/>
        <w:jc w:val="both"/>
        <w:rPr>
          <w:sz w:val="24"/>
          <w:szCs w:val="24"/>
        </w:rPr>
      </w:pPr>
      <w:r w:rsidRPr="00394E93">
        <w:rPr>
          <w:sz w:val="24"/>
          <w:szCs w:val="24"/>
        </w:rPr>
        <w:t>3.1.6.5. Результат выполнения административной процедуры.</w:t>
      </w:r>
    </w:p>
    <w:p w:rsidR="009D733D" w:rsidRPr="00394E93" w:rsidRDefault="009D733D" w:rsidP="009D733D">
      <w:pPr>
        <w:pStyle w:val="ConsPlusNormal"/>
        <w:ind w:firstLine="709"/>
        <w:jc w:val="both"/>
        <w:rPr>
          <w:sz w:val="24"/>
          <w:szCs w:val="24"/>
        </w:rPr>
      </w:pPr>
      <w:r w:rsidRPr="00394E93">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95AB7" w:rsidRPr="00394E93">
        <w:rPr>
          <w:sz w:val="24"/>
          <w:szCs w:val="24"/>
        </w:rPr>
        <w:t>уполномоченному</w:t>
      </w:r>
      <w:r w:rsidRPr="00394E93">
        <w:rPr>
          <w:sz w:val="24"/>
          <w:szCs w:val="24"/>
        </w:rPr>
        <w:t xml:space="preserve"> лицу </w:t>
      </w:r>
      <w:r w:rsidR="00624434">
        <w:rPr>
          <w:sz w:val="24"/>
          <w:szCs w:val="24"/>
        </w:rPr>
        <w:t>администраци</w:t>
      </w:r>
      <w:r w:rsidR="00395AB7" w:rsidRPr="00394E93">
        <w:rPr>
          <w:sz w:val="24"/>
          <w:szCs w:val="24"/>
        </w:rPr>
        <w:t>и</w:t>
      </w:r>
      <w:r w:rsidRPr="00394E93">
        <w:rPr>
          <w:sz w:val="24"/>
          <w:szCs w:val="24"/>
        </w:rPr>
        <w:t xml:space="preserve">, ответственному за </w:t>
      </w:r>
      <w:r w:rsidR="00395AB7" w:rsidRPr="00394E93">
        <w:rPr>
          <w:sz w:val="24"/>
          <w:szCs w:val="24"/>
        </w:rPr>
        <w:t>выдачу результата муниципальной услуги</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3.1.7. Выдача результата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3.1.7.1. Основание для начала административной процедуры: поступление документа, которым утверждено решение о предоставлении Разрешения, либо уведомления об отказе в предоставлении Разрешени</w:t>
      </w:r>
      <w:r w:rsidR="00624434">
        <w:rPr>
          <w:sz w:val="24"/>
          <w:szCs w:val="24"/>
        </w:rPr>
        <w:t>я</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 xml:space="preserve">3.1.7.2. Содержание административного действия, продолжительность и (или) максимальный срок его выполнения: лицо, </w:t>
      </w:r>
      <w:r w:rsidR="00C96355" w:rsidRPr="00394E93">
        <w:rPr>
          <w:sz w:val="24"/>
          <w:szCs w:val="24"/>
        </w:rPr>
        <w:t>ответственн</w:t>
      </w:r>
      <w:r w:rsidR="00624434">
        <w:rPr>
          <w:sz w:val="24"/>
          <w:szCs w:val="24"/>
        </w:rPr>
        <w:t>ое</w:t>
      </w:r>
      <w:r w:rsidR="00C96355" w:rsidRPr="00394E93">
        <w:rPr>
          <w:sz w:val="24"/>
          <w:szCs w:val="24"/>
        </w:rPr>
        <w:t xml:space="preserve"> за выдачу результата муниципальной услуги</w:t>
      </w:r>
      <w:r w:rsidRPr="00394E93">
        <w:rPr>
          <w:sz w:val="24"/>
          <w:szCs w:val="24"/>
        </w:rPr>
        <w:t>, в течение 1 рабочего дня после дня поступление документа, которым утверждено решение о предоставлении Разрешения, либо уведомления об отказе в предоставлении Разрешения</w:t>
      </w:r>
      <w:r w:rsidR="00C96355" w:rsidRPr="00394E93">
        <w:rPr>
          <w:sz w:val="24"/>
          <w:szCs w:val="24"/>
        </w:rPr>
        <w:t xml:space="preserve"> выдает или направляет </w:t>
      </w:r>
      <w:r w:rsidR="000B7337" w:rsidRPr="00394E93">
        <w:rPr>
          <w:sz w:val="24"/>
          <w:szCs w:val="24"/>
        </w:rPr>
        <w:t>результат муниципальной услуги</w:t>
      </w:r>
      <w:r w:rsidR="00C96355" w:rsidRPr="00394E93">
        <w:rPr>
          <w:sz w:val="24"/>
          <w:szCs w:val="24"/>
        </w:rPr>
        <w:t xml:space="preserve"> заявителю</w:t>
      </w:r>
      <w:r w:rsidRPr="00394E93">
        <w:rPr>
          <w:sz w:val="24"/>
          <w:szCs w:val="24"/>
        </w:rPr>
        <w:t>.</w:t>
      </w:r>
    </w:p>
    <w:p w:rsidR="009D733D" w:rsidRPr="00394E93" w:rsidRDefault="009D733D" w:rsidP="009D733D">
      <w:pPr>
        <w:pStyle w:val="ConsPlusNormal"/>
        <w:ind w:firstLine="709"/>
        <w:jc w:val="both"/>
        <w:rPr>
          <w:sz w:val="24"/>
          <w:szCs w:val="24"/>
        </w:rPr>
      </w:pPr>
      <w:r w:rsidRPr="00394E93">
        <w:rPr>
          <w:sz w:val="24"/>
          <w:szCs w:val="24"/>
        </w:rPr>
        <w:t>3.1.7.</w:t>
      </w:r>
      <w:r w:rsidR="00624434">
        <w:rPr>
          <w:sz w:val="24"/>
          <w:szCs w:val="24"/>
        </w:rPr>
        <w:t>3</w:t>
      </w:r>
      <w:r w:rsidRPr="00394E93">
        <w:rPr>
          <w:sz w:val="24"/>
          <w:szCs w:val="24"/>
        </w:rPr>
        <w:t>. Критерии принятия решений: административная процедура не предусматривает принятия решений.</w:t>
      </w:r>
    </w:p>
    <w:p w:rsidR="009D733D" w:rsidRPr="00394E93" w:rsidRDefault="009D733D" w:rsidP="009D733D">
      <w:pPr>
        <w:pStyle w:val="ConsPlusNormal"/>
        <w:ind w:firstLine="709"/>
        <w:jc w:val="both"/>
        <w:rPr>
          <w:sz w:val="24"/>
          <w:szCs w:val="24"/>
        </w:rPr>
      </w:pPr>
      <w:r w:rsidRPr="00394E93">
        <w:rPr>
          <w:sz w:val="24"/>
          <w:szCs w:val="24"/>
        </w:rPr>
        <w:t>3.1.7.</w:t>
      </w:r>
      <w:r w:rsidR="00624434">
        <w:rPr>
          <w:sz w:val="24"/>
          <w:szCs w:val="24"/>
        </w:rPr>
        <w:t>4</w:t>
      </w:r>
      <w:r w:rsidRPr="00394E93">
        <w:rPr>
          <w:sz w:val="24"/>
          <w:szCs w:val="24"/>
        </w:rPr>
        <w:t>. Результат выполнения административной процедуры.</w:t>
      </w:r>
    </w:p>
    <w:p w:rsidR="009D733D" w:rsidRPr="00394E93" w:rsidRDefault="00E737F3" w:rsidP="009D733D">
      <w:pPr>
        <w:pStyle w:val="ConsPlusNormal"/>
        <w:ind w:firstLine="709"/>
        <w:jc w:val="both"/>
        <w:rPr>
          <w:sz w:val="24"/>
          <w:szCs w:val="24"/>
        </w:rPr>
      </w:pPr>
      <w:r w:rsidRPr="00394E93">
        <w:rPr>
          <w:sz w:val="24"/>
          <w:szCs w:val="24"/>
        </w:rPr>
        <w:t>Выдача или н</w:t>
      </w:r>
      <w:r w:rsidR="009D733D" w:rsidRPr="00394E93">
        <w:rPr>
          <w:sz w:val="24"/>
          <w:szCs w:val="24"/>
        </w:rPr>
        <w:t>аправление заявителю результата муниципальной услуги.</w:t>
      </w:r>
    </w:p>
    <w:p w:rsidR="00B43FF4" w:rsidRPr="00394E93" w:rsidRDefault="00B43FF4" w:rsidP="00B43FF4">
      <w:pPr>
        <w:ind w:firstLine="709"/>
        <w:outlineLvl w:val="0"/>
        <w:rPr>
          <w:rFonts w:ascii="Times New Roman" w:hAnsi="Times New Roman"/>
        </w:rPr>
      </w:pPr>
      <w:bookmarkStart w:id="6" w:name="P365"/>
      <w:bookmarkEnd w:id="6"/>
      <w:r w:rsidRPr="00394E93">
        <w:rPr>
          <w:rFonts w:ascii="Times New Roman" w:hAnsi="Times New Roman"/>
        </w:rPr>
        <w:t>3.2. Особенности выполнения административных процедур в электронной форме</w:t>
      </w:r>
    </w:p>
    <w:p w:rsidR="00B43FF4" w:rsidRPr="00394E93" w:rsidRDefault="00B43FF4" w:rsidP="00B43FF4">
      <w:pPr>
        <w:ind w:firstLine="709"/>
        <w:rPr>
          <w:rFonts w:ascii="Times New Roman" w:hAnsi="Times New Roman"/>
        </w:rPr>
      </w:pPr>
      <w:bookmarkStart w:id="7" w:name="Par368"/>
      <w:bookmarkEnd w:id="7"/>
      <w:r w:rsidRPr="00394E93">
        <w:rPr>
          <w:rFonts w:ascii="Times New Roman" w:hAnsi="Times New Roman"/>
        </w:rPr>
        <w:t xml:space="preserve">3.2.1. Предоставление муниципальной услуги на ЕПГУ и ПГУ ЛО осуществляется в соответствии с Федеральным </w:t>
      </w:r>
      <w:hyperlink r:id="rId19" w:history="1">
        <w:r w:rsidRPr="00394E93">
          <w:rPr>
            <w:rStyle w:val="a7"/>
            <w:rFonts w:ascii="Times New Roman" w:hAnsi="Times New Roman"/>
          </w:rPr>
          <w:t>законом</w:t>
        </w:r>
      </w:hyperlink>
      <w:r w:rsidRPr="00394E93">
        <w:rPr>
          <w:rFonts w:ascii="Times New Roman" w:hAnsi="Times New Roman"/>
        </w:rPr>
        <w:t xml:space="preserve"> № 210-ФЗ, Федеральным </w:t>
      </w:r>
      <w:hyperlink r:id="rId20" w:history="1">
        <w:r w:rsidRPr="00394E93">
          <w:rPr>
            <w:rStyle w:val="a7"/>
            <w:rFonts w:ascii="Times New Roman" w:hAnsi="Times New Roman"/>
          </w:rPr>
          <w:t>законом</w:t>
        </w:r>
      </w:hyperlink>
      <w:r w:rsidRPr="00394E93">
        <w:rPr>
          <w:rFonts w:ascii="Times New Roman" w:hAnsi="Times New Roman"/>
        </w:rPr>
        <w:t xml:space="preserve"> от 27.07.2006 № 149-ФЗ «Об информации, информационных технологиях и о защите информации», </w:t>
      </w:r>
      <w:hyperlink r:id="rId21" w:history="1">
        <w:r w:rsidRPr="00394E93">
          <w:rPr>
            <w:rStyle w:val="a7"/>
            <w:rFonts w:ascii="Times New Roman" w:hAnsi="Times New Roman"/>
          </w:rPr>
          <w:t>постановлением</w:t>
        </w:r>
      </w:hyperlink>
      <w:r w:rsidRPr="00394E93">
        <w:rPr>
          <w:rFonts w:ascii="Times New Roman" w:hAnsi="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3FF4" w:rsidRPr="00394E93" w:rsidRDefault="00B43FF4" w:rsidP="00B43FF4">
      <w:pPr>
        <w:ind w:firstLine="709"/>
        <w:rPr>
          <w:rFonts w:ascii="Times New Roman" w:hAnsi="Times New Roman"/>
        </w:rPr>
      </w:pPr>
      <w:r w:rsidRPr="00394E93">
        <w:rPr>
          <w:rFonts w:ascii="Times New Roman" w:hAnsi="Times New Roman"/>
        </w:rPr>
        <w:t xml:space="preserve">3.2.2. Для получения муниципальной услуги через ЕПГУ или через ПГУ ЛО </w:t>
      </w:r>
      <w:r w:rsidRPr="00394E93">
        <w:rPr>
          <w:rFonts w:ascii="Times New Roman" w:hAnsi="Times New Roman"/>
        </w:rPr>
        <w:lastRenderedPageBreak/>
        <w:t>заявителю необходимо предварительно пройти процесс регистрации в Единой системе идентификац</w:t>
      </w:r>
      <w:proofErr w:type="gramStart"/>
      <w:r w:rsidRPr="00394E93">
        <w:rPr>
          <w:rFonts w:ascii="Times New Roman" w:hAnsi="Times New Roman"/>
        </w:rPr>
        <w:t>ии и ау</w:t>
      </w:r>
      <w:proofErr w:type="gramEnd"/>
      <w:r w:rsidRPr="00394E93">
        <w:rPr>
          <w:rFonts w:ascii="Times New Roman" w:hAnsi="Times New Roman"/>
        </w:rPr>
        <w:t>тентификации (далее - ЕСИА).</w:t>
      </w:r>
    </w:p>
    <w:p w:rsidR="00B43FF4" w:rsidRPr="00394E93" w:rsidRDefault="00B43FF4" w:rsidP="00B43FF4">
      <w:pPr>
        <w:ind w:firstLine="709"/>
        <w:rPr>
          <w:rFonts w:ascii="Times New Roman" w:hAnsi="Times New Roman"/>
        </w:rPr>
      </w:pPr>
      <w:r w:rsidRPr="00394E93">
        <w:rPr>
          <w:rFonts w:ascii="Times New Roman" w:hAnsi="Times New Roman"/>
        </w:rPr>
        <w:t>3.2.3. Муниципальная услуга может быть получена через ПГУ ЛО либо через ЕПГУ следующими способами:</w:t>
      </w:r>
    </w:p>
    <w:p w:rsidR="00B43FF4" w:rsidRPr="00394E93" w:rsidRDefault="00B43FF4" w:rsidP="00B43FF4">
      <w:pPr>
        <w:ind w:firstLine="709"/>
        <w:rPr>
          <w:rFonts w:ascii="Times New Roman" w:hAnsi="Times New Roman"/>
        </w:rPr>
      </w:pPr>
      <w:r w:rsidRPr="00394E93">
        <w:rPr>
          <w:rFonts w:ascii="Times New Roman" w:hAnsi="Times New Roman"/>
        </w:rPr>
        <w:t>без личной явки на прием в Администрацию.</w:t>
      </w:r>
    </w:p>
    <w:p w:rsidR="00B43FF4" w:rsidRPr="00394E93" w:rsidRDefault="00B43FF4" w:rsidP="00B43FF4">
      <w:pPr>
        <w:ind w:firstLine="709"/>
        <w:rPr>
          <w:rFonts w:ascii="Times New Roman" w:hAnsi="Times New Roman"/>
        </w:rPr>
      </w:pPr>
      <w:r w:rsidRPr="00394E93">
        <w:rPr>
          <w:rFonts w:ascii="Times New Roman" w:hAnsi="Times New Roman"/>
        </w:rPr>
        <w:t>3.2.4. Для подачи заявления через ЕПГУ или через ПГУ ЛО заявитель должен выполнить следующие действия:</w:t>
      </w:r>
    </w:p>
    <w:p w:rsidR="00B43FF4" w:rsidRPr="00394E93" w:rsidRDefault="00B43FF4" w:rsidP="00B43FF4">
      <w:pPr>
        <w:ind w:firstLine="709"/>
        <w:rPr>
          <w:rFonts w:ascii="Times New Roman" w:hAnsi="Times New Roman"/>
        </w:rPr>
      </w:pPr>
      <w:r w:rsidRPr="00394E93">
        <w:rPr>
          <w:rFonts w:ascii="Times New Roman" w:hAnsi="Times New Roman"/>
        </w:rPr>
        <w:t>пройти идентификацию и аутентификацию в ЕСИА;</w:t>
      </w:r>
    </w:p>
    <w:p w:rsidR="00B43FF4" w:rsidRPr="00394E93" w:rsidRDefault="00B43FF4" w:rsidP="00B43FF4">
      <w:pPr>
        <w:ind w:firstLine="709"/>
        <w:rPr>
          <w:rFonts w:ascii="Times New Roman" w:hAnsi="Times New Roman"/>
        </w:rPr>
      </w:pPr>
      <w:r w:rsidRPr="00394E93">
        <w:rPr>
          <w:rFonts w:ascii="Times New Roman" w:hAnsi="Times New Roman"/>
        </w:rPr>
        <w:t>в личном кабинете на ЕПГУ или на ПГУ ЛО заполнить в электронной форме заявление на оказание муниципальной услуги;</w:t>
      </w:r>
    </w:p>
    <w:p w:rsidR="00B43FF4" w:rsidRPr="00394E93" w:rsidRDefault="00B43FF4" w:rsidP="00B43FF4">
      <w:pPr>
        <w:ind w:firstLine="709"/>
        <w:rPr>
          <w:rFonts w:ascii="Times New Roman" w:hAnsi="Times New Roman"/>
        </w:rPr>
      </w:pPr>
      <w:r w:rsidRPr="00394E93">
        <w:rPr>
          <w:rFonts w:ascii="Times New Roman" w:hAnsi="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3FF4" w:rsidRPr="00394E93" w:rsidRDefault="00B43FF4" w:rsidP="00B43FF4">
      <w:pPr>
        <w:ind w:firstLine="709"/>
        <w:rPr>
          <w:rFonts w:ascii="Times New Roman" w:hAnsi="Times New Roman"/>
        </w:rPr>
      </w:pPr>
      <w:r w:rsidRPr="00394E93">
        <w:rPr>
          <w:rFonts w:ascii="Times New Roman" w:hAnsi="Times New Roman"/>
        </w:rPr>
        <w:t>3.2.5. В результате направления пакета электронных документов посредством ПГУ ЛО либо через ЕПГУ, АИС «</w:t>
      </w:r>
      <w:proofErr w:type="spellStart"/>
      <w:r w:rsidRPr="00394E93">
        <w:rPr>
          <w:rFonts w:ascii="Times New Roman" w:hAnsi="Times New Roman"/>
        </w:rPr>
        <w:t>Межвед</w:t>
      </w:r>
      <w:proofErr w:type="spellEnd"/>
      <w:r w:rsidRPr="00394E93">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3FF4" w:rsidRPr="00394E93" w:rsidRDefault="00B43FF4" w:rsidP="00B43FF4">
      <w:pPr>
        <w:ind w:firstLine="709"/>
        <w:rPr>
          <w:rFonts w:ascii="Times New Roman" w:hAnsi="Times New Roman"/>
        </w:rPr>
      </w:pPr>
      <w:r w:rsidRPr="00394E93">
        <w:rPr>
          <w:rFonts w:ascii="Times New Roman" w:hAnsi="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B43FF4" w:rsidRPr="00394E93" w:rsidRDefault="00B43FF4" w:rsidP="00B43FF4">
      <w:pPr>
        <w:ind w:firstLine="709"/>
        <w:rPr>
          <w:rFonts w:ascii="Times New Roman" w:hAnsi="Times New Roman"/>
        </w:rPr>
      </w:pPr>
      <w:r w:rsidRPr="00394E93">
        <w:rPr>
          <w:rFonts w:ascii="Times New Roman" w:hAnsi="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3FF4" w:rsidRPr="00394E93" w:rsidRDefault="00B43FF4" w:rsidP="00B43FF4">
      <w:pPr>
        <w:ind w:firstLine="709"/>
        <w:rPr>
          <w:rFonts w:ascii="Times New Roman" w:hAnsi="Times New Roman"/>
        </w:rPr>
      </w:pPr>
      <w:r w:rsidRPr="00394E93">
        <w:rPr>
          <w:rFonts w:ascii="Times New Roman" w:hAnsi="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4E93">
        <w:rPr>
          <w:rFonts w:ascii="Times New Roman" w:hAnsi="Times New Roman"/>
        </w:rPr>
        <w:t>Межвед</w:t>
      </w:r>
      <w:proofErr w:type="spellEnd"/>
      <w:r w:rsidRPr="00394E93">
        <w:rPr>
          <w:rFonts w:ascii="Times New Roman" w:hAnsi="Times New Roman"/>
        </w:rPr>
        <w:t xml:space="preserve"> ЛО» формы о принятом решении и переводит дело в архив АИС «</w:t>
      </w:r>
      <w:proofErr w:type="spellStart"/>
      <w:r w:rsidRPr="00394E93">
        <w:rPr>
          <w:rFonts w:ascii="Times New Roman" w:hAnsi="Times New Roman"/>
        </w:rPr>
        <w:t>Межвед</w:t>
      </w:r>
      <w:proofErr w:type="spellEnd"/>
      <w:r w:rsidRPr="00394E93">
        <w:rPr>
          <w:rFonts w:ascii="Times New Roman" w:hAnsi="Times New Roman"/>
        </w:rPr>
        <w:t xml:space="preserve"> ЛО»;</w:t>
      </w:r>
    </w:p>
    <w:p w:rsidR="00B43FF4" w:rsidRPr="00394E93" w:rsidRDefault="00B43FF4" w:rsidP="00B43FF4">
      <w:pPr>
        <w:ind w:firstLine="709"/>
        <w:rPr>
          <w:rFonts w:ascii="Times New Roman" w:hAnsi="Times New Roman"/>
        </w:rPr>
      </w:pPr>
      <w:r w:rsidRPr="00394E93">
        <w:rPr>
          <w:rFonts w:ascii="Times New Roman" w:hAnsi="Times New Roman"/>
        </w:rPr>
        <w:t>- уведомляет заявителя о принятом решении с помощью указанных в заявлении сре</w:t>
      </w:r>
      <w:proofErr w:type="gramStart"/>
      <w:r w:rsidRPr="00394E93">
        <w:rPr>
          <w:rFonts w:ascii="Times New Roman" w:hAnsi="Times New Roman"/>
        </w:rPr>
        <w:t>дств св</w:t>
      </w:r>
      <w:proofErr w:type="gramEnd"/>
      <w:r w:rsidRPr="00394E93">
        <w:rPr>
          <w:rFonts w:ascii="Times New Roman" w:hAnsi="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3FF4" w:rsidRPr="00394E93" w:rsidRDefault="00B43FF4" w:rsidP="00B43FF4">
      <w:pPr>
        <w:ind w:firstLine="709"/>
        <w:rPr>
          <w:rFonts w:ascii="Times New Roman" w:hAnsi="Times New Roman"/>
        </w:rPr>
      </w:pPr>
      <w:r w:rsidRPr="00394E93">
        <w:rPr>
          <w:rFonts w:ascii="Times New Roman" w:hAnsi="Times New Roman"/>
        </w:rPr>
        <w:t xml:space="preserve">3.2.7. В случае поступления всех документов, указанных в </w:t>
      </w:r>
      <w:hyperlink w:anchor="P99" w:history="1">
        <w:r w:rsidRPr="00394E93">
          <w:rPr>
            <w:rStyle w:val="a7"/>
            <w:rFonts w:ascii="Times New Roman" w:hAnsi="Times New Roman"/>
          </w:rPr>
          <w:t>пункте 2.6</w:t>
        </w:r>
      </w:hyperlink>
      <w:r w:rsidRPr="00394E93">
        <w:rPr>
          <w:rFonts w:ascii="Times New Roman" w:hAnsi="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3FF4" w:rsidRPr="00394E93" w:rsidRDefault="00B43FF4" w:rsidP="00B43FF4">
      <w:pPr>
        <w:ind w:firstLine="709"/>
        <w:rPr>
          <w:rFonts w:ascii="Times New Roman" w:hAnsi="Times New Roman"/>
        </w:rPr>
      </w:pPr>
      <w:r w:rsidRPr="00394E93">
        <w:rPr>
          <w:rFonts w:ascii="Times New Roman" w:hAnsi="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3FF4" w:rsidRPr="00394E93" w:rsidRDefault="00B43FF4" w:rsidP="00B43FF4">
      <w:pPr>
        <w:ind w:firstLine="709"/>
        <w:rPr>
          <w:rFonts w:ascii="Times New Roman" w:hAnsi="Times New Roman"/>
        </w:rPr>
      </w:pPr>
      <w:r w:rsidRPr="00394E93">
        <w:rPr>
          <w:rFonts w:ascii="Times New Roman" w:hAnsi="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3FF4" w:rsidRPr="00394E93" w:rsidRDefault="00B43FF4" w:rsidP="00B43FF4">
      <w:pPr>
        <w:ind w:firstLine="709"/>
        <w:rPr>
          <w:rFonts w:ascii="Times New Roman" w:hAnsi="Times New Roman"/>
        </w:rPr>
      </w:pPr>
      <w:r w:rsidRPr="00394E93">
        <w:rPr>
          <w:rFonts w:ascii="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733D" w:rsidRPr="00394E93" w:rsidRDefault="009D733D" w:rsidP="00624434">
      <w:pPr>
        <w:pStyle w:val="ConsPlusNormal"/>
        <w:jc w:val="both"/>
        <w:rPr>
          <w:sz w:val="24"/>
          <w:szCs w:val="24"/>
        </w:rPr>
      </w:pPr>
    </w:p>
    <w:p w:rsidR="009D733D" w:rsidRPr="00394E93" w:rsidRDefault="009D733D" w:rsidP="009D733D">
      <w:pPr>
        <w:pStyle w:val="ConsPlusNormal"/>
        <w:jc w:val="center"/>
        <w:outlineLvl w:val="1"/>
        <w:rPr>
          <w:b/>
          <w:sz w:val="24"/>
          <w:szCs w:val="24"/>
        </w:rPr>
      </w:pPr>
      <w:r w:rsidRPr="00394E93">
        <w:rPr>
          <w:b/>
          <w:sz w:val="24"/>
          <w:szCs w:val="24"/>
        </w:rPr>
        <w:t xml:space="preserve">4. Формы </w:t>
      </w:r>
      <w:proofErr w:type="gramStart"/>
      <w:r w:rsidRPr="00394E93">
        <w:rPr>
          <w:b/>
          <w:sz w:val="24"/>
          <w:szCs w:val="24"/>
        </w:rPr>
        <w:t>контроля за</w:t>
      </w:r>
      <w:proofErr w:type="gramEnd"/>
      <w:r w:rsidRPr="00394E93">
        <w:rPr>
          <w:b/>
          <w:sz w:val="24"/>
          <w:szCs w:val="24"/>
        </w:rPr>
        <w:t xml:space="preserve"> исполнением Административного регламента</w:t>
      </w:r>
    </w:p>
    <w:p w:rsidR="009D733D" w:rsidRPr="00394E93" w:rsidRDefault="009D733D" w:rsidP="009D733D">
      <w:pPr>
        <w:pStyle w:val="ConsPlusNormal"/>
        <w:ind w:firstLine="709"/>
        <w:jc w:val="both"/>
        <w:rPr>
          <w:sz w:val="24"/>
          <w:szCs w:val="24"/>
        </w:rPr>
      </w:pPr>
      <w:r w:rsidRPr="00394E93">
        <w:rPr>
          <w:sz w:val="24"/>
          <w:szCs w:val="24"/>
        </w:rPr>
        <w:t xml:space="preserve">4.1. Порядок осуществления текущего </w:t>
      </w:r>
      <w:proofErr w:type="gramStart"/>
      <w:r w:rsidRPr="00394E93">
        <w:rPr>
          <w:sz w:val="24"/>
          <w:szCs w:val="24"/>
        </w:rPr>
        <w:t>контроля за</w:t>
      </w:r>
      <w:proofErr w:type="gramEnd"/>
      <w:r w:rsidRPr="00394E9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394E93" w:rsidRDefault="009D733D" w:rsidP="009D733D">
      <w:pPr>
        <w:pStyle w:val="ConsPlusNormal"/>
        <w:ind w:firstLine="709"/>
        <w:jc w:val="both"/>
        <w:rPr>
          <w:sz w:val="24"/>
          <w:szCs w:val="24"/>
        </w:rPr>
      </w:pPr>
      <w:proofErr w:type="gramStart"/>
      <w:r w:rsidRPr="00394E93">
        <w:rPr>
          <w:sz w:val="24"/>
          <w:szCs w:val="24"/>
        </w:rPr>
        <w:t xml:space="preserve">Текущий контроль осуществляется ответственными специалистами </w:t>
      </w:r>
      <w:r w:rsidR="00624434">
        <w:rPr>
          <w:sz w:val="24"/>
          <w:szCs w:val="24"/>
        </w:rPr>
        <w:t>администрац</w:t>
      </w:r>
      <w:r w:rsidR="005415F2" w:rsidRPr="00394E93">
        <w:rPr>
          <w:sz w:val="24"/>
          <w:szCs w:val="24"/>
        </w:rPr>
        <w:t>ии</w:t>
      </w:r>
      <w:r w:rsidRPr="00394E93">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394E93">
        <w:rPr>
          <w:sz w:val="24"/>
          <w:szCs w:val="24"/>
        </w:rPr>
        <w:lastRenderedPageBreak/>
        <w:t>проверок исполнения положений настоящего</w:t>
      </w:r>
      <w:r w:rsidR="001A71E3">
        <w:rPr>
          <w:sz w:val="24"/>
          <w:szCs w:val="24"/>
        </w:rPr>
        <w:t xml:space="preserve"> </w:t>
      </w:r>
      <w:r w:rsidRPr="00394E93">
        <w:rPr>
          <w:sz w:val="24"/>
          <w:szCs w:val="24"/>
        </w:rPr>
        <w:t>Административного регламента, иных нормативных правовых актов.</w:t>
      </w:r>
      <w:proofErr w:type="gramEnd"/>
    </w:p>
    <w:p w:rsidR="00A711D8" w:rsidRPr="00394E93" w:rsidRDefault="00A711D8" w:rsidP="00A711D8">
      <w:pPr>
        <w:pStyle w:val="a8"/>
        <w:rPr>
          <w:rFonts w:ascii="Times New Roman" w:hAnsi="Times New Roman" w:cs="Times New Roman"/>
          <w:sz w:val="24"/>
          <w:szCs w:val="24"/>
        </w:rPr>
      </w:pPr>
      <w:r w:rsidRPr="00394E93">
        <w:rPr>
          <w:rFonts w:ascii="Times New Roman" w:hAnsi="Times New Roman" w:cs="Times New Roman"/>
          <w:sz w:val="24"/>
          <w:szCs w:val="24"/>
        </w:rPr>
        <w:t xml:space="preserve">Текущий </w:t>
      </w:r>
      <w:proofErr w:type="gramStart"/>
      <w:r w:rsidRPr="00394E93">
        <w:rPr>
          <w:rFonts w:ascii="Times New Roman" w:hAnsi="Times New Roman" w:cs="Times New Roman"/>
          <w:sz w:val="24"/>
          <w:szCs w:val="24"/>
        </w:rPr>
        <w:t>контроль за</w:t>
      </w:r>
      <w:proofErr w:type="gramEnd"/>
      <w:r w:rsidRPr="00394E93">
        <w:rPr>
          <w:rFonts w:ascii="Times New Roman" w:hAnsi="Times New Roman" w:cs="Times New Roman"/>
          <w:sz w:val="24"/>
          <w:szCs w:val="24"/>
        </w:rPr>
        <w:t xml:space="preserve"> выполнением Административного регламента в Комитете градостроительной политики Ленинградской области организуется председателем Комитета градостроительной политики Ленинградской области.</w:t>
      </w:r>
    </w:p>
    <w:p w:rsidR="009D733D" w:rsidRPr="00394E93" w:rsidRDefault="009D733D" w:rsidP="009D733D">
      <w:pPr>
        <w:pStyle w:val="ConsPlusNormal"/>
        <w:ind w:firstLine="709"/>
        <w:jc w:val="both"/>
        <w:rPr>
          <w:sz w:val="24"/>
          <w:szCs w:val="24"/>
        </w:rPr>
      </w:pPr>
      <w:r w:rsidRPr="00394E9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 xml:space="preserve">В целях осуществления </w:t>
      </w:r>
      <w:proofErr w:type="gramStart"/>
      <w:r w:rsidRPr="00394E93">
        <w:rPr>
          <w:sz w:val="24"/>
          <w:szCs w:val="24"/>
        </w:rPr>
        <w:t>контроля за</w:t>
      </w:r>
      <w:proofErr w:type="gramEnd"/>
      <w:r w:rsidRPr="00394E93">
        <w:rPr>
          <w:sz w:val="24"/>
          <w:szCs w:val="24"/>
        </w:rPr>
        <w:t xml:space="preserve"> полнотой и качеством предоставления муниципальной услуги проводятся плановые и внеплановые проверки.</w:t>
      </w:r>
    </w:p>
    <w:p w:rsidR="009D733D" w:rsidRPr="00394E93" w:rsidRDefault="009D733D" w:rsidP="009D733D">
      <w:pPr>
        <w:pStyle w:val="ConsPlusNormal"/>
        <w:ind w:firstLine="709"/>
        <w:jc w:val="both"/>
        <w:rPr>
          <w:sz w:val="24"/>
          <w:szCs w:val="24"/>
        </w:rPr>
      </w:pPr>
      <w:r w:rsidRPr="00394E93">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394E93" w:rsidRDefault="009D733D" w:rsidP="009D733D">
      <w:pPr>
        <w:pStyle w:val="ConsPlusNormal"/>
        <w:ind w:firstLine="709"/>
        <w:jc w:val="both"/>
        <w:rPr>
          <w:sz w:val="24"/>
          <w:szCs w:val="24"/>
        </w:rPr>
      </w:pPr>
      <w:r w:rsidRPr="00394E9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394E93" w:rsidRDefault="009D733D" w:rsidP="009D733D">
      <w:pPr>
        <w:pStyle w:val="ConsPlusNormal"/>
        <w:ind w:firstLine="709"/>
        <w:jc w:val="both"/>
        <w:rPr>
          <w:sz w:val="24"/>
          <w:szCs w:val="24"/>
        </w:rPr>
      </w:pPr>
      <w:r w:rsidRPr="00394E9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394E93" w:rsidRDefault="009D733D" w:rsidP="009D733D">
      <w:pPr>
        <w:pStyle w:val="ConsPlusNormal"/>
        <w:ind w:firstLine="709"/>
        <w:jc w:val="both"/>
        <w:rPr>
          <w:sz w:val="24"/>
          <w:szCs w:val="24"/>
        </w:rPr>
      </w:pPr>
      <w:r w:rsidRPr="00394E93">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394E93" w:rsidRDefault="009D733D" w:rsidP="009D733D">
      <w:pPr>
        <w:pStyle w:val="ConsPlusNormal"/>
        <w:ind w:firstLine="709"/>
        <w:jc w:val="both"/>
        <w:rPr>
          <w:sz w:val="24"/>
          <w:szCs w:val="24"/>
        </w:rPr>
      </w:pPr>
      <w:r w:rsidRPr="00394E93">
        <w:rPr>
          <w:sz w:val="24"/>
          <w:szCs w:val="24"/>
        </w:rPr>
        <w:t>По результатам рассмотрения обращений дается письменный ответ.</w:t>
      </w:r>
    </w:p>
    <w:p w:rsidR="009D733D" w:rsidRPr="00394E93" w:rsidRDefault="009D733D" w:rsidP="009D733D">
      <w:pPr>
        <w:pStyle w:val="ConsPlusNormal"/>
        <w:ind w:firstLine="709"/>
        <w:jc w:val="both"/>
        <w:rPr>
          <w:sz w:val="24"/>
          <w:szCs w:val="24"/>
        </w:rPr>
      </w:pPr>
      <w:r w:rsidRPr="00394E9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394E93" w:rsidRDefault="00624434" w:rsidP="009D733D">
      <w:pPr>
        <w:pStyle w:val="ConsPlusNormal"/>
        <w:ind w:firstLine="709"/>
        <w:jc w:val="both"/>
        <w:rPr>
          <w:sz w:val="24"/>
          <w:szCs w:val="24"/>
        </w:rPr>
      </w:pPr>
      <w:r>
        <w:rPr>
          <w:sz w:val="24"/>
          <w:szCs w:val="24"/>
        </w:rPr>
        <w:t>Глава администрации</w:t>
      </w:r>
      <w:r w:rsidR="009D733D" w:rsidRPr="00394E93">
        <w:rPr>
          <w:sz w:val="24"/>
          <w:szCs w:val="24"/>
        </w:rPr>
        <w:t xml:space="preserve"> несет персональную ответственность за обеспечение предоставления муниципальной услуги.</w:t>
      </w:r>
    </w:p>
    <w:p w:rsidR="009D733D" w:rsidRPr="00394E93" w:rsidRDefault="00745087" w:rsidP="009D733D">
      <w:pPr>
        <w:pStyle w:val="ConsPlusNormal"/>
        <w:ind w:firstLine="709"/>
        <w:jc w:val="both"/>
        <w:rPr>
          <w:sz w:val="24"/>
          <w:szCs w:val="24"/>
        </w:rPr>
      </w:pPr>
      <w:r w:rsidRPr="00394E93">
        <w:rPr>
          <w:sz w:val="24"/>
          <w:szCs w:val="24"/>
        </w:rPr>
        <w:t xml:space="preserve">Уполномоченные лица </w:t>
      </w:r>
      <w:r w:rsidR="00624434">
        <w:rPr>
          <w:sz w:val="24"/>
          <w:szCs w:val="24"/>
        </w:rPr>
        <w:t>администрации</w:t>
      </w:r>
      <w:r w:rsidR="009D733D" w:rsidRPr="00394E93">
        <w:rPr>
          <w:sz w:val="24"/>
          <w:szCs w:val="24"/>
        </w:rPr>
        <w:t xml:space="preserve"> при предоставлении муниципальной услуги несут персональную ответственность:</w:t>
      </w:r>
    </w:p>
    <w:p w:rsidR="009D733D" w:rsidRPr="00394E93" w:rsidRDefault="009D733D" w:rsidP="009D733D">
      <w:pPr>
        <w:pStyle w:val="ConsPlusNormal"/>
        <w:ind w:firstLine="709"/>
        <w:jc w:val="both"/>
        <w:rPr>
          <w:sz w:val="24"/>
          <w:szCs w:val="24"/>
        </w:rPr>
      </w:pPr>
      <w:r w:rsidRPr="00394E93">
        <w:rPr>
          <w:sz w:val="24"/>
          <w:szCs w:val="24"/>
        </w:rPr>
        <w:t>- за неисполнение или ненадлежащее исполнение административных процедур при предоставлении муниципальной услуги;</w:t>
      </w:r>
    </w:p>
    <w:p w:rsidR="009D733D" w:rsidRPr="00394E93" w:rsidRDefault="009D733D" w:rsidP="009D733D">
      <w:pPr>
        <w:pStyle w:val="ConsPlusNormal"/>
        <w:ind w:firstLine="709"/>
        <w:jc w:val="both"/>
        <w:rPr>
          <w:sz w:val="24"/>
          <w:szCs w:val="24"/>
        </w:rPr>
      </w:pPr>
      <w:r w:rsidRPr="00394E9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394E93" w:rsidRDefault="009D733D" w:rsidP="009D733D">
      <w:pPr>
        <w:pStyle w:val="ConsPlusNormal"/>
        <w:ind w:firstLine="709"/>
        <w:jc w:val="both"/>
        <w:rPr>
          <w:sz w:val="24"/>
          <w:szCs w:val="24"/>
        </w:rPr>
      </w:pPr>
      <w:r w:rsidRPr="00394E9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394E93" w:rsidRDefault="009D733D" w:rsidP="009D733D">
      <w:pPr>
        <w:pStyle w:val="ConsPlusNormal"/>
        <w:ind w:firstLine="709"/>
        <w:jc w:val="both"/>
        <w:rPr>
          <w:sz w:val="24"/>
          <w:szCs w:val="24"/>
        </w:rPr>
      </w:pPr>
    </w:p>
    <w:p w:rsidR="009D733D" w:rsidRPr="00394E93" w:rsidRDefault="009D733D" w:rsidP="009D733D">
      <w:pPr>
        <w:jc w:val="center"/>
        <w:outlineLvl w:val="1"/>
        <w:rPr>
          <w:rFonts w:ascii="Times New Roman" w:hAnsi="Times New Roman" w:cs="Times New Roman"/>
          <w:b/>
        </w:rPr>
      </w:pPr>
      <w:r w:rsidRPr="00394E93">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94E93">
        <w:rPr>
          <w:rFonts w:ascii="Times New Roman" w:hAnsi="Times New Roman" w:cs="Times New Roman"/>
        </w:rPr>
        <w:t xml:space="preserve"> </w:t>
      </w:r>
      <w:r w:rsidRPr="00394E93">
        <w:rPr>
          <w:rFonts w:ascii="Times New Roman" w:hAnsi="Times New Roman" w:cs="Times New Roman"/>
          <w:b/>
        </w:rPr>
        <w:t>предоставления государственных и муниципальных услуг, работника многофункционального центра</w:t>
      </w:r>
      <w:r w:rsidRPr="00394E93">
        <w:rPr>
          <w:rFonts w:ascii="Times New Roman" w:hAnsi="Times New Roman" w:cs="Times New Roman"/>
        </w:rPr>
        <w:t xml:space="preserve"> </w:t>
      </w:r>
      <w:r w:rsidRPr="00394E93">
        <w:rPr>
          <w:rFonts w:ascii="Times New Roman" w:hAnsi="Times New Roman" w:cs="Times New Roman"/>
          <w:b/>
        </w:rPr>
        <w:t>предоставления государственных и муниципальных услуг</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5.1. Заявители либо их представители имеют право на досудебное (внесудебное) </w:t>
      </w:r>
      <w:r w:rsidRPr="00394E93">
        <w:rPr>
          <w:rFonts w:ascii="Times New Roman" w:hAnsi="Times New Roman" w:cs="Times New Roman"/>
        </w:rPr>
        <w:lastRenderedPageBreak/>
        <w:t>обжалование решений и действий (бездействия), принятых (осуществляемых) в ходе предоставления муниципальной услуги.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2) нарушение срока предоставления муниципальной услуги. </w:t>
      </w:r>
      <w:proofErr w:type="gramStart"/>
      <w:r w:rsidRPr="00394E9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94E93" w:rsidDel="009F0626">
        <w:rPr>
          <w:rFonts w:ascii="Times New Roman" w:hAnsi="Times New Roman" w:cs="Times New Roman"/>
        </w:rPr>
        <w:t xml:space="preserve"> </w:t>
      </w:r>
      <w:r w:rsidRPr="00394E93">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394E93" w:rsidRDefault="009D733D" w:rsidP="009D733D">
      <w:pPr>
        <w:ind w:firstLine="540"/>
        <w:rPr>
          <w:rFonts w:ascii="Times New Roman" w:hAnsi="Times New Roman" w:cs="Times New Roman"/>
        </w:rPr>
      </w:pPr>
      <w:proofErr w:type="gramStart"/>
      <w:r w:rsidRPr="00394E9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94E93">
        <w:rPr>
          <w:rFonts w:ascii="Times New Roman" w:hAnsi="Times New Roman" w:cs="Times New Roman"/>
        </w:rPr>
        <w:t xml:space="preserve"> </w:t>
      </w:r>
      <w:proofErr w:type="gramStart"/>
      <w:r w:rsidRPr="00394E9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394E93" w:rsidRDefault="009D733D" w:rsidP="009D733D">
      <w:pPr>
        <w:ind w:firstLine="540"/>
        <w:rPr>
          <w:rFonts w:ascii="Times New Roman" w:hAnsi="Times New Roman" w:cs="Times New Roman"/>
        </w:rPr>
      </w:pPr>
      <w:proofErr w:type="gramStart"/>
      <w:r w:rsidRPr="00394E9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4E93">
        <w:rPr>
          <w:rFonts w:ascii="Times New Roman" w:hAnsi="Times New Roman" w:cs="Times New Roman"/>
        </w:rPr>
        <w:t xml:space="preserve"> </w:t>
      </w:r>
      <w:proofErr w:type="gramStart"/>
      <w:r w:rsidRPr="00394E9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733D" w:rsidRPr="00394E93" w:rsidRDefault="009D733D" w:rsidP="009D733D">
      <w:pPr>
        <w:ind w:firstLine="540"/>
        <w:rPr>
          <w:rFonts w:ascii="Times New Roman" w:hAnsi="Times New Roman" w:cs="Times New Roman"/>
        </w:rPr>
      </w:pPr>
      <w:proofErr w:type="gramStart"/>
      <w:r w:rsidRPr="00394E93">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394E93">
        <w:rPr>
          <w:rFonts w:ascii="Times New Roman" w:hAnsi="Times New Roman" w:cs="Times New Roman"/>
        </w:rPr>
        <w:lastRenderedPageBreak/>
        <w:t>Ленинградской области, муниципальными правовыми актами.</w:t>
      </w:r>
      <w:proofErr w:type="gramEnd"/>
      <w:r w:rsidRPr="00394E93">
        <w:rPr>
          <w:rFonts w:ascii="Times New Roman" w:hAnsi="Times New Roman" w:cs="Times New Roman"/>
        </w:rPr>
        <w:t xml:space="preserve"> </w:t>
      </w:r>
      <w:proofErr w:type="gramStart"/>
      <w:r w:rsidRPr="00394E9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94E9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5.3. Жалоба подается в письменной форме на бумажном носителе, в электронной форме в </w:t>
      </w:r>
      <w:r w:rsidR="003A3F63" w:rsidRPr="00394E93">
        <w:rPr>
          <w:rFonts w:ascii="Times New Roman" w:hAnsi="Times New Roman" w:cs="Times New Roman"/>
        </w:rPr>
        <w:t>ОМСУ</w:t>
      </w:r>
      <w:r w:rsidR="008D6026" w:rsidRPr="00394E93">
        <w:rPr>
          <w:rFonts w:ascii="Times New Roman" w:hAnsi="Times New Roman" w:cs="Times New Roman"/>
        </w:rPr>
        <w:t>, ГБУ ЛО  «</w:t>
      </w:r>
      <w:r w:rsidRPr="00394E93">
        <w:rPr>
          <w:rFonts w:ascii="Times New Roman" w:hAnsi="Times New Roman" w:cs="Times New Roman"/>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624434">
        <w:rPr>
          <w:rFonts w:ascii="Times New Roman" w:hAnsi="Times New Roman" w:cs="Times New Roman"/>
        </w:rPr>
        <w:t>специалистов администрации</w:t>
      </w:r>
      <w:r w:rsidRPr="00394E93">
        <w:rPr>
          <w:rFonts w:ascii="Times New Roman" w:hAnsi="Times New Roman" w:cs="Times New Roman"/>
        </w:rPr>
        <w:t xml:space="preserve">, подаются в </w:t>
      </w:r>
      <w:r w:rsidR="00276B41" w:rsidRPr="00394E93">
        <w:rPr>
          <w:rFonts w:ascii="Times New Roman" w:hAnsi="Times New Roman" w:cs="Times New Roman"/>
        </w:rPr>
        <w:t>ОМСУ</w:t>
      </w:r>
      <w:r w:rsidRPr="00394E93">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394E93" w:rsidRDefault="009D733D" w:rsidP="009D733D">
      <w:pPr>
        <w:ind w:firstLine="540"/>
        <w:rPr>
          <w:rFonts w:ascii="Times New Roman" w:hAnsi="Times New Roman" w:cs="Times New Roman"/>
        </w:rPr>
      </w:pPr>
      <w:proofErr w:type="gramStart"/>
      <w:r w:rsidRPr="00394E93">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94E93">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94E93">
          <w:rPr>
            <w:rFonts w:ascii="Times New Roman" w:hAnsi="Times New Roman" w:cs="Times New Roman"/>
          </w:rPr>
          <w:t>части 5 статьи 11.2</w:t>
        </w:r>
      </w:hyperlink>
      <w:r w:rsidRPr="00394E93">
        <w:rPr>
          <w:rFonts w:ascii="Times New Roman" w:hAnsi="Times New Roman" w:cs="Times New Roman"/>
        </w:rPr>
        <w:t xml:space="preserve"> Федерального закона № 210-ФЗ.</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В письменной жалобе в обязательном порядке указываются:</w:t>
      </w:r>
    </w:p>
    <w:p w:rsidR="009D733D" w:rsidRPr="00394E93" w:rsidRDefault="00624434" w:rsidP="009D733D">
      <w:pPr>
        <w:ind w:firstLine="540"/>
        <w:rPr>
          <w:rFonts w:ascii="Times New Roman" w:hAnsi="Times New Roman" w:cs="Times New Roman"/>
        </w:rPr>
      </w:pPr>
      <w:proofErr w:type="gramStart"/>
      <w:r>
        <w:rPr>
          <w:rFonts w:ascii="Times New Roman" w:hAnsi="Times New Roman" w:cs="Times New Roman"/>
        </w:rPr>
        <w:t>- наименование</w:t>
      </w:r>
      <w:r w:rsidR="00E51B7A" w:rsidRPr="00394E93">
        <w:rPr>
          <w:rFonts w:ascii="Times New Roman" w:hAnsi="Times New Roman" w:cs="Times New Roman"/>
        </w:rPr>
        <w:t xml:space="preserve"> </w:t>
      </w:r>
      <w:r w:rsidR="009D733D" w:rsidRPr="00394E93">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394E93" w:rsidRDefault="009D733D" w:rsidP="009D733D">
      <w:pPr>
        <w:ind w:firstLine="540"/>
        <w:rPr>
          <w:rFonts w:ascii="Times New Roman" w:hAnsi="Times New Roman" w:cs="Times New Roman"/>
        </w:rPr>
      </w:pPr>
      <w:proofErr w:type="gramStart"/>
      <w:r w:rsidRPr="00394E93">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сведения об обжалуемых реш</w:t>
      </w:r>
      <w:r w:rsidR="00624434">
        <w:rPr>
          <w:rFonts w:ascii="Times New Roman" w:hAnsi="Times New Roman" w:cs="Times New Roman"/>
        </w:rPr>
        <w:t xml:space="preserve">ениях и действиях (бездействии) </w:t>
      </w:r>
      <w:r w:rsidRPr="00394E93">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94E93">
        <w:rPr>
          <w:rFonts w:ascii="Times New Roman" w:hAnsi="Times New Roman" w:cs="Times New Roman"/>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94E93">
          <w:rPr>
            <w:rFonts w:ascii="Times New Roman" w:hAnsi="Times New Roman" w:cs="Times New Roman"/>
          </w:rPr>
          <w:t>статьей 11.1</w:t>
        </w:r>
      </w:hyperlink>
      <w:r w:rsidRPr="00394E93">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5.6. </w:t>
      </w:r>
      <w:proofErr w:type="gramStart"/>
      <w:r w:rsidRPr="00394E93">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94E93">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5.7. По результатам рассмотрения жалобы принимается одно из следующих решений:</w:t>
      </w:r>
    </w:p>
    <w:p w:rsidR="009D733D" w:rsidRPr="00394E93" w:rsidRDefault="009D733D" w:rsidP="009D733D">
      <w:pPr>
        <w:ind w:firstLine="540"/>
        <w:rPr>
          <w:rFonts w:ascii="Times New Roman" w:hAnsi="Times New Roman" w:cs="Times New Roman"/>
        </w:rPr>
      </w:pPr>
      <w:proofErr w:type="gramStart"/>
      <w:r w:rsidRPr="00394E93">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2) в удовлетворении жалобы отказывается.</w:t>
      </w:r>
    </w:p>
    <w:p w:rsidR="009D733D" w:rsidRPr="00394E93" w:rsidRDefault="009D733D" w:rsidP="009D733D">
      <w:pPr>
        <w:ind w:firstLine="709"/>
        <w:rPr>
          <w:rFonts w:ascii="Times New Roman" w:hAnsi="Times New Roman" w:cs="Times New Roman"/>
        </w:rPr>
      </w:pPr>
      <w:r w:rsidRPr="00394E93">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394E93" w:rsidRDefault="009D733D" w:rsidP="009D733D">
      <w:pPr>
        <w:widowControl/>
        <w:numPr>
          <w:ilvl w:val="0"/>
          <w:numId w:val="1"/>
        </w:numPr>
        <w:tabs>
          <w:tab w:val="left" w:pos="1276"/>
        </w:tabs>
        <w:ind w:left="0" w:firstLine="709"/>
        <w:rPr>
          <w:rFonts w:ascii="Times New Roman" w:hAnsi="Times New Roman" w:cs="Times New Roman"/>
        </w:rPr>
      </w:pPr>
      <w:r w:rsidRPr="00394E9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4E93">
        <w:rPr>
          <w:rFonts w:ascii="Times New Roman" w:hAnsi="Times New Roman" w:cs="Times New Roman"/>
        </w:rPr>
        <w:t>неудобства</w:t>
      </w:r>
      <w:proofErr w:type="gramEnd"/>
      <w:r w:rsidRPr="00394E9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394E93" w:rsidRDefault="009D733D" w:rsidP="009D733D">
      <w:pPr>
        <w:pStyle w:val="a6"/>
        <w:numPr>
          <w:ilvl w:val="0"/>
          <w:numId w:val="2"/>
        </w:numPr>
        <w:suppressAutoHyphens w:val="0"/>
        <w:autoSpaceDN w:val="0"/>
        <w:ind w:left="0" w:firstLine="720"/>
        <w:jc w:val="both"/>
        <w:rPr>
          <w:sz w:val="24"/>
          <w:szCs w:val="24"/>
        </w:rPr>
      </w:pPr>
      <w:r w:rsidRPr="00394E93">
        <w:rPr>
          <w:sz w:val="24"/>
          <w:szCs w:val="24"/>
        </w:rPr>
        <w:t xml:space="preserve">в случае признания </w:t>
      </w:r>
      <w:proofErr w:type="gramStart"/>
      <w:r w:rsidRPr="00394E93">
        <w:rPr>
          <w:sz w:val="24"/>
          <w:szCs w:val="24"/>
        </w:rPr>
        <w:t>жалобы</w:t>
      </w:r>
      <w:proofErr w:type="gramEnd"/>
      <w:r w:rsidRPr="00394E9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В случае установления в ходе или по результатам </w:t>
      </w:r>
      <w:proofErr w:type="gramStart"/>
      <w:r w:rsidRPr="00394E93">
        <w:rPr>
          <w:rFonts w:ascii="Times New Roman" w:hAnsi="Times New Roman" w:cs="Times New Roman"/>
        </w:rPr>
        <w:t>рассмотрения жалобы признаков состава административного правонарушения</w:t>
      </w:r>
      <w:proofErr w:type="gramEnd"/>
      <w:r w:rsidRPr="00394E93">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394E93" w:rsidRDefault="009D733D" w:rsidP="009D733D">
      <w:pPr>
        <w:ind w:firstLine="540"/>
        <w:rPr>
          <w:rFonts w:ascii="Times New Roman" w:hAnsi="Times New Roman" w:cs="Times New Roman"/>
          <w:b/>
        </w:rPr>
      </w:pPr>
    </w:p>
    <w:p w:rsidR="009D733D" w:rsidRPr="00394E93" w:rsidRDefault="009D733D" w:rsidP="009D733D">
      <w:pPr>
        <w:ind w:firstLine="540"/>
        <w:jc w:val="center"/>
        <w:rPr>
          <w:rFonts w:ascii="Times New Roman" w:hAnsi="Times New Roman" w:cs="Times New Roman"/>
          <w:b/>
        </w:rPr>
      </w:pPr>
      <w:r w:rsidRPr="00394E93">
        <w:rPr>
          <w:rFonts w:ascii="Times New Roman" w:hAnsi="Times New Roman" w:cs="Times New Roman"/>
          <w:b/>
        </w:rPr>
        <w:t>6. Особенности выполнения административных процедур</w:t>
      </w:r>
    </w:p>
    <w:p w:rsidR="009D733D" w:rsidRPr="00394E93" w:rsidRDefault="009D733D" w:rsidP="009D733D">
      <w:pPr>
        <w:ind w:firstLine="540"/>
        <w:jc w:val="center"/>
        <w:rPr>
          <w:rFonts w:ascii="Times New Roman" w:hAnsi="Times New Roman" w:cs="Times New Roman"/>
          <w:b/>
        </w:rPr>
      </w:pPr>
      <w:r w:rsidRPr="00394E93">
        <w:rPr>
          <w:rFonts w:ascii="Times New Roman" w:hAnsi="Times New Roman" w:cs="Times New Roman"/>
          <w:b/>
        </w:rPr>
        <w:t>в многофункциональных центрах</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24434">
        <w:rPr>
          <w:rFonts w:ascii="Times New Roman" w:hAnsi="Times New Roman" w:cs="Times New Roman"/>
        </w:rPr>
        <w:t>администрацие</w:t>
      </w:r>
      <w:r w:rsidR="008A683C" w:rsidRPr="00394E93">
        <w:rPr>
          <w:rFonts w:ascii="Times New Roman" w:hAnsi="Times New Roman" w:cs="Times New Roman"/>
        </w:rPr>
        <w:t>й</w:t>
      </w:r>
      <w:r w:rsidRPr="00394E93">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394E93">
        <w:rPr>
          <w:rFonts w:ascii="Times New Roman" w:hAnsi="Times New Roman" w:cs="Times New Roman"/>
        </w:rPr>
        <w:lastRenderedPageBreak/>
        <w:t>индивидуального предпринимателя;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б) определяет предмет обращения;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в) проводит проверку правильности заполнения обращения;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г) проводит проверку укомплектованности пакета документов;</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е) заверяет каждый документ дела своей электронной подписью (далее - ЭП);</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ж) направляет копии документов и реестр документов в </w:t>
      </w:r>
      <w:r w:rsidR="00624434">
        <w:rPr>
          <w:rFonts w:ascii="Times New Roman" w:hAnsi="Times New Roman" w:cs="Times New Roman"/>
        </w:rPr>
        <w:t>администрац</w:t>
      </w:r>
      <w:r w:rsidR="008A683C" w:rsidRPr="00394E93">
        <w:rPr>
          <w:rFonts w:ascii="Times New Roman" w:hAnsi="Times New Roman" w:cs="Times New Roman"/>
        </w:rPr>
        <w:t>ию</w:t>
      </w:r>
      <w:r w:rsidRPr="00394E93">
        <w:rPr>
          <w:rFonts w:ascii="Times New Roman" w:hAnsi="Times New Roman" w:cs="Times New Roman"/>
        </w:rPr>
        <w:t>:</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в электронной форме (в составе пакетов электронных дел) - в день обращения заявителя в МФЦ;</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По окончании приема документов специалист МФЦ выдает заявителю расписку в приеме документов.</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6.3. При установлении работником МФЦ следующих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сообщает заявителю, какие необходимые документы им не представлены;</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б) при несоответствии категории заявителя кругу лиц, имеющих право на получение муниципальной услуги, указанных в пункте 1.2 настоящего регламента, специалист МФЦ выполняет в соответствии с настоящим регламентом следующие действия:</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сообщает заявителю об отсутствии у него права на получение муниципальной услуги;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распечатывает расписку о предоставлении консультации.</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w:t>
      </w:r>
      <w:r w:rsidR="00196BC3" w:rsidRPr="00394E93">
        <w:rPr>
          <w:rFonts w:ascii="Times New Roman" w:hAnsi="Times New Roman" w:cs="Times New Roman"/>
        </w:rPr>
        <w:t>уполномоченное</w:t>
      </w:r>
      <w:r w:rsidRPr="00394E93">
        <w:rPr>
          <w:rFonts w:ascii="Times New Roman" w:hAnsi="Times New Roman" w:cs="Times New Roman"/>
        </w:rPr>
        <w:t xml:space="preserve"> лицо </w:t>
      </w:r>
      <w:r w:rsidR="00624434">
        <w:rPr>
          <w:rFonts w:ascii="Times New Roman" w:hAnsi="Times New Roman" w:cs="Times New Roman"/>
        </w:rPr>
        <w:t>администрации</w:t>
      </w:r>
      <w:r w:rsidRPr="00394E93">
        <w:rPr>
          <w:rFonts w:ascii="Times New Roman" w:hAnsi="Times New Roman" w:cs="Times New Roman"/>
        </w:rPr>
        <w:t>, ответственное</w:t>
      </w:r>
      <w:r w:rsidR="00AD2294">
        <w:rPr>
          <w:rFonts w:ascii="Times New Roman" w:hAnsi="Times New Roman" w:cs="Times New Roman"/>
        </w:rPr>
        <w:t xml:space="preserve"> </w:t>
      </w:r>
      <w:r w:rsidRPr="00394E93">
        <w:rPr>
          <w:rFonts w:ascii="Times New Roman" w:hAnsi="Times New Roman" w:cs="Times New Roman"/>
        </w:rPr>
        <w:t>за выполнение админ</w:t>
      </w:r>
      <w:r w:rsidR="00AD2294">
        <w:rPr>
          <w:rFonts w:ascii="Times New Roman" w:hAnsi="Times New Roman" w:cs="Times New Roman"/>
        </w:rPr>
        <w:t xml:space="preserve">истративной процедуры, передает </w:t>
      </w:r>
      <w:r w:rsidRPr="00394E93">
        <w:rPr>
          <w:rFonts w:ascii="Times New Roman" w:hAnsi="Times New Roman" w:cs="Times New Roman"/>
        </w:rPr>
        <w:t>специалисту МФЦ для передачи в соответствующий МФЦ результат предоставления услуги для его последующей выдачи заявителю:</w:t>
      </w:r>
    </w:p>
    <w:p w:rsidR="009D733D" w:rsidRPr="00394E93" w:rsidRDefault="009D733D" w:rsidP="009D733D">
      <w:pPr>
        <w:ind w:firstLine="540"/>
        <w:rPr>
          <w:rFonts w:ascii="Times New Roman" w:hAnsi="Times New Roman" w:cs="Times New Roman"/>
        </w:rPr>
      </w:pPr>
      <w:r w:rsidRPr="00394E93">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394E93" w:rsidRDefault="009D733D" w:rsidP="009D733D">
      <w:pPr>
        <w:pStyle w:val="ConsPlusNormal"/>
        <w:ind w:firstLine="540"/>
        <w:jc w:val="both"/>
        <w:outlineLvl w:val="1"/>
        <w:rPr>
          <w:sz w:val="24"/>
          <w:szCs w:val="24"/>
        </w:rPr>
      </w:pPr>
      <w:r w:rsidRPr="00394E9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394E93" w:rsidRDefault="009D733D" w:rsidP="009D733D">
      <w:pPr>
        <w:pStyle w:val="ConsPlusNormal"/>
        <w:ind w:firstLine="540"/>
        <w:jc w:val="both"/>
        <w:outlineLvl w:val="1"/>
        <w:rPr>
          <w:sz w:val="24"/>
          <w:szCs w:val="24"/>
        </w:rPr>
      </w:pPr>
      <w:r w:rsidRPr="00394E93">
        <w:rPr>
          <w:sz w:val="24"/>
          <w:szCs w:val="24"/>
        </w:rPr>
        <w:t xml:space="preserve">Специалист МФЦ, ответственный за выдачу документов, полученных </w:t>
      </w:r>
      <w:r w:rsidR="00624434">
        <w:rPr>
          <w:sz w:val="24"/>
          <w:szCs w:val="24"/>
        </w:rPr>
        <w:t>из администрации</w:t>
      </w:r>
      <w:r w:rsidRPr="00394E93">
        <w:rPr>
          <w:sz w:val="24"/>
          <w:szCs w:val="24"/>
        </w:rPr>
        <w:t xml:space="preserve"> по результатам рассмотрения представленных заявителем документов, не позднее двух дней с даты их получения </w:t>
      </w:r>
      <w:r w:rsidR="00624434">
        <w:rPr>
          <w:sz w:val="24"/>
          <w:szCs w:val="24"/>
        </w:rPr>
        <w:t>из администрации</w:t>
      </w:r>
      <w:r w:rsidRPr="00394E93">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Pr="00394E93" w:rsidRDefault="009D733D" w:rsidP="009D733D">
      <w:pPr>
        <w:pStyle w:val="ConsPlusNormal"/>
        <w:ind w:firstLine="540"/>
        <w:jc w:val="both"/>
        <w:outlineLvl w:val="1"/>
        <w:rPr>
          <w:sz w:val="24"/>
          <w:szCs w:val="24"/>
        </w:rPr>
      </w:pPr>
      <w:r w:rsidRPr="00394E93">
        <w:rPr>
          <w:sz w:val="24"/>
          <w:szCs w:val="24"/>
        </w:rPr>
        <w:t xml:space="preserve">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394E93">
        <w:rPr>
          <w:sz w:val="24"/>
          <w:szCs w:val="24"/>
        </w:rPr>
        <w:t>и(</w:t>
      </w:r>
      <w:proofErr w:type="gramEnd"/>
      <w:r w:rsidRPr="00394E93">
        <w:rPr>
          <w:sz w:val="24"/>
          <w:szCs w:val="24"/>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9D733D" w:rsidRPr="00394E93" w:rsidRDefault="009D733D" w:rsidP="009D733D">
      <w:pPr>
        <w:pStyle w:val="ConsPlusNormal"/>
        <w:ind w:firstLine="540"/>
        <w:jc w:val="both"/>
        <w:outlineLvl w:val="1"/>
        <w:rPr>
          <w:sz w:val="24"/>
          <w:szCs w:val="24"/>
        </w:rPr>
      </w:pPr>
      <w:r w:rsidRPr="00394E93">
        <w:rPr>
          <w:sz w:val="24"/>
          <w:szCs w:val="24"/>
        </w:rPr>
        <w:lastRenderedPageBreak/>
        <w:t>6.6. При вводе безбумажног</w:t>
      </w:r>
      <w:r w:rsidR="001A71E3">
        <w:rPr>
          <w:sz w:val="24"/>
          <w:szCs w:val="24"/>
        </w:rPr>
        <w:t xml:space="preserve">о электронного документооборота </w:t>
      </w:r>
      <w:r w:rsidRPr="00394E93">
        <w:rPr>
          <w:sz w:val="24"/>
          <w:szCs w:val="24"/>
        </w:rPr>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Pr="00394E93" w:rsidRDefault="00ED68A5">
      <w:pPr>
        <w:widowControl/>
        <w:autoSpaceDE/>
        <w:autoSpaceDN/>
        <w:adjustRightInd/>
        <w:spacing w:after="200" w:line="276" w:lineRule="auto"/>
        <w:ind w:firstLine="0"/>
        <w:jc w:val="left"/>
        <w:rPr>
          <w:rFonts w:ascii="Times New Roman" w:hAnsi="Times New Roman" w:cs="Times New Roman"/>
        </w:rPr>
      </w:pPr>
      <w:r w:rsidRPr="00394E93">
        <w:br w:type="page"/>
      </w:r>
    </w:p>
    <w:p w:rsidR="00DC2A21" w:rsidRPr="00394E93" w:rsidRDefault="00DC2A21" w:rsidP="00DC2A21">
      <w:pPr>
        <w:pStyle w:val="20"/>
        <w:shd w:val="clear" w:color="auto" w:fill="auto"/>
        <w:tabs>
          <w:tab w:val="left" w:leader="underscore" w:pos="9955"/>
        </w:tabs>
        <w:spacing w:before="0" w:line="322" w:lineRule="exact"/>
        <w:ind w:left="7230"/>
        <w:rPr>
          <w:sz w:val="24"/>
          <w:szCs w:val="24"/>
        </w:rPr>
      </w:pPr>
      <w:r w:rsidRPr="00394E93">
        <w:rPr>
          <w:sz w:val="24"/>
          <w:szCs w:val="24"/>
          <w:lang w:bidi="ru-RU"/>
        </w:rPr>
        <w:lastRenderedPageBreak/>
        <w:t xml:space="preserve">Приложение № 1 </w:t>
      </w:r>
    </w:p>
    <w:p w:rsidR="00DC2A21" w:rsidRPr="00394E93" w:rsidRDefault="00DC2A21" w:rsidP="00DC2A21">
      <w:pPr>
        <w:pStyle w:val="ConsPlusNormal"/>
        <w:jc w:val="right"/>
        <w:rPr>
          <w:sz w:val="24"/>
          <w:szCs w:val="24"/>
        </w:rPr>
      </w:pPr>
      <w:r w:rsidRPr="00394E93">
        <w:rPr>
          <w:sz w:val="24"/>
          <w:szCs w:val="24"/>
          <w:lang w:bidi="ru-RU"/>
        </w:rPr>
        <w:t xml:space="preserve">к </w:t>
      </w:r>
      <w:r w:rsidRPr="00394E93">
        <w:rPr>
          <w:sz w:val="24"/>
          <w:szCs w:val="24"/>
        </w:rPr>
        <w:t xml:space="preserve">Административному регламенту </w:t>
      </w:r>
    </w:p>
    <w:p w:rsidR="00DC2A21" w:rsidRPr="00394E93" w:rsidRDefault="00DC2A21" w:rsidP="00DC2A21">
      <w:pPr>
        <w:jc w:val="right"/>
        <w:rPr>
          <w:rFonts w:ascii="Times New Roman" w:hAnsi="Times New Roman"/>
          <w:b/>
        </w:rPr>
      </w:pPr>
    </w:p>
    <w:p w:rsidR="00DC2A21" w:rsidRPr="00394E93" w:rsidRDefault="00DC2A21" w:rsidP="00FB7C14">
      <w:pPr>
        <w:ind w:left="4111" w:firstLine="0"/>
        <w:rPr>
          <w:rFonts w:ascii="Times New Roman" w:hAnsi="Times New Roman"/>
        </w:rPr>
      </w:pPr>
      <w:r w:rsidRPr="00394E93">
        <w:rPr>
          <w:rFonts w:ascii="Times New Roman" w:hAnsi="Times New Roman"/>
        </w:rPr>
        <w:t xml:space="preserve">В </w:t>
      </w:r>
      <w:r w:rsidR="00624434">
        <w:rPr>
          <w:rFonts w:ascii="Times New Roman" w:hAnsi="Times New Roman"/>
        </w:rPr>
        <w:t>администрацию Дружногорского городского поселения</w:t>
      </w:r>
    </w:p>
    <w:p w:rsidR="00FB7C14" w:rsidRPr="00394E93" w:rsidRDefault="00FB7C14" w:rsidP="00FB7C14">
      <w:pPr>
        <w:ind w:left="4111" w:firstLine="0"/>
        <w:rPr>
          <w:rFonts w:ascii="Times New Roman" w:hAnsi="Times New Roman"/>
        </w:rPr>
      </w:pPr>
    </w:p>
    <w:p w:rsidR="00DC2A21" w:rsidRPr="00394E93" w:rsidRDefault="00DC2A21" w:rsidP="00DC2A21">
      <w:pPr>
        <w:pBdr>
          <w:top w:val="single" w:sz="4" w:space="1" w:color="auto"/>
        </w:pBdr>
        <w:ind w:left="4111"/>
        <w:jc w:val="center"/>
        <w:rPr>
          <w:rFonts w:ascii="Times New Roman" w:hAnsi="Times New Roman"/>
          <w:i/>
        </w:rPr>
      </w:pPr>
      <w:proofErr w:type="gramStart"/>
      <w:r w:rsidRPr="00394E93">
        <w:rPr>
          <w:rFonts w:ascii="Times New Roman" w:hAnsi="Times New Roman"/>
          <w:i/>
        </w:rPr>
        <w:t xml:space="preserve">(наименование </w:t>
      </w:r>
      <w:proofErr w:type="gramEnd"/>
    </w:p>
    <w:p w:rsidR="00DC2A21" w:rsidRPr="00394E93" w:rsidRDefault="00DC2A21" w:rsidP="00DC2A21">
      <w:pPr>
        <w:ind w:left="4111"/>
        <w:jc w:val="center"/>
        <w:rPr>
          <w:rFonts w:ascii="Times New Roman" w:hAnsi="Times New Roman"/>
          <w:i/>
        </w:rPr>
      </w:pPr>
    </w:p>
    <w:p w:rsidR="00DC2A21" w:rsidRPr="00394E93" w:rsidRDefault="00DC2A21" w:rsidP="00DC2A21">
      <w:pPr>
        <w:pBdr>
          <w:top w:val="single" w:sz="4" w:space="3" w:color="auto"/>
        </w:pBdr>
        <w:ind w:left="4111"/>
        <w:jc w:val="center"/>
        <w:rPr>
          <w:rFonts w:ascii="Times New Roman" w:hAnsi="Times New Roman"/>
          <w:i/>
        </w:rPr>
      </w:pPr>
      <w:r w:rsidRPr="00394E93">
        <w:rPr>
          <w:rFonts w:ascii="Times New Roman" w:hAnsi="Times New Roman"/>
          <w:i/>
        </w:rPr>
        <w:t>муниципального образования)</w:t>
      </w:r>
    </w:p>
    <w:p w:rsidR="00DC2A21" w:rsidRPr="00394E93" w:rsidRDefault="00DC2A21" w:rsidP="00F60224">
      <w:pPr>
        <w:shd w:val="clear" w:color="auto" w:fill="FFFFFF"/>
        <w:tabs>
          <w:tab w:val="left" w:leader="underscore" w:pos="10334"/>
        </w:tabs>
        <w:ind w:left="4111" w:firstLine="0"/>
        <w:rPr>
          <w:rFonts w:ascii="Times New Roman" w:hAnsi="Times New Roman"/>
        </w:rPr>
      </w:pPr>
      <w:r w:rsidRPr="00394E93">
        <w:rPr>
          <w:rFonts w:ascii="Times New Roman" w:hAnsi="Times New Roman"/>
          <w:spacing w:val="-7"/>
        </w:rPr>
        <w:t>от</w:t>
      </w:r>
      <w:r w:rsidRPr="00394E93">
        <w:rPr>
          <w:rFonts w:ascii="Times New Roman" w:hAnsi="Times New Roman"/>
        </w:rPr>
        <w:t>______</w:t>
      </w:r>
      <w:r w:rsidR="004C1855" w:rsidRPr="00394E93">
        <w:rPr>
          <w:rFonts w:ascii="Times New Roman" w:hAnsi="Times New Roman"/>
        </w:rPr>
        <w:t>________________________</w:t>
      </w:r>
      <w:r w:rsidR="00AD2294">
        <w:rPr>
          <w:rFonts w:ascii="Times New Roman" w:hAnsi="Times New Roman"/>
        </w:rPr>
        <w:softHyphen/>
      </w:r>
      <w:r w:rsidR="00AD2294">
        <w:rPr>
          <w:rFonts w:ascii="Times New Roman" w:hAnsi="Times New Roman"/>
        </w:rPr>
        <w:softHyphen/>
      </w:r>
      <w:r w:rsidR="00AD2294">
        <w:rPr>
          <w:rFonts w:ascii="Times New Roman" w:hAnsi="Times New Roman"/>
        </w:rPr>
        <w:softHyphen/>
      </w:r>
      <w:r w:rsidR="00AD2294">
        <w:rPr>
          <w:rFonts w:ascii="Times New Roman" w:hAnsi="Times New Roman"/>
        </w:rPr>
        <w:softHyphen/>
      </w:r>
      <w:r w:rsidR="00AD2294">
        <w:rPr>
          <w:rFonts w:ascii="Times New Roman" w:hAnsi="Times New Roman"/>
        </w:rPr>
        <w:softHyphen/>
      </w:r>
      <w:r w:rsidR="00AD2294">
        <w:rPr>
          <w:rFonts w:ascii="Times New Roman" w:hAnsi="Times New Roman"/>
        </w:rPr>
        <w:softHyphen/>
      </w:r>
      <w:r w:rsidR="00AD2294">
        <w:rPr>
          <w:rFonts w:ascii="Times New Roman" w:hAnsi="Times New Roman"/>
        </w:rPr>
        <w:softHyphen/>
      </w:r>
      <w:r w:rsidR="00AD2294">
        <w:rPr>
          <w:rFonts w:ascii="Times New Roman" w:hAnsi="Times New Roman"/>
        </w:rPr>
        <w:softHyphen/>
      </w:r>
      <w:r w:rsidRPr="00394E93">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AD2294" w:rsidRDefault="00DC2A21" w:rsidP="00DC2A21">
      <w:pPr>
        <w:shd w:val="clear" w:color="auto" w:fill="FFFFFF"/>
        <w:ind w:left="4111"/>
        <w:rPr>
          <w:rFonts w:ascii="Times New Roman" w:hAnsi="Times New Roman"/>
          <w:i/>
          <w:spacing w:val="-3"/>
          <w:sz w:val="20"/>
          <w:szCs w:val="20"/>
        </w:rPr>
      </w:pPr>
      <w:r w:rsidRPr="00AD229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D2294">
        <w:rPr>
          <w:i/>
          <w:sz w:val="20"/>
          <w:szCs w:val="20"/>
        </w:rPr>
        <w:t xml:space="preserve"> </w:t>
      </w:r>
      <w:r w:rsidRPr="00AD2294">
        <w:rPr>
          <w:rFonts w:ascii="Times New Roman" w:hAnsi="Times New Roman"/>
          <w:i/>
          <w:spacing w:val="-3"/>
          <w:sz w:val="20"/>
          <w:szCs w:val="20"/>
        </w:rPr>
        <w:t>эл. почта;</w:t>
      </w:r>
    </w:p>
    <w:p w:rsidR="00DC2A21" w:rsidRPr="00AD2294" w:rsidRDefault="00DC2A21" w:rsidP="00DC2A21">
      <w:pPr>
        <w:shd w:val="clear" w:color="auto" w:fill="FFFFFF"/>
        <w:ind w:left="4111"/>
        <w:rPr>
          <w:rFonts w:ascii="Times New Roman" w:hAnsi="Times New Roman"/>
          <w:i/>
          <w:spacing w:val="-3"/>
          <w:sz w:val="20"/>
          <w:szCs w:val="20"/>
        </w:rPr>
      </w:pPr>
      <w:r w:rsidRPr="00AD229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D2294">
        <w:rPr>
          <w:rFonts w:ascii="Times New Roman" w:hAnsi="Times New Roman"/>
          <w:i/>
          <w:spacing w:val="-7"/>
          <w:sz w:val="20"/>
          <w:szCs w:val="20"/>
        </w:rPr>
        <w:t>)</w:t>
      </w:r>
    </w:p>
    <w:p w:rsidR="00DC2A21" w:rsidRPr="00394E93" w:rsidRDefault="00DC2A21" w:rsidP="00DC2A21">
      <w:pPr>
        <w:rPr>
          <w:rFonts w:ascii="Times New Roman" w:hAnsi="Times New Roman"/>
        </w:rPr>
      </w:pPr>
    </w:p>
    <w:p w:rsidR="00DC2A21" w:rsidRPr="00394E93" w:rsidRDefault="00DC2A21" w:rsidP="00DC2A21">
      <w:pPr>
        <w:jc w:val="center"/>
        <w:rPr>
          <w:rFonts w:ascii="Times New Roman" w:hAnsi="Times New Roman"/>
          <w:b/>
        </w:rPr>
      </w:pPr>
      <w:r w:rsidRPr="00394E93">
        <w:rPr>
          <w:rFonts w:ascii="Times New Roman" w:hAnsi="Times New Roman"/>
          <w:b/>
        </w:rPr>
        <w:t>Заявление</w:t>
      </w:r>
    </w:p>
    <w:p w:rsidR="00DC2A21" w:rsidRPr="00394E93" w:rsidRDefault="00DC2A21" w:rsidP="00DC2A21">
      <w:pPr>
        <w:jc w:val="center"/>
        <w:rPr>
          <w:rFonts w:ascii="Times New Roman" w:hAnsi="Times New Roman"/>
          <w:b/>
        </w:rPr>
      </w:pPr>
      <w:r w:rsidRPr="00394E93">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w:t>
      </w:r>
      <w:r w:rsidR="00254113" w:rsidRPr="00394E93">
        <w:rPr>
          <w:rFonts w:ascii="Times New Roman" w:hAnsi="Times New Roman"/>
          <w:b/>
        </w:rPr>
        <w:t xml:space="preserve"> (объектов)</w:t>
      </w:r>
      <w:r w:rsidRPr="00394E93">
        <w:rPr>
          <w:rFonts w:ascii="Times New Roman" w:hAnsi="Times New Roman"/>
          <w:b/>
        </w:rPr>
        <w:t xml:space="preserve"> капитального строительства</w:t>
      </w:r>
    </w:p>
    <w:p w:rsidR="00DC2A21" w:rsidRPr="00394E93" w:rsidRDefault="00DC2A21" w:rsidP="00DC2A21">
      <w:pPr>
        <w:rPr>
          <w:rFonts w:ascii="Times New Roman" w:hAnsi="Times New Roman"/>
        </w:rPr>
      </w:pPr>
    </w:p>
    <w:p w:rsidR="00DC2A21" w:rsidRPr="00394E93" w:rsidRDefault="00DC2A21" w:rsidP="00DC2A21">
      <w:pPr>
        <w:ind w:firstLine="709"/>
        <w:rPr>
          <w:rFonts w:ascii="Times New Roman" w:hAnsi="Times New Roman"/>
        </w:rPr>
      </w:pPr>
      <w:r w:rsidRPr="00394E93">
        <w:rPr>
          <w:rFonts w:ascii="Times New Roman" w:hAnsi="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394E93">
        <w:rPr>
          <w:rFonts w:ascii="Times New Roman" w:hAnsi="Times New Roman"/>
        </w:rPr>
        <w:t xml:space="preserve"> (объектов)</w:t>
      </w:r>
      <w:r w:rsidRPr="00394E93">
        <w:rPr>
          <w:rFonts w:ascii="Times New Roman" w:hAnsi="Times New Roman"/>
        </w:rPr>
        <w:t xml:space="preserve"> капитального строительства </w:t>
      </w:r>
    </w:p>
    <w:p w:rsidR="00DC2A21" w:rsidRPr="00394E93" w:rsidRDefault="00DC2A21" w:rsidP="00DC2A21">
      <w:pPr>
        <w:ind w:firstLine="709"/>
        <w:rPr>
          <w:rFonts w:ascii="Times New Roman" w:hAnsi="Times New Roman"/>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C2A21" w:rsidRPr="00AD2294" w:rsidRDefault="00DC2A21" w:rsidP="00DC2A21">
      <w:pPr>
        <w:ind w:firstLine="709"/>
        <w:rPr>
          <w:rFonts w:ascii="Times New Roman" w:hAnsi="Times New Roman"/>
        </w:rPr>
      </w:pPr>
      <w:r w:rsidRPr="00AD2294">
        <w:rPr>
          <w:rFonts w:ascii="Times New Roman" w:hAnsi="Times New Roman"/>
        </w:rPr>
        <w:t>Параметры планируемых к размещению объектов капитального строительства</w:t>
      </w:r>
    </w:p>
    <w:p w:rsidR="00DC2A21" w:rsidRPr="00AD2294" w:rsidRDefault="00DC2A21" w:rsidP="00DC2A21">
      <w:pPr>
        <w:rPr>
          <w:rFonts w:ascii="Times New Roman" w:hAnsi="Times New Roman"/>
        </w:rPr>
      </w:pPr>
      <w:r w:rsidRPr="00AD2294">
        <w:rPr>
          <w:rFonts w:ascii="Times New Roman" w:hAnsi="Times New Roman"/>
        </w:rPr>
        <w:t>_____________________________________________________________</w:t>
      </w:r>
    </w:p>
    <w:p w:rsidR="00DC2A21" w:rsidRPr="00AD2294" w:rsidRDefault="00DC2A21" w:rsidP="00DC2A21">
      <w:pPr>
        <w:ind w:firstLine="709"/>
        <w:rPr>
          <w:rFonts w:ascii="Times New Roman" w:hAnsi="Times New Roman"/>
        </w:rPr>
      </w:pPr>
      <w:r w:rsidRPr="00AD2294">
        <w:rPr>
          <w:rFonts w:ascii="Times New Roman" w:hAnsi="Times New Roman"/>
        </w:rPr>
        <w:t>Обоснование запрашиваемого отклонения от предельных параметров разрешенного строительства, реконструкции объекта</w:t>
      </w:r>
      <w:r w:rsidR="00254113" w:rsidRPr="00AD2294">
        <w:rPr>
          <w:rFonts w:ascii="Times New Roman" w:hAnsi="Times New Roman"/>
        </w:rPr>
        <w:t xml:space="preserve"> (объектов)</w:t>
      </w:r>
      <w:r w:rsidRPr="00AD2294">
        <w:rPr>
          <w:rFonts w:ascii="Times New Roman" w:hAnsi="Times New Roman"/>
        </w:rPr>
        <w:t xml:space="preserve"> капитального строительства</w:t>
      </w:r>
    </w:p>
    <w:p w:rsidR="00DC2A21" w:rsidRPr="00AD2294" w:rsidRDefault="00DC2A21" w:rsidP="00DC2A21">
      <w:pPr>
        <w:rPr>
          <w:rFonts w:ascii="Times New Roman" w:hAnsi="Times New Roman"/>
        </w:rPr>
      </w:pPr>
      <w:r w:rsidRPr="00AD2294">
        <w:rPr>
          <w:rFonts w:ascii="Times New Roman" w:hAnsi="Times New Roman"/>
        </w:rPr>
        <w:t>____________________________________________________________</w:t>
      </w:r>
    </w:p>
    <w:p w:rsidR="00DC2A21" w:rsidRPr="00AD2294" w:rsidRDefault="00DC2A21" w:rsidP="00DC2A21">
      <w:pPr>
        <w:rPr>
          <w:rFonts w:ascii="Times New Roman" w:hAnsi="Times New Roman"/>
        </w:rPr>
      </w:pPr>
      <w:r w:rsidRPr="00AD2294">
        <w:rPr>
          <w:rFonts w:ascii="Times New Roman" w:hAnsi="Times New Roman"/>
        </w:rPr>
        <w:t>_______________________________________________________________________________________________________________________________</w:t>
      </w:r>
    </w:p>
    <w:p w:rsidR="00DC2A21" w:rsidRPr="00AD2294" w:rsidRDefault="00DC2A21" w:rsidP="00DC2A21">
      <w:pPr>
        <w:ind w:firstLine="709"/>
        <w:rPr>
          <w:rFonts w:ascii="Times New Roman" w:hAnsi="Times New Roman"/>
        </w:rPr>
      </w:pPr>
      <w:r w:rsidRPr="00AD2294">
        <w:rPr>
          <w:rFonts w:ascii="Times New Roman" w:hAnsi="Times New Roman"/>
        </w:rPr>
        <w:t>К заявлению прилагаются следующие документы:</w:t>
      </w:r>
    </w:p>
    <w:p w:rsidR="00100C25" w:rsidRPr="00AD2294" w:rsidRDefault="00100C25" w:rsidP="00DC2A21">
      <w:pPr>
        <w:ind w:firstLine="709"/>
        <w:rPr>
          <w:rFonts w:ascii="Times New Roman" w:hAnsi="Times New Roman"/>
        </w:rPr>
      </w:pPr>
      <w:r w:rsidRPr="00AD2294">
        <w:rPr>
          <w:rFonts w:ascii="Times New Roman" w:hAnsi="Times New Roman"/>
        </w:rPr>
        <w:t>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AD2294" w:rsidRDefault="00DC2A21" w:rsidP="00DC2A21">
      <w:pPr>
        <w:ind w:firstLine="851"/>
        <w:rPr>
          <w:rFonts w:ascii="Times New Roman" w:hAnsi="Times New Roman"/>
        </w:rPr>
      </w:pPr>
      <w:r w:rsidRPr="00AD2294">
        <w:rPr>
          <w:rFonts w:ascii="Times New Roman" w:hAnsi="Times New Roman"/>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24434">
        <w:rPr>
          <w:i/>
          <w:sz w:val="20"/>
        </w:rPr>
        <w:t>администрации</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467" w:type="dxa"/>
        <w:tblInd w:w="28" w:type="dxa"/>
        <w:tblLayout w:type="fixed"/>
        <w:tblCellMar>
          <w:left w:w="28" w:type="dxa"/>
          <w:right w:w="28" w:type="dxa"/>
        </w:tblCellMar>
        <w:tblLook w:val="0000"/>
      </w:tblPr>
      <w:tblGrid>
        <w:gridCol w:w="1698"/>
        <w:gridCol w:w="458"/>
        <w:gridCol w:w="1299"/>
        <w:gridCol w:w="651"/>
        <w:gridCol w:w="575"/>
        <w:gridCol w:w="575"/>
        <w:gridCol w:w="2615"/>
        <w:gridCol w:w="1596"/>
      </w:tblGrid>
      <w:tr w:rsidR="00DC2A21" w:rsidRPr="00884AD4" w:rsidTr="00AD2294">
        <w:trPr>
          <w:trHeight w:val="250"/>
        </w:trPr>
        <w:tc>
          <w:tcPr>
            <w:tcW w:w="1698"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58"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29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51"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575"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575"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615"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59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AD2294">
        <w:trPr>
          <w:trHeight w:val="91"/>
        </w:trPr>
        <w:tc>
          <w:tcPr>
            <w:tcW w:w="1698"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58"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29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51"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575"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575"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615"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(ФИО)</w:t>
            </w:r>
          </w:p>
        </w:tc>
        <w:tc>
          <w:tcPr>
            <w:tcW w:w="1596"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BA6AB4">
      <w:pPr>
        <w:rPr>
          <w:lang w:bidi="ru-RU"/>
        </w:rPr>
      </w:pPr>
      <w:r w:rsidRPr="00884AD4">
        <w:rPr>
          <w:rFonts w:ascii="Times New Roman" w:hAnsi="Times New Roman"/>
          <w:spacing w:val="-6"/>
          <w:sz w:val="28"/>
          <w:szCs w:val="28"/>
        </w:rPr>
        <w:br w:type="page"/>
      </w:r>
    </w:p>
    <w:p w:rsidR="00DC2A21" w:rsidRPr="00AD2294" w:rsidRDefault="00DC2A21" w:rsidP="00AD2294">
      <w:pPr>
        <w:ind w:left="3540" w:right="-1" w:firstLine="709"/>
        <w:jc w:val="right"/>
        <w:rPr>
          <w:rFonts w:ascii="Times New Roman" w:hAnsi="Times New Roman"/>
          <w:spacing w:val="-6"/>
        </w:rPr>
      </w:pPr>
      <w:r w:rsidRPr="00AD2294">
        <w:rPr>
          <w:rFonts w:ascii="Times New Roman" w:hAnsi="Times New Roman"/>
          <w:spacing w:val="-6"/>
        </w:rPr>
        <w:lastRenderedPageBreak/>
        <w:t>Приложение № 2</w:t>
      </w:r>
    </w:p>
    <w:p w:rsidR="00244BCF" w:rsidRPr="00884AD4" w:rsidRDefault="00244BCF" w:rsidP="00AD2294">
      <w:pPr>
        <w:pStyle w:val="ConsPlusNormal"/>
        <w:ind w:left="3540"/>
        <w:jc w:val="right"/>
        <w:rPr>
          <w:szCs w:val="28"/>
        </w:rPr>
      </w:pPr>
      <w:r w:rsidRPr="00AD2294">
        <w:rPr>
          <w:sz w:val="24"/>
          <w:szCs w:val="24"/>
          <w:lang w:bidi="ru-RU"/>
        </w:rPr>
        <w:t xml:space="preserve">к </w:t>
      </w:r>
      <w:r w:rsidRPr="00AD2294">
        <w:rPr>
          <w:sz w:val="24"/>
          <w:szCs w:val="24"/>
        </w:rPr>
        <w:t>Административному регламенту</w:t>
      </w:r>
      <w:r w:rsidRPr="00884AD4">
        <w:rPr>
          <w:szCs w:val="28"/>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8" w:name="OLE_LINK459"/>
      <w:bookmarkStart w:id="9"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AD2294" w:rsidRDefault="00244BCF" w:rsidP="00DC2A21">
      <w:pPr>
        <w:tabs>
          <w:tab w:val="left" w:pos="567"/>
          <w:tab w:val="left" w:pos="4536"/>
        </w:tabs>
        <w:jc w:val="center"/>
        <w:rPr>
          <w:rFonts w:ascii="Times New Roman" w:hAnsi="Times New Roman"/>
          <w:b/>
          <w:spacing w:val="-4"/>
        </w:rPr>
      </w:pPr>
      <w:r w:rsidRPr="00AD2294">
        <w:rPr>
          <w:rFonts w:ascii="Times New Roman" w:hAnsi="Times New Roman"/>
          <w:b/>
          <w:spacing w:val="-4"/>
        </w:rPr>
        <w:t>Решение</w:t>
      </w:r>
    </w:p>
    <w:p w:rsidR="00DC2A21" w:rsidRPr="00AD2294" w:rsidRDefault="00244BCF" w:rsidP="00DC2A21">
      <w:pPr>
        <w:tabs>
          <w:tab w:val="left" w:pos="567"/>
          <w:tab w:val="left" w:pos="4536"/>
        </w:tabs>
        <w:jc w:val="center"/>
        <w:rPr>
          <w:rFonts w:ascii="Times New Roman" w:hAnsi="Times New Roman"/>
          <w:b/>
          <w:spacing w:val="-4"/>
        </w:rPr>
      </w:pPr>
      <w:r w:rsidRPr="00AD2294">
        <w:rPr>
          <w:rFonts w:ascii="Times New Roman" w:hAnsi="Times New Roman"/>
          <w:b/>
          <w:spacing w:val="-4"/>
        </w:rPr>
        <w:t>о</w:t>
      </w:r>
      <w:r w:rsidR="00DC2A21" w:rsidRPr="00AD2294">
        <w:rPr>
          <w:rFonts w:ascii="Times New Roman" w:hAnsi="Times New Roman"/>
          <w:b/>
          <w:spacing w:val="-4"/>
        </w:rPr>
        <w:t xml:space="preserve"> предоставлении разрешения на </w:t>
      </w:r>
      <w:bookmarkEnd w:id="8"/>
      <w:bookmarkEnd w:id="9"/>
      <w:r w:rsidR="00DC2A21" w:rsidRPr="00AD2294">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rsidR="00DC2A21" w:rsidRPr="00AD2294" w:rsidRDefault="00DC2A21" w:rsidP="00DC2A21">
      <w:pPr>
        <w:tabs>
          <w:tab w:val="left" w:pos="567"/>
          <w:tab w:val="left" w:pos="4536"/>
        </w:tabs>
        <w:rPr>
          <w:rFonts w:ascii="Times New Roman" w:hAnsi="Times New Roman"/>
        </w:rPr>
      </w:pPr>
    </w:p>
    <w:p w:rsidR="00DC2A21" w:rsidRPr="00AD2294" w:rsidRDefault="00DC2A21" w:rsidP="00DC2A21">
      <w:pPr>
        <w:tabs>
          <w:tab w:val="left" w:pos="4819"/>
        </w:tabs>
        <w:spacing w:after="474" w:line="280" w:lineRule="exact"/>
        <w:jc w:val="center"/>
        <w:rPr>
          <w:rFonts w:ascii="Times New Roman" w:hAnsi="Times New Roman"/>
          <w:lang w:bidi="ru-RU"/>
        </w:rPr>
      </w:pPr>
      <w:r w:rsidRPr="00AD2294">
        <w:rPr>
          <w:rFonts w:ascii="Times New Roman" w:hAnsi="Times New Roman"/>
          <w:lang w:bidi="ru-RU"/>
        </w:rPr>
        <w:t>от________________№_______________</w:t>
      </w:r>
    </w:p>
    <w:p w:rsidR="00DC2A21" w:rsidRPr="00AD2294" w:rsidRDefault="00DC2A21" w:rsidP="00DC2A21">
      <w:pPr>
        <w:spacing w:line="235" w:lineRule="auto"/>
        <w:rPr>
          <w:rFonts w:ascii="Times New Roman" w:hAnsi="Times New Roman"/>
          <w:spacing w:val="-4"/>
        </w:rPr>
      </w:pPr>
      <w:proofErr w:type="gramStart"/>
      <w:r w:rsidRPr="00AD2294">
        <w:rPr>
          <w:rFonts w:ascii="Times New Roman" w:hAnsi="Times New Roman"/>
          <w:spacing w:val="-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w:t>
      </w:r>
      <w:r w:rsidR="00624434" w:rsidRPr="00AD2294">
        <w:rPr>
          <w:rFonts w:ascii="Times New Roman" w:hAnsi="Times New Roman"/>
          <w:spacing w:val="-4"/>
        </w:rPr>
        <w:t xml:space="preserve"> </w:t>
      </w:r>
      <w:r w:rsidRPr="00AD2294">
        <w:rPr>
          <w:rFonts w:ascii="Times New Roman" w:hAnsi="Times New Roman"/>
          <w:spacing w:val="-4"/>
        </w:rPr>
        <w:t>по подготовке проектов правил землепользования и застройки (протокол от ____________ г. № __________).</w:t>
      </w:r>
      <w:proofErr w:type="gramEnd"/>
    </w:p>
    <w:p w:rsidR="00DC2A21" w:rsidRPr="00AD2294" w:rsidRDefault="00DC2A21" w:rsidP="00DC2A21">
      <w:pPr>
        <w:tabs>
          <w:tab w:val="left" w:pos="709"/>
        </w:tabs>
        <w:rPr>
          <w:rFonts w:ascii="Times New Roman" w:hAnsi="Times New Roman"/>
          <w:iCs/>
          <w:spacing w:val="-4"/>
        </w:rPr>
      </w:pPr>
      <w:r w:rsidRPr="00AD2294">
        <w:rPr>
          <w:rFonts w:ascii="Times New Roman" w:hAnsi="Times New Roman"/>
          <w:spacing w:val="-4"/>
        </w:rPr>
        <w:tab/>
        <w:t xml:space="preserve">1. Предоставить разрешение на </w:t>
      </w:r>
      <w:bookmarkStart w:id="10" w:name="OLE_LINK456"/>
      <w:bookmarkStart w:id="11" w:name="OLE_LINK457"/>
      <w:bookmarkStart w:id="12" w:name="OLE_LINK458"/>
      <w:r w:rsidRPr="00AD2294">
        <w:rPr>
          <w:rFonts w:ascii="Times New Roman" w:hAnsi="Times New Roman"/>
          <w:spacing w:val="-4"/>
        </w:rPr>
        <w:t xml:space="preserve">отклонение от предельных параметров разрешенного строительства, реконструкции объекта капитального строительства </w:t>
      </w:r>
      <w:bookmarkEnd w:id="10"/>
      <w:bookmarkEnd w:id="11"/>
      <w:bookmarkEnd w:id="12"/>
      <w:r w:rsidRPr="00AD2294">
        <w:rPr>
          <w:rFonts w:ascii="Times New Roman" w:hAnsi="Times New Roman"/>
          <w:spacing w:val="-4"/>
        </w:rPr>
        <w:t xml:space="preserve">- </w:t>
      </w:r>
      <w:r w:rsidRPr="00AD2294">
        <w:rPr>
          <w:rFonts w:ascii="Times New Roman" w:hAnsi="Times New Roman"/>
          <w:i/>
          <w:iCs/>
          <w:spacing w:val="-4"/>
        </w:rPr>
        <w:t>«_______________________________»</w:t>
      </w:r>
      <w:r w:rsidRPr="00AD2294">
        <w:rPr>
          <w:rFonts w:ascii="Times New Roman" w:hAnsi="Times New Roman"/>
          <w:spacing w:val="-4"/>
        </w:rPr>
        <w:t xml:space="preserve"> в отношении земельного участка с кадастровым номером </w:t>
      </w:r>
      <w:r w:rsidRPr="00AD2294">
        <w:rPr>
          <w:rFonts w:ascii="Times New Roman" w:hAnsi="Times New Roman"/>
          <w:i/>
          <w:iCs/>
          <w:spacing w:val="-4"/>
        </w:rPr>
        <w:t>___________________</w:t>
      </w:r>
      <w:r w:rsidRPr="00AD2294">
        <w:rPr>
          <w:rFonts w:ascii="Times New Roman" w:hAnsi="Times New Roman"/>
          <w:spacing w:val="-4"/>
        </w:rPr>
        <w:t xml:space="preserve">, расположенного по адресу: </w:t>
      </w:r>
      <w:r w:rsidRPr="00AD2294">
        <w:rPr>
          <w:rFonts w:ascii="Times New Roman" w:hAnsi="Times New Roman"/>
          <w:iCs/>
          <w:spacing w:val="-4"/>
        </w:rPr>
        <w:t>________________</w:t>
      </w:r>
      <w:r w:rsidR="00244BCF" w:rsidRPr="00AD2294">
        <w:rPr>
          <w:rFonts w:ascii="Times New Roman" w:hAnsi="Times New Roman"/>
          <w:iCs/>
          <w:spacing w:val="-4"/>
        </w:rPr>
        <w:t>___________________________________________________________________</w:t>
      </w:r>
      <w:r w:rsidRPr="00AD2294">
        <w:rPr>
          <w:rFonts w:ascii="Times New Roman" w:hAnsi="Times New Roman"/>
          <w:iCs/>
          <w:spacing w:val="-4"/>
        </w:rPr>
        <w:t xml:space="preserve">____________________________________________________ </w:t>
      </w:r>
    </w:p>
    <w:p w:rsidR="00DC2A21" w:rsidRPr="00AD2294" w:rsidRDefault="00DC2A21" w:rsidP="00DC2A21">
      <w:pPr>
        <w:tabs>
          <w:tab w:val="left" w:pos="709"/>
        </w:tabs>
        <w:jc w:val="center"/>
        <w:rPr>
          <w:rFonts w:ascii="Times New Roman" w:hAnsi="Times New Roman"/>
          <w:i/>
          <w:iCs/>
          <w:spacing w:val="-4"/>
        </w:rPr>
      </w:pPr>
      <w:r w:rsidRPr="00AD2294">
        <w:rPr>
          <w:rFonts w:ascii="Times New Roman" w:hAnsi="Times New Roman"/>
          <w:i/>
          <w:iCs/>
          <w:spacing w:val="-4"/>
        </w:rPr>
        <w:t>(указывается адрес)</w:t>
      </w:r>
    </w:p>
    <w:p w:rsidR="00DC2A21" w:rsidRPr="00AD2294" w:rsidRDefault="00DC2A21" w:rsidP="00DC2A21">
      <w:pPr>
        <w:tabs>
          <w:tab w:val="left" w:pos="709"/>
        </w:tabs>
        <w:jc w:val="center"/>
        <w:rPr>
          <w:rFonts w:ascii="Times New Roman" w:hAnsi="Times New Roman"/>
          <w:iCs/>
          <w:spacing w:val="-4"/>
        </w:rPr>
      </w:pPr>
      <w:r w:rsidRPr="00AD2294">
        <w:rPr>
          <w:rFonts w:ascii="Times New Roman" w:hAnsi="Times New Roman"/>
          <w:iCs/>
          <w:spacing w:val="-4"/>
        </w:rPr>
        <w:t>_______________</w:t>
      </w:r>
      <w:r w:rsidR="00244BCF" w:rsidRPr="00AD2294">
        <w:rPr>
          <w:rFonts w:ascii="Times New Roman" w:hAnsi="Times New Roman"/>
          <w:iCs/>
          <w:spacing w:val="-4"/>
        </w:rPr>
        <w:t>____________________________________________________________________</w:t>
      </w:r>
      <w:r w:rsidRPr="00AD2294">
        <w:rPr>
          <w:rFonts w:ascii="Times New Roman" w:hAnsi="Times New Roman"/>
          <w:iCs/>
          <w:spacing w:val="-4"/>
        </w:rPr>
        <w:t>_______________________________________________ .</w:t>
      </w:r>
    </w:p>
    <w:p w:rsidR="00DC2A21" w:rsidRPr="00AD2294" w:rsidRDefault="00DC2A21" w:rsidP="00DC2A21">
      <w:pPr>
        <w:tabs>
          <w:tab w:val="left" w:pos="709"/>
        </w:tabs>
        <w:spacing w:after="120"/>
        <w:jc w:val="center"/>
        <w:rPr>
          <w:rFonts w:ascii="Times New Roman" w:hAnsi="Times New Roman"/>
          <w:i/>
          <w:iCs/>
          <w:spacing w:val="-4"/>
        </w:rPr>
      </w:pPr>
      <w:r w:rsidRPr="00AD2294">
        <w:rPr>
          <w:rFonts w:ascii="Times New Roman" w:hAnsi="Times New Roman"/>
          <w:i/>
          <w:iCs/>
          <w:spacing w:val="-4"/>
        </w:rPr>
        <w:t>(указывается наименование предельного параметра и показатель предоставляемого отклонения)</w:t>
      </w:r>
    </w:p>
    <w:p w:rsidR="00DC2A21" w:rsidRPr="00AD2294" w:rsidRDefault="00DC2A21" w:rsidP="00DC2A21">
      <w:pPr>
        <w:tabs>
          <w:tab w:val="left" w:pos="709"/>
        </w:tabs>
        <w:spacing w:after="120" w:line="235" w:lineRule="auto"/>
        <w:rPr>
          <w:rFonts w:ascii="Times New Roman" w:hAnsi="Times New Roman"/>
          <w:spacing w:val="-4"/>
        </w:rPr>
      </w:pPr>
    </w:p>
    <w:p w:rsidR="00DC2A21" w:rsidRPr="00AD2294" w:rsidRDefault="00DC2A21" w:rsidP="00DC2A21">
      <w:pPr>
        <w:tabs>
          <w:tab w:val="left" w:pos="709"/>
        </w:tabs>
        <w:spacing w:after="120" w:line="235" w:lineRule="auto"/>
        <w:ind w:firstLine="709"/>
        <w:rPr>
          <w:rFonts w:ascii="Times New Roman" w:hAnsi="Times New Roman"/>
          <w:spacing w:val="-4"/>
        </w:rPr>
      </w:pPr>
      <w:r w:rsidRPr="00AD2294">
        <w:rPr>
          <w:rFonts w:ascii="Times New Roman" w:hAnsi="Times New Roman"/>
          <w:spacing w:val="-4"/>
        </w:rPr>
        <w:t xml:space="preserve">2. Опубликовать настоящее </w:t>
      </w:r>
      <w:r w:rsidR="00244BCF" w:rsidRPr="00AD2294">
        <w:rPr>
          <w:rFonts w:ascii="Times New Roman" w:hAnsi="Times New Roman"/>
          <w:spacing w:val="-4"/>
        </w:rPr>
        <w:t>решение</w:t>
      </w:r>
      <w:r w:rsidRPr="00AD2294">
        <w:rPr>
          <w:rFonts w:ascii="Times New Roman" w:hAnsi="Times New Roman"/>
          <w:spacing w:val="-4"/>
        </w:rPr>
        <w:t xml:space="preserve"> </w:t>
      </w:r>
      <w:proofErr w:type="gramStart"/>
      <w:r w:rsidRPr="00AD2294">
        <w:rPr>
          <w:rFonts w:ascii="Times New Roman" w:hAnsi="Times New Roman"/>
          <w:spacing w:val="-4"/>
        </w:rPr>
        <w:t>в</w:t>
      </w:r>
      <w:proofErr w:type="gramEnd"/>
      <w:r w:rsidRPr="00AD2294">
        <w:rPr>
          <w:rFonts w:ascii="Times New Roman" w:hAnsi="Times New Roman"/>
          <w:spacing w:val="-4"/>
        </w:rPr>
        <w:t xml:space="preserve"> «__________________________».</w:t>
      </w:r>
    </w:p>
    <w:p w:rsidR="00DC2A21" w:rsidRPr="00AD2294" w:rsidRDefault="00DC2A21" w:rsidP="00DC2A21">
      <w:pPr>
        <w:spacing w:line="235" w:lineRule="auto"/>
        <w:ind w:right="-57"/>
        <w:rPr>
          <w:rFonts w:ascii="Times New Roman" w:hAnsi="Times New Roman"/>
          <w:spacing w:val="-4"/>
        </w:rPr>
      </w:pPr>
      <w:r w:rsidRPr="00AD2294">
        <w:rPr>
          <w:rFonts w:ascii="Times New Roman" w:hAnsi="Times New Roman"/>
          <w:spacing w:val="-4"/>
        </w:rPr>
        <w:t>4. Настоящее решение вступает в силу после его официального опубликования.</w:t>
      </w:r>
    </w:p>
    <w:p w:rsidR="00DC2A21" w:rsidRPr="00AD2294" w:rsidRDefault="00DC2A21" w:rsidP="00DC2A21">
      <w:pPr>
        <w:spacing w:line="235" w:lineRule="auto"/>
        <w:ind w:right="-57"/>
        <w:rPr>
          <w:rFonts w:ascii="Times New Roman" w:hAnsi="Times New Roman"/>
          <w:spacing w:val="-4"/>
        </w:rPr>
      </w:pPr>
      <w:r w:rsidRPr="00AD2294">
        <w:rPr>
          <w:rFonts w:ascii="Times New Roman" w:hAnsi="Times New Roman"/>
          <w:spacing w:val="-4"/>
        </w:rPr>
        <w:t xml:space="preserve">5. Контроль за исполнением настоящего </w:t>
      </w:r>
      <w:r w:rsidR="00244BCF" w:rsidRPr="00AD2294">
        <w:rPr>
          <w:rFonts w:ascii="Times New Roman" w:hAnsi="Times New Roman"/>
          <w:spacing w:val="-4"/>
        </w:rPr>
        <w:t>решения</w:t>
      </w:r>
      <w:r w:rsidRPr="00AD2294">
        <w:rPr>
          <w:rFonts w:ascii="Times New Roman" w:hAnsi="Times New Roman"/>
          <w:spacing w:val="-4"/>
        </w:rPr>
        <w:t xml:space="preserve"> возложить </w:t>
      </w:r>
      <w:proofErr w:type="gramStart"/>
      <w:r w:rsidRPr="00AD2294">
        <w:rPr>
          <w:rFonts w:ascii="Times New Roman" w:hAnsi="Times New Roman"/>
          <w:spacing w:val="-4"/>
        </w:rPr>
        <w:t>на</w:t>
      </w:r>
      <w:proofErr w:type="gramEnd"/>
      <w:r w:rsidRPr="00AD2294">
        <w:rPr>
          <w:rFonts w:ascii="Times New Roman" w:hAnsi="Times New Roman"/>
          <w:spacing w:val="-4"/>
        </w:rPr>
        <w:t xml:space="preserve"> ____________________________________________________________________.</w:t>
      </w:r>
    </w:p>
    <w:p w:rsidR="00244BCF" w:rsidRPr="00AD2294" w:rsidRDefault="00244BCF" w:rsidP="00DC2A21">
      <w:pPr>
        <w:rPr>
          <w:rFonts w:ascii="Times New Roman" w:hAnsi="Times New Roman"/>
        </w:rPr>
      </w:pPr>
    </w:p>
    <w:p w:rsidR="00DC2A21" w:rsidRPr="00AD2294" w:rsidRDefault="00DC2A21" w:rsidP="00DC2A21">
      <w:pPr>
        <w:rPr>
          <w:rFonts w:ascii="Times New Roman" w:hAnsi="Times New Roman"/>
        </w:rPr>
      </w:pPr>
      <w:r w:rsidRPr="00AD2294">
        <w:rPr>
          <w:rFonts w:ascii="Times New Roman" w:hAnsi="Times New Roman"/>
        </w:rPr>
        <w:t xml:space="preserve">Должностное лицо </w:t>
      </w:r>
      <w:r w:rsidRPr="00AD2294">
        <w:rPr>
          <w:rFonts w:ascii="Times New Roman" w:hAnsi="Times New Roman"/>
          <w:i/>
        </w:rPr>
        <w:t>(ФИО</w:t>
      </w:r>
      <w:r w:rsidR="00244BCF" w:rsidRPr="00AD2294">
        <w:rPr>
          <w:rFonts w:ascii="Times New Roman" w:hAnsi="Times New Roman"/>
          <w:i/>
        </w:rPr>
        <w:t>, должность</w:t>
      </w:r>
      <w:r w:rsidRPr="00AD2294">
        <w:rPr>
          <w:rFonts w:ascii="Times New Roman" w:hAnsi="Times New Roman"/>
          <w:i/>
        </w:rPr>
        <w:t>)</w:t>
      </w:r>
    </w:p>
    <w:p w:rsidR="00DC2A21" w:rsidRPr="00AD2294" w:rsidRDefault="00DC2A21" w:rsidP="002340CF">
      <w:pPr>
        <w:pBdr>
          <w:top w:val="single" w:sz="4" w:space="0" w:color="000000"/>
        </w:pBdr>
        <w:ind w:left="5670"/>
        <w:jc w:val="center"/>
        <w:rPr>
          <w:rFonts w:ascii="Times New Roman" w:hAnsi="Times New Roman"/>
        </w:rPr>
      </w:pPr>
    </w:p>
    <w:p w:rsidR="00DC2A21" w:rsidRPr="00AD2294" w:rsidRDefault="00DC2A21" w:rsidP="002340CF">
      <w:pPr>
        <w:pBdr>
          <w:top w:val="single" w:sz="4" w:space="0" w:color="000000"/>
        </w:pBdr>
        <w:ind w:left="5670" w:firstLine="0"/>
        <w:jc w:val="center"/>
        <w:rPr>
          <w:rFonts w:ascii="Times New Roman" w:hAnsi="Times New Roman"/>
        </w:rPr>
      </w:pPr>
      <w:r w:rsidRPr="00AD2294">
        <w:rPr>
          <w:rFonts w:ascii="Times New Roman" w:hAnsi="Times New Roman"/>
        </w:rPr>
        <w:t xml:space="preserve">(подпись должностного лица </w:t>
      </w:r>
      <w:r w:rsidR="00244BCF" w:rsidRPr="00AD2294">
        <w:rPr>
          <w:rFonts w:ascii="Times New Roman" w:hAnsi="Times New Roman"/>
        </w:rPr>
        <w:t>ОМСУ)</w:t>
      </w:r>
    </w:p>
    <w:p w:rsidR="00DC2A21" w:rsidRPr="00AD2294" w:rsidRDefault="00DC2A21" w:rsidP="00DC2A21">
      <w:pPr>
        <w:ind w:right="-1"/>
        <w:rPr>
          <w:rFonts w:ascii="Times New Roman" w:hAnsi="Times New Roman"/>
          <w:spacing w:val="-6"/>
        </w:rPr>
      </w:pPr>
      <w:r w:rsidRPr="00AD2294">
        <w:rPr>
          <w:lang w:bidi="ru-RU"/>
        </w:rPr>
        <w:tab/>
      </w:r>
    </w:p>
    <w:p w:rsidR="00DC2A21" w:rsidRPr="00AD2294" w:rsidRDefault="00DC2A21" w:rsidP="00DC2A21">
      <w:pPr>
        <w:rPr>
          <w:rFonts w:ascii="Times New Roman" w:hAnsi="Times New Roman"/>
          <w:lang w:bidi="ru-RU"/>
        </w:rPr>
      </w:pPr>
      <w:r w:rsidRPr="00AD2294">
        <w:rPr>
          <w:lang w:bidi="ru-RU"/>
        </w:rPr>
        <w:br w:type="page"/>
      </w:r>
    </w:p>
    <w:p w:rsidR="00DC2A21" w:rsidRPr="00AD2294" w:rsidRDefault="00DC2A21" w:rsidP="00AD2294">
      <w:pPr>
        <w:pStyle w:val="20"/>
        <w:shd w:val="clear" w:color="auto" w:fill="auto"/>
        <w:tabs>
          <w:tab w:val="left" w:leader="underscore" w:pos="9817"/>
        </w:tabs>
        <w:spacing w:before="0" w:line="317" w:lineRule="exact"/>
        <w:ind w:left="4956"/>
        <w:jc w:val="right"/>
        <w:rPr>
          <w:sz w:val="24"/>
          <w:szCs w:val="24"/>
        </w:rPr>
      </w:pPr>
      <w:r w:rsidRPr="00AD2294">
        <w:rPr>
          <w:sz w:val="24"/>
          <w:szCs w:val="24"/>
          <w:lang w:bidi="ru-RU"/>
        </w:rPr>
        <w:lastRenderedPageBreak/>
        <w:t>Приложение № 3</w:t>
      </w:r>
    </w:p>
    <w:p w:rsidR="00922AE8" w:rsidRPr="00AD2294" w:rsidRDefault="00922AE8" w:rsidP="00922AE8">
      <w:pPr>
        <w:pStyle w:val="ConsPlusNormal"/>
        <w:jc w:val="right"/>
        <w:rPr>
          <w:sz w:val="24"/>
          <w:szCs w:val="24"/>
        </w:rPr>
      </w:pPr>
      <w:r w:rsidRPr="00AD2294">
        <w:rPr>
          <w:sz w:val="24"/>
          <w:szCs w:val="24"/>
          <w:lang w:bidi="ru-RU"/>
        </w:rPr>
        <w:t xml:space="preserve">к </w:t>
      </w:r>
      <w:r w:rsidRPr="00AD2294">
        <w:rPr>
          <w:sz w:val="24"/>
          <w:szCs w:val="24"/>
        </w:rPr>
        <w:t xml:space="preserve">Административному регламенту </w:t>
      </w:r>
    </w:p>
    <w:p w:rsidR="00DC2A21" w:rsidRPr="00AD2294" w:rsidRDefault="00DC2A21" w:rsidP="00922AE8">
      <w:pPr>
        <w:rPr>
          <w:rFonts w:ascii="Times New Roman" w:hAnsi="Times New Roman"/>
        </w:rPr>
      </w:pPr>
      <w:r w:rsidRPr="00AD2294">
        <w:rPr>
          <w:rFonts w:ascii="Times New Roman" w:hAnsi="Times New Roman"/>
        </w:rPr>
        <w:t>(</w:t>
      </w:r>
      <w:r w:rsidR="003A5905" w:rsidRPr="00AD2294">
        <w:rPr>
          <w:rFonts w:ascii="Times New Roman" w:hAnsi="Times New Roman"/>
          <w:i/>
        </w:rPr>
        <w:t>Примерная форма</w:t>
      </w:r>
      <w:r w:rsidRPr="00AD2294">
        <w:rPr>
          <w:rFonts w:ascii="Times New Roman" w:hAnsi="Times New Roman"/>
          <w:lang w:bidi="ru-RU"/>
        </w:rPr>
        <w:t xml:space="preserve">) </w:t>
      </w:r>
      <w:r w:rsidRPr="00AD2294">
        <w:rPr>
          <w:rFonts w:ascii="Times New Roman" w:hAnsi="Times New Roman"/>
        </w:rPr>
        <w:t xml:space="preserve"> </w:t>
      </w:r>
      <w:r w:rsidR="008727C8" w:rsidRPr="00AD2294">
        <w:rPr>
          <w:rFonts w:ascii="Times New Roman" w:hAnsi="Times New Roman"/>
        </w:rPr>
        <w:t xml:space="preserve">                                                                                                   </w:t>
      </w:r>
    </w:p>
    <w:p w:rsidR="00DC2A21" w:rsidRPr="00AD2294" w:rsidRDefault="00DC2A21" w:rsidP="00DC2A21">
      <w:pPr>
        <w:pBdr>
          <w:top w:val="nil"/>
          <w:left w:val="nil"/>
          <w:bottom w:val="nil"/>
          <w:right w:val="nil"/>
          <w:between w:val="nil"/>
        </w:pBdr>
        <w:rPr>
          <w:rFonts w:ascii="Times New Roman" w:hAnsi="Times New Roman"/>
        </w:rPr>
      </w:pPr>
    </w:p>
    <w:p w:rsidR="001C656A" w:rsidRPr="00AD2294" w:rsidRDefault="001C656A" w:rsidP="001C656A">
      <w:pPr>
        <w:pBdr>
          <w:top w:val="nil"/>
          <w:left w:val="nil"/>
          <w:bottom w:val="nil"/>
          <w:right w:val="nil"/>
          <w:between w:val="nil"/>
        </w:pBdr>
        <w:jc w:val="center"/>
        <w:rPr>
          <w:rFonts w:ascii="Times New Roman" w:hAnsi="Times New Roman"/>
          <w:b/>
        </w:rPr>
      </w:pPr>
      <w:r w:rsidRPr="00AD2294">
        <w:rPr>
          <w:rFonts w:ascii="Times New Roman" w:hAnsi="Times New Roman"/>
          <w:b/>
        </w:rPr>
        <w:t>Решение</w:t>
      </w:r>
    </w:p>
    <w:p w:rsidR="00DC2A21" w:rsidRPr="00AD2294" w:rsidRDefault="001C656A" w:rsidP="00DC2A21">
      <w:pPr>
        <w:tabs>
          <w:tab w:val="left" w:pos="567"/>
          <w:tab w:val="left" w:pos="4536"/>
        </w:tabs>
        <w:jc w:val="center"/>
        <w:rPr>
          <w:rFonts w:ascii="Times New Roman" w:hAnsi="Times New Roman"/>
          <w:b/>
          <w:spacing w:val="-4"/>
        </w:rPr>
      </w:pPr>
      <w:r w:rsidRPr="00AD2294">
        <w:rPr>
          <w:rFonts w:ascii="Times New Roman" w:hAnsi="Times New Roman"/>
          <w:b/>
          <w:spacing w:val="-4"/>
        </w:rPr>
        <w:t>о</w:t>
      </w:r>
      <w:r w:rsidR="00DC2A21" w:rsidRPr="00AD2294">
        <w:rPr>
          <w:rFonts w:ascii="Times New Roman" w:hAnsi="Times New Roman"/>
          <w:b/>
          <w:spacing w:val="-4"/>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AD2294" w:rsidRDefault="00DC2A21" w:rsidP="00DC2A21">
      <w:pPr>
        <w:tabs>
          <w:tab w:val="left" w:pos="567"/>
          <w:tab w:val="left" w:pos="4536"/>
        </w:tabs>
        <w:jc w:val="center"/>
        <w:rPr>
          <w:rFonts w:ascii="Times New Roman" w:hAnsi="Times New Roman"/>
          <w:b/>
        </w:rPr>
      </w:pPr>
    </w:p>
    <w:p w:rsidR="00DC2A21" w:rsidRPr="00AD2294" w:rsidRDefault="00DC2A21" w:rsidP="00DC2A21">
      <w:pPr>
        <w:tabs>
          <w:tab w:val="left" w:pos="567"/>
          <w:tab w:val="left" w:pos="4536"/>
        </w:tabs>
        <w:jc w:val="center"/>
        <w:rPr>
          <w:rFonts w:ascii="Times New Roman" w:hAnsi="Times New Roman"/>
        </w:rPr>
      </w:pPr>
      <w:r w:rsidRPr="00AD2294">
        <w:rPr>
          <w:rFonts w:ascii="Times New Roman" w:hAnsi="Times New Roman"/>
        </w:rPr>
        <w:t>от________________№_______________</w:t>
      </w:r>
    </w:p>
    <w:p w:rsidR="00DC2A21" w:rsidRPr="00AD2294" w:rsidRDefault="00DC2A21" w:rsidP="00DC2A21">
      <w:pPr>
        <w:ind w:right="-1" w:firstLine="709"/>
        <w:rPr>
          <w:rFonts w:ascii="Times New Roman" w:hAnsi="Times New Roman"/>
          <w:lang w:bidi="ru-RU"/>
        </w:rPr>
      </w:pPr>
    </w:p>
    <w:p w:rsidR="00DC2A21" w:rsidRPr="00AD2294" w:rsidRDefault="00DC2A21" w:rsidP="00DC2A21">
      <w:pPr>
        <w:ind w:right="-1" w:firstLine="709"/>
        <w:rPr>
          <w:rFonts w:ascii="Times New Roman" w:hAnsi="Times New Roman"/>
          <w:lang w:bidi="ru-RU"/>
        </w:rPr>
      </w:pPr>
      <w:r w:rsidRPr="00AD2294">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AD2294">
        <w:rPr>
          <w:rFonts w:ascii="Times New Roman" w:hAnsi="Times New Roman"/>
          <w:lang w:bidi="ru-RU"/>
        </w:rPr>
        <w:t>______________________________________________________________</w:t>
      </w:r>
      <w:r w:rsidRPr="00AD2294">
        <w:rPr>
          <w:rFonts w:ascii="Times New Roman" w:hAnsi="Times New Roman"/>
          <w:lang w:bidi="ru-RU"/>
        </w:rPr>
        <w:t>______________________________________________</w:t>
      </w:r>
    </w:p>
    <w:p w:rsidR="00DC2A21" w:rsidRPr="00AD2294" w:rsidRDefault="00DC2A21" w:rsidP="00DC2A21">
      <w:pPr>
        <w:ind w:right="-1" w:firstLine="709"/>
        <w:jc w:val="center"/>
        <w:rPr>
          <w:rFonts w:ascii="Times New Roman" w:hAnsi="Times New Roman"/>
          <w:i/>
        </w:rPr>
      </w:pPr>
      <w:proofErr w:type="gramStart"/>
      <w:r w:rsidRPr="00AD2294">
        <w:rPr>
          <w:rFonts w:ascii="Times New Roman" w:hAnsi="Times New Roman"/>
          <w:i/>
        </w:rPr>
        <w:t>(Ф.И.О. физического лица, наименование юридического лица</w:t>
      </w:r>
      <w:r w:rsidR="001C656A" w:rsidRPr="00AD2294">
        <w:rPr>
          <w:rFonts w:ascii="Times New Roman" w:hAnsi="Times New Roman"/>
          <w:i/>
        </w:rPr>
        <w:t xml:space="preserve"> </w:t>
      </w:r>
      <w:r w:rsidRPr="00AD2294">
        <w:rPr>
          <w:rFonts w:ascii="Times New Roman" w:hAnsi="Times New Roman"/>
          <w:i/>
        </w:rPr>
        <w:t>– заявителя,</w:t>
      </w:r>
      <w:proofErr w:type="gramEnd"/>
    </w:p>
    <w:p w:rsidR="00DC2A21" w:rsidRPr="00AD2294" w:rsidRDefault="00DC2A21" w:rsidP="00DC2A21">
      <w:pPr>
        <w:ind w:right="-1"/>
        <w:rPr>
          <w:rFonts w:ascii="Times New Roman" w:hAnsi="Times New Roman"/>
        </w:rPr>
      </w:pPr>
      <w:r w:rsidRPr="00AD2294">
        <w:rPr>
          <w:rFonts w:ascii="Times New Roman" w:hAnsi="Times New Roman"/>
        </w:rPr>
        <w:t>_____________</w:t>
      </w:r>
      <w:r w:rsidR="001C656A" w:rsidRPr="00AD2294">
        <w:rPr>
          <w:rFonts w:ascii="Times New Roman" w:hAnsi="Times New Roman"/>
        </w:rPr>
        <w:t>__________________________________________________________</w:t>
      </w:r>
      <w:r w:rsidRPr="00AD2294">
        <w:rPr>
          <w:rFonts w:ascii="Times New Roman" w:hAnsi="Times New Roman"/>
        </w:rPr>
        <w:t>_____________________________________________________________________________</w:t>
      </w:r>
    </w:p>
    <w:p w:rsidR="00DC2A21" w:rsidRPr="00AD2294" w:rsidRDefault="00DC2A21" w:rsidP="00DC2A21">
      <w:pPr>
        <w:ind w:right="-1"/>
        <w:jc w:val="center"/>
        <w:rPr>
          <w:rFonts w:ascii="Times New Roman" w:hAnsi="Times New Roman"/>
          <w:i/>
        </w:rPr>
      </w:pPr>
      <w:r w:rsidRPr="00AD2294">
        <w:rPr>
          <w:rFonts w:ascii="Times New Roman" w:hAnsi="Times New Roman"/>
          <w:i/>
        </w:rPr>
        <w:t>дата направления заявления)</w:t>
      </w:r>
    </w:p>
    <w:p w:rsidR="00DC2A21" w:rsidRPr="00AD2294" w:rsidRDefault="00DC2A21" w:rsidP="00DC2A21">
      <w:pPr>
        <w:spacing w:line="370" w:lineRule="exact"/>
        <w:ind w:right="-1"/>
        <w:rPr>
          <w:rFonts w:ascii="Times New Roman" w:hAnsi="Times New Roman"/>
          <w:lang w:bidi="ru-RU"/>
        </w:rPr>
      </w:pPr>
      <w:r w:rsidRPr="00AD2294">
        <w:rPr>
          <w:rFonts w:ascii="Times New Roman" w:hAnsi="Times New Roman"/>
        </w:rPr>
        <w:t>на основании_________________________________________________</w:t>
      </w:r>
    </w:p>
    <w:p w:rsidR="00DC2A21" w:rsidRPr="00AD2294" w:rsidRDefault="00DC2A21" w:rsidP="00DC2A21">
      <w:pPr>
        <w:ind w:right="-1"/>
        <w:rPr>
          <w:rFonts w:ascii="Times New Roman" w:hAnsi="Times New Roman"/>
        </w:rPr>
      </w:pPr>
      <w:r w:rsidRPr="00AD2294">
        <w:rPr>
          <w:rFonts w:ascii="Times New Roman" w:hAnsi="Times New Roman"/>
        </w:rPr>
        <w:t>_____________________________________________________________</w:t>
      </w:r>
    </w:p>
    <w:p w:rsidR="00DC2A21" w:rsidRPr="00AD2294" w:rsidRDefault="00DC2A21" w:rsidP="00DC2A21">
      <w:pPr>
        <w:ind w:right="-1"/>
        <w:rPr>
          <w:rFonts w:ascii="Times New Roman" w:hAnsi="Times New Roman"/>
        </w:rPr>
      </w:pPr>
    </w:p>
    <w:p w:rsidR="00DC2A21" w:rsidRPr="00AD2294" w:rsidRDefault="00DC2A21" w:rsidP="00DC2A21">
      <w:pPr>
        <w:ind w:right="-1"/>
        <w:rPr>
          <w:rFonts w:ascii="Times New Roman" w:hAnsi="Times New Roman"/>
        </w:rPr>
      </w:pPr>
      <w:r w:rsidRPr="00AD2294">
        <w:rPr>
          <w:rFonts w:ascii="Times New Roman" w:hAnsi="Times New Roman"/>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AD2294">
        <w:rPr>
          <w:rFonts w:ascii="Times New Roman" w:hAnsi="Times New Roman"/>
        </w:rPr>
        <w:t>с</w:t>
      </w:r>
      <w:proofErr w:type="gramEnd"/>
      <w:r w:rsidRPr="00AD2294">
        <w:rPr>
          <w:rFonts w:ascii="Times New Roman" w:hAnsi="Times New Roman"/>
        </w:rPr>
        <w:t>:</w:t>
      </w:r>
    </w:p>
    <w:p w:rsidR="00DC2A21" w:rsidRPr="00AD2294" w:rsidRDefault="00DC2A21" w:rsidP="00DC2A21">
      <w:pPr>
        <w:ind w:right="-1"/>
        <w:rPr>
          <w:rFonts w:ascii="Times New Roman" w:hAnsi="Times New Roman"/>
        </w:rPr>
      </w:pPr>
      <w:r w:rsidRPr="00AD2294">
        <w:rPr>
          <w:rFonts w:ascii="Times New Roman" w:hAnsi="Times New Roman"/>
        </w:rPr>
        <w:t>____________________________________________________________________</w:t>
      </w:r>
      <w:r w:rsidR="001C656A" w:rsidRPr="00AD2294">
        <w:rPr>
          <w:rFonts w:ascii="Times New Roman" w:hAnsi="Times New Roman"/>
        </w:rPr>
        <w:t>_________________________________________________________</w:t>
      </w:r>
      <w:r w:rsidRPr="00AD2294">
        <w:rPr>
          <w:rFonts w:ascii="Times New Roman" w:hAnsi="Times New Roman"/>
        </w:rPr>
        <w:t>__</w:t>
      </w:r>
    </w:p>
    <w:p w:rsidR="00DC2A21" w:rsidRPr="00AD2294" w:rsidRDefault="00DC2A21" w:rsidP="00DC2A21">
      <w:pPr>
        <w:ind w:right="-1"/>
        <w:jc w:val="center"/>
        <w:rPr>
          <w:rFonts w:ascii="Times New Roman" w:hAnsi="Times New Roman"/>
          <w:i/>
        </w:rPr>
      </w:pPr>
      <w:r w:rsidRPr="00AD2294">
        <w:rPr>
          <w:rFonts w:ascii="Times New Roman" w:hAnsi="Times New Roman"/>
          <w:i/>
        </w:rPr>
        <w:t>(указывается основание отказа в предоставлении разрешения)</w:t>
      </w:r>
    </w:p>
    <w:p w:rsidR="00DC2A21" w:rsidRPr="00AD2294" w:rsidRDefault="00DC2A21" w:rsidP="00DC2A21">
      <w:pPr>
        <w:ind w:right="-1"/>
        <w:rPr>
          <w:rFonts w:ascii="Times New Roman" w:hAnsi="Times New Roman"/>
          <w:i/>
        </w:rPr>
      </w:pPr>
    </w:p>
    <w:p w:rsidR="00DC2A21" w:rsidRPr="00AD2294" w:rsidRDefault="00DC2A21" w:rsidP="00DC2A21">
      <w:pPr>
        <w:ind w:right="-1" w:firstLine="709"/>
        <w:rPr>
          <w:rFonts w:ascii="Times New Roman" w:hAnsi="Times New Roman"/>
        </w:rPr>
      </w:pPr>
      <w:r w:rsidRPr="00AD2294">
        <w:rPr>
          <w:rFonts w:ascii="Times New Roman" w:hAnsi="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D2294">
        <w:rPr>
          <w:rFonts w:ascii="Times New Roman" w:hAnsi="Times New Roman"/>
          <w:i/>
        </w:rPr>
        <w:t>(указать уполномоченный орган)</w:t>
      </w:r>
      <w:r w:rsidRPr="00AD2294">
        <w:rPr>
          <w:rFonts w:ascii="Times New Roman" w:hAnsi="Times New Roman"/>
        </w:rPr>
        <w:t>, а также в судебном порядке.</w:t>
      </w:r>
    </w:p>
    <w:p w:rsidR="00DC2A21" w:rsidRPr="00AD2294" w:rsidRDefault="00DC2A21" w:rsidP="00DC2A21">
      <w:pPr>
        <w:rPr>
          <w:rFonts w:ascii="Times New Roman" w:hAnsi="Times New Roman"/>
        </w:rPr>
      </w:pPr>
    </w:p>
    <w:p w:rsidR="00DC2A21" w:rsidRPr="00AD2294" w:rsidRDefault="00DC2A21" w:rsidP="00DC2A21">
      <w:pPr>
        <w:rPr>
          <w:rFonts w:ascii="Times New Roman" w:hAnsi="Times New Roman"/>
        </w:rPr>
      </w:pPr>
    </w:p>
    <w:p w:rsidR="00DC2A21" w:rsidRPr="001A71E3" w:rsidRDefault="00DC2A21" w:rsidP="00DC2A21">
      <w:pPr>
        <w:rPr>
          <w:rFonts w:ascii="Times New Roman" w:hAnsi="Times New Roman"/>
          <w:sz w:val="20"/>
          <w:szCs w:val="20"/>
        </w:rPr>
      </w:pPr>
      <w:r w:rsidRPr="00AD2294">
        <w:rPr>
          <w:rFonts w:ascii="Times New Roman" w:hAnsi="Times New Roman"/>
        </w:rPr>
        <w:t>Должностное лицо (</w:t>
      </w:r>
      <w:r w:rsidR="001C656A" w:rsidRPr="001A71E3">
        <w:rPr>
          <w:rFonts w:ascii="Times New Roman" w:hAnsi="Times New Roman"/>
          <w:sz w:val="20"/>
          <w:szCs w:val="20"/>
        </w:rPr>
        <w:t xml:space="preserve">должность, </w:t>
      </w:r>
      <w:r w:rsidRPr="001A71E3">
        <w:rPr>
          <w:rFonts w:ascii="Times New Roman" w:hAnsi="Times New Roman"/>
          <w:sz w:val="20"/>
          <w:szCs w:val="20"/>
        </w:rPr>
        <w:t>ФИО)</w:t>
      </w:r>
    </w:p>
    <w:p w:rsidR="00DC2A21" w:rsidRPr="00AD2294" w:rsidRDefault="00DC2A21" w:rsidP="002F7BFD">
      <w:pPr>
        <w:pBdr>
          <w:top w:val="single" w:sz="4" w:space="9" w:color="000000"/>
        </w:pBdr>
        <w:ind w:left="5670" w:firstLine="0"/>
        <w:jc w:val="center"/>
        <w:rPr>
          <w:rFonts w:ascii="Times New Roman" w:hAnsi="Times New Roman"/>
        </w:rPr>
      </w:pPr>
      <w:r w:rsidRPr="00AD2294">
        <w:rPr>
          <w:rFonts w:ascii="Times New Roman" w:hAnsi="Times New Roman"/>
        </w:rPr>
        <w:t>(</w:t>
      </w:r>
      <w:r w:rsidRPr="001A71E3">
        <w:rPr>
          <w:rFonts w:ascii="Times New Roman" w:hAnsi="Times New Roman"/>
          <w:sz w:val="20"/>
          <w:szCs w:val="20"/>
        </w:rPr>
        <w:t xml:space="preserve">подпись должностного лица </w:t>
      </w:r>
      <w:r w:rsidR="001C656A" w:rsidRPr="001A71E3">
        <w:rPr>
          <w:rFonts w:ascii="Times New Roman" w:hAnsi="Times New Roman"/>
          <w:sz w:val="20"/>
          <w:szCs w:val="20"/>
        </w:rPr>
        <w:t>ОМСУ)</w:t>
      </w:r>
    </w:p>
    <w:p w:rsidR="00AD2294" w:rsidRDefault="00AD2294" w:rsidP="002F7BFD">
      <w:pPr>
        <w:widowControl/>
        <w:autoSpaceDE/>
        <w:autoSpaceDN/>
        <w:adjustRightInd/>
        <w:spacing w:after="200" w:line="276" w:lineRule="auto"/>
        <w:ind w:firstLine="0"/>
        <w:jc w:val="center"/>
        <w:rPr>
          <w:rFonts w:ascii="Times New Roman" w:hAnsi="Times New Roman"/>
        </w:rPr>
        <w:sectPr w:rsidR="00AD2294" w:rsidSect="00AD2294">
          <w:pgSz w:w="11906" w:h="16838"/>
          <w:pgMar w:top="567" w:right="850" w:bottom="284" w:left="1701" w:header="340" w:footer="340" w:gutter="0"/>
          <w:cols w:space="708"/>
          <w:docGrid w:linePitch="360"/>
        </w:sectPr>
      </w:pPr>
    </w:p>
    <w:p w:rsidR="00DC2A21" w:rsidRPr="00AD2294" w:rsidRDefault="00DC2A21" w:rsidP="00DC2A21">
      <w:pPr>
        <w:rPr>
          <w:rFonts w:ascii="Times New Roman" w:hAnsi="Times New Roman"/>
          <w:spacing w:val="-6"/>
        </w:rPr>
      </w:pPr>
    </w:p>
    <w:p w:rsidR="00DC2A21" w:rsidRPr="00AD2294" w:rsidRDefault="00DC2A21" w:rsidP="001C656A">
      <w:pPr>
        <w:tabs>
          <w:tab w:val="left" w:leader="underscore" w:pos="9817"/>
        </w:tabs>
        <w:spacing w:line="317" w:lineRule="exact"/>
        <w:jc w:val="right"/>
        <w:rPr>
          <w:rFonts w:ascii="Times New Roman" w:hAnsi="Times New Roman"/>
        </w:rPr>
      </w:pPr>
      <w:r w:rsidRPr="00AD2294">
        <w:rPr>
          <w:rFonts w:ascii="Times New Roman" w:hAnsi="Times New Roman"/>
          <w:lang w:bidi="ru-RU"/>
        </w:rPr>
        <w:t>Приложение № 4</w:t>
      </w:r>
    </w:p>
    <w:p w:rsidR="003512C4" w:rsidRPr="00AD2294" w:rsidRDefault="003512C4" w:rsidP="003512C4">
      <w:pPr>
        <w:pStyle w:val="ConsPlusNormal"/>
        <w:jc w:val="right"/>
        <w:rPr>
          <w:sz w:val="24"/>
          <w:szCs w:val="24"/>
        </w:rPr>
      </w:pPr>
      <w:r w:rsidRPr="00AD2294">
        <w:rPr>
          <w:sz w:val="24"/>
          <w:szCs w:val="24"/>
          <w:lang w:bidi="ru-RU"/>
        </w:rPr>
        <w:t xml:space="preserve">к </w:t>
      </w:r>
      <w:r w:rsidRPr="00AD2294">
        <w:rPr>
          <w:sz w:val="24"/>
          <w:szCs w:val="24"/>
        </w:rPr>
        <w:t xml:space="preserve">Административному регламенту </w:t>
      </w:r>
    </w:p>
    <w:p w:rsidR="003512C4" w:rsidRPr="00AD2294" w:rsidRDefault="003512C4" w:rsidP="003512C4">
      <w:pPr>
        <w:rPr>
          <w:rFonts w:ascii="Times New Roman" w:hAnsi="Times New Roman"/>
        </w:rPr>
      </w:pPr>
    </w:p>
    <w:p w:rsidR="00DC2A21" w:rsidRPr="00AD2294" w:rsidRDefault="003512C4" w:rsidP="003512C4">
      <w:pPr>
        <w:jc w:val="left"/>
        <w:rPr>
          <w:rFonts w:ascii="Times New Roman" w:hAnsi="Times New Roman"/>
          <w:i/>
        </w:rPr>
      </w:pPr>
      <w:r w:rsidRPr="00AD2294">
        <w:rPr>
          <w:rFonts w:ascii="Times New Roman" w:hAnsi="Times New Roman"/>
          <w:i/>
        </w:rPr>
        <w:t xml:space="preserve">                                                      </w:t>
      </w:r>
    </w:p>
    <w:p w:rsidR="003512C4" w:rsidRPr="00AD2294" w:rsidRDefault="003512C4" w:rsidP="003512C4">
      <w:pPr>
        <w:spacing w:line="322" w:lineRule="exact"/>
        <w:ind w:left="5381" w:firstLine="6"/>
        <w:rPr>
          <w:rFonts w:ascii="Times New Roman" w:hAnsi="Times New Roman"/>
          <w:i/>
          <w:iCs/>
          <w:lang w:bidi="ru-RU"/>
        </w:rPr>
      </w:pPr>
      <w:r w:rsidRPr="00AD2294">
        <w:rPr>
          <w:rFonts w:ascii="Times New Roman" w:hAnsi="Times New Roman"/>
          <w:i/>
          <w:iCs/>
          <w:lang w:bidi="ru-RU"/>
        </w:rPr>
        <w:t>___________________________________________________________________________________________________________________________________________________________________________________________________</w:t>
      </w:r>
    </w:p>
    <w:p w:rsidR="00DC2A21" w:rsidRPr="00AD2294" w:rsidRDefault="00DC2A21" w:rsidP="003512C4">
      <w:pPr>
        <w:spacing w:line="322" w:lineRule="exact"/>
        <w:ind w:left="5381" w:firstLine="6"/>
        <w:rPr>
          <w:rFonts w:ascii="Times New Roman" w:hAnsi="Times New Roman"/>
          <w:i/>
          <w:iCs/>
          <w:sz w:val="20"/>
          <w:szCs w:val="20"/>
          <w:lang w:bidi="ru-RU"/>
        </w:rPr>
      </w:pPr>
      <w:r w:rsidRPr="00AD2294">
        <w:rPr>
          <w:rFonts w:ascii="Times New Roman" w:hAnsi="Times New Roman"/>
          <w:i/>
          <w:iCs/>
          <w:lang w:bidi="ru-RU"/>
        </w:rPr>
        <w:t>(</w:t>
      </w:r>
      <w:r w:rsidRPr="00AD229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AD2294">
        <w:rPr>
          <w:rFonts w:ascii="Times New Roman" w:hAnsi="Times New Roman"/>
          <w:i/>
          <w:iCs/>
          <w:sz w:val="20"/>
          <w:szCs w:val="20"/>
          <w:lang w:bidi="ru-RU"/>
        </w:rPr>
        <w:t xml:space="preserve"> </w:t>
      </w:r>
      <w:r w:rsidRPr="00AD2294">
        <w:rPr>
          <w:rFonts w:ascii="Times New Roman" w:hAnsi="Times New Roman"/>
          <w:i/>
          <w:iCs/>
          <w:sz w:val="20"/>
          <w:szCs w:val="20"/>
          <w:lang w:bidi="ru-RU"/>
        </w:rPr>
        <w:t>для юридических лиц</w:t>
      </w:r>
      <w:proofErr w:type="gramStart"/>
      <w:r w:rsidRPr="00AD2294">
        <w:rPr>
          <w:rFonts w:ascii="Times New Roman" w:hAnsi="Times New Roman"/>
          <w:i/>
          <w:iCs/>
          <w:sz w:val="20"/>
          <w:szCs w:val="20"/>
          <w:lang w:bidi="ru-RU"/>
        </w:rPr>
        <w:t xml:space="preserve"> )</w:t>
      </w:r>
      <w:proofErr w:type="gramEnd"/>
    </w:p>
    <w:p w:rsidR="003512C4" w:rsidRPr="00AD2294" w:rsidRDefault="003512C4" w:rsidP="003512C4">
      <w:pPr>
        <w:spacing w:line="322" w:lineRule="exact"/>
        <w:ind w:left="5381" w:firstLine="6"/>
        <w:rPr>
          <w:rFonts w:ascii="Times New Roman" w:hAnsi="Times New Roman"/>
          <w:i/>
          <w:iCs/>
          <w:lang w:bidi="ru-RU"/>
        </w:rPr>
      </w:pPr>
    </w:p>
    <w:p w:rsidR="003512C4" w:rsidRPr="00AD2294" w:rsidRDefault="003512C4" w:rsidP="003512C4">
      <w:pPr>
        <w:spacing w:line="322" w:lineRule="exact"/>
        <w:ind w:left="5381" w:firstLine="6"/>
        <w:rPr>
          <w:rFonts w:ascii="Times New Roman" w:hAnsi="Times New Roman"/>
          <w:i/>
          <w:iCs/>
          <w:lang w:bidi="ru-RU"/>
        </w:rPr>
      </w:pPr>
    </w:p>
    <w:p w:rsidR="003512C4" w:rsidRPr="00AD2294" w:rsidRDefault="003512C4" w:rsidP="003512C4">
      <w:pPr>
        <w:spacing w:line="322" w:lineRule="exact"/>
        <w:ind w:left="5381" w:firstLine="6"/>
        <w:rPr>
          <w:rFonts w:ascii="Times New Roman" w:hAnsi="Times New Roman"/>
          <w:i/>
          <w:iCs/>
          <w:lang w:bidi="ru-RU"/>
        </w:rPr>
      </w:pPr>
    </w:p>
    <w:p w:rsidR="00DC2A21" w:rsidRPr="00AD2294" w:rsidRDefault="00DC2A21" w:rsidP="00DC2A21">
      <w:pPr>
        <w:spacing w:line="322" w:lineRule="exact"/>
        <w:ind w:right="140"/>
        <w:jc w:val="center"/>
        <w:rPr>
          <w:rFonts w:ascii="Times New Roman" w:hAnsi="Times New Roman"/>
          <w:b/>
          <w:bCs/>
          <w:lang w:bidi="ru-RU"/>
        </w:rPr>
      </w:pPr>
      <w:r w:rsidRPr="00AD2294">
        <w:rPr>
          <w:rFonts w:ascii="Times New Roman" w:hAnsi="Times New Roman"/>
          <w:b/>
          <w:bCs/>
          <w:lang w:bidi="ru-RU"/>
        </w:rPr>
        <w:t>УВЕДОМЛЕНИЕ</w:t>
      </w:r>
    </w:p>
    <w:p w:rsidR="00DC2A21" w:rsidRPr="00AD2294" w:rsidRDefault="00DC2A21" w:rsidP="00DC2A21">
      <w:pPr>
        <w:spacing w:line="322" w:lineRule="exact"/>
        <w:ind w:right="140"/>
        <w:jc w:val="center"/>
        <w:rPr>
          <w:rFonts w:ascii="Times New Roman" w:hAnsi="Times New Roman"/>
          <w:b/>
          <w:bCs/>
          <w:lang w:bidi="ru-RU"/>
        </w:rPr>
      </w:pPr>
      <w:r w:rsidRPr="00AD2294">
        <w:rPr>
          <w:rFonts w:ascii="Times New Roman" w:hAnsi="Times New Roman"/>
          <w:b/>
          <w:bCs/>
          <w:lang w:bidi="ru-RU"/>
        </w:rPr>
        <w:t>об отказе в приеме документов, необходимых для предоставления муниципальной услуги</w:t>
      </w:r>
    </w:p>
    <w:p w:rsidR="00DC2A21" w:rsidRPr="00AD2294" w:rsidRDefault="00DC2A21" w:rsidP="00DC2A21">
      <w:pPr>
        <w:spacing w:line="322" w:lineRule="exact"/>
        <w:ind w:right="140"/>
        <w:jc w:val="center"/>
        <w:rPr>
          <w:rFonts w:ascii="Times New Roman" w:hAnsi="Times New Roman"/>
          <w:b/>
          <w:bCs/>
          <w:lang w:bidi="ru-RU"/>
        </w:rPr>
      </w:pPr>
    </w:p>
    <w:p w:rsidR="00DC2A21" w:rsidRPr="00AD2294" w:rsidRDefault="00DC2A21" w:rsidP="00DC2A21">
      <w:pPr>
        <w:tabs>
          <w:tab w:val="left" w:pos="567"/>
          <w:tab w:val="left" w:pos="4536"/>
        </w:tabs>
        <w:jc w:val="center"/>
        <w:rPr>
          <w:rFonts w:ascii="Times New Roman" w:hAnsi="Times New Roman"/>
        </w:rPr>
      </w:pPr>
      <w:r w:rsidRPr="00AD2294">
        <w:rPr>
          <w:rFonts w:ascii="Times New Roman" w:hAnsi="Times New Roman"/>
        </w:rPr>
        <w:t>от________________№_______________</w:t>
      </w:r>
    </w:p>
    <w:p w:rsidR="00DC2A21" w:rsidRPr="00AD2294" w:rsidRDefault="00DC2A21" w:rsidP="00DC2A21">
      <w:pPr>
        <w:spacing w:line="370" w:lineRule="exact"/>
        <w:ind w:left="460" w:right="320" w:firstLine="700"/>
        <w:rPr>
          <w:rFonts w:ascii="Times New Roman" w:hAnsi="Times New Roman"/>
          <w:i/>
          <w:iCs/>
          <w:lang w:bidi="ru-RU"/>
        </w:rPr>
      </w:pPr>
    </w:p>
    <w:p w:rsidR="00DC2A21" w:rsidRPr="00884AD4" w:rsidRDefault="00DC2A21" w:rsidP="00DC2A21">
      <w:pPr>
        <w:ind w:right="-1" w:firstLine="709"/>
        <w:rPr>
          <w:rFonts w:ascii="Times New Roman" w:hAnsi="Times New Roman"/>
          <w:sz w:val="28"/>
          <w:szCs w:val="28"/>
          <w:lang w:bidi="ru-RU"/>
        </w:rPr>
      </w:pPr>
      <w:r w:rsidRPr="00AD2294">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AD2294">
        <w:rPr>
          <w:rFonts w:ascii="Times New Roman" w:hAnsi="Times New Roman"/>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AD2294" w:rsidRDefault="00DC2A21" w:rsidP="00DC2A21">
      <w:pPr>
        <w:ind w:right="-1"/>
        <w:rPr>
          <w:rFonts w:ascii="Times New Roman" w:hAnsi="Times New Roman"/>
        </w:rPr>
      </w:pPr>
      <w:r w:rsidRPr="00AD2294">
        <w:rPr>
          <w:rFonts w:ascii="Times New Roman" w:hAnsi="Times New Roman"/>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AD2294">
        <w:rPr>
          <w:rFonts w:ascii="Times New Roman" w:hAnsi="Times New Roman"/>
        </w:rPr>
        <w:t>с</w:t>
      </w:r>
      <w:proofErr w:type="gramEnd"/>
      <w:r w:rsidRPr="00AD2294">
        <w:rPr>
          <w:rFonts w:ascii="Times New Roman" w:hAnsi="Times New Roman"/>
        </w:rPr>
        <w:t>:_____________________________________________________________________</w:t>
      </w:r>
      <w:r w:rsidR="003512C4" w:rsidRPr="00AD2294">
        <w:rPr>
          <w:rFonts w:ascii="Times New Roman" w:hAnsi="Times New Roman"/>
        </w:rPr>
        <w:t>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884AD4" w:rsidRDefault="003512C4" w:rsidP="00DC2A21">
      <w:pPr>
        <w:ind w:right="-1"/>
        <w:jc w:val="center"/>
        <w:rPr>
          <w:rFonts w:ascii="Times New Roman" w:hAnsi="Times New Roman"/>
          <w:i/>
          <w:szCs w:val="20"/>
        </w:rPr>
      </w:pPr>
      <w:r w:rsidRPr="00884AD4">
        <w:rPr>
          <w:rFonts w:ascii="Times New Roman" w:hAnsi="Times New Roman"/>
          <w:i/>
          <w:szCs w:val="20"/>
        </w:rPr>
        <w:t>______</w:t>
      </w:r>
      <w:r w:rsidR="00DC2A21" w:rsidRPr="00884AD4">
        <w:rPr>
          <w:rFonts w:ascii="Times New Roman" w:hAnsi="Times New Roman"/>
          <w:i/>
          <w:szCs w:val="20"/>
        </w:rPr>
        <w:t>______________________________________</w:t>
      </w:r>
      <w:r w:rsidR="00AD2294">
        <w:rPr>
          <w:rFonts w:ascii="Times New Roman" w:hAnsi="Times New Roman"/>
          <w:i/>
          <w:szCs w:val="20"/>
        </w:rPr>
        <w:t>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AD2294" w:rsidRDefault="00DC2A21" w:rsidP="00DC2A21">
      <w:pPr>
        <w:pStyle w:val="20"/>
        <w:shd w:val="clear" w:color="auto" w:fill="auto"/>
        <w:spacing w:before="0" w:line="322" w:lineRule="exact"/>
        <w:ind w:firstLine="460"/>
        <w:rPr>
          <w:sz w:val="24"/>
          <w:szCs w:val="24"/>
        </w:rPr>
      </w:pPr>
      <w:r w:rsidRPr="00AD2294">
        <w:rPr>
          <w:sz w:val="24"/>
          <w:szCs w:val="24"/>
        </w:rPr>
        <w:t xml:space="preserve">Дополнительно информируем о возможности повторного обращения в орган, уполномоченный на предоставление </w:t>
      </w:r>
      <w:r w:rsidR="003512C4" w:rsidRPr="00AD2294">
        <w:rPr>
          <w:sz w:val="24"/>
          <w:szCs w:val="24"/>
        </w:rPr>
        <w:t>муниципальной</w:t>
      </w:r>
      <w:r w:rsidRPr="00AD2294">
        <w:rPr>
          <w:sz w:val="24"/>
          <w:szCs w:val="24"/>
        </w:rPr>
        <w:t xml:space="preserve"> услуги с заявлением о предоставлении услуги после устранения указанных нарушений.</w:t>
      </w:r>
    </w:p>
    <w:p w:rsidR="005A2FD3" w:rsidRPr="00AD2294" w:rsidRDefault="00DC2A21" w:rsidP="005A2FD3">
      <w:pPr>
        <w:ind w:right="-1" w:firstLine="460"/>
        <w:rPr>
          <w:rFonts w:ascii="Times New Roman" w:hAnsi="Times New Roman"/>
        </w:rPr>
      </w:pPr>
      <w:r w:rsidRPr="00AD2294">
        <w:rPr>
          <w:rFonts w:ascii="Times New Roman" w:hAnsi="Times New Roman"/>
        </w:rPr>
        <w:t xml:space="preserve">Настоящее решение может быть обжаловано в досудебном порядке путем направления жалобы в орган, уполномоченный на предоставление </w:t>
      </w:r>
      <w:r w:rsidR="005A2FD3" w:rsidRPr="00AD2294">
        <w:rPr>
          <w:rFonts w:ascii="Times New Roman" w:hAnsi="Times New Roman"/>
        </w:rPr>
        <w:t>услуги______________________________, а также в судебном порядке.</w:t>
      </w:r>
    </w:p>
    <w:p w:rsidR="005A2FD3" w:rsidRPr="00884AD4" w:rsidRDefault="005A2FD3" w:rsidP="005A2FD3">
      <w:pPr>
        <w:ind w:right="-1" w:firstLine="460"/>
        <w:rPr>
          <w:rFonts w:ascii="Times New Roman" w:hAnsi="Times New Roman"/>
          <w:sz w:val="20"/>
          <w:szCs w:val="20"/>
        </w:rPr>
      </w:pPr>
      <w:r w:rsidRPr="00884AD4">
        <w:rPr>
          <w:rFonts w:ascii="Times New Roman" w:hAnsi="Times New Roman"/>
          <w:i/>
          <w:sz w:val="28"/>
        </w:rPr>
        <w:t xml:space="preserve">       </w:t>
      </w:r>
      <w:r w:rsidRPr="00884AD4">
        <w:rPr>
          <w:rFonts w:ascii="Times New Roman" w:hAnsi="Times New Roman"/>
          <w:sz w:val="20"/>
          <w:szCs w:val="20"/>
        </w:rPr>
        <w:t>(указать уполномоченный орган)</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AD2294" w:rsidRDefault="005A2FD3" w:rsidP="005A2FD3">
      <w:pPr>
        <w:rPr>
          <w:rFonts w:ascii="Times New Roman" w:hAnsi="Times New Roman"/>
        </w:rPr>
      </w:pPr>
      <w:r w:rsidRPr="00AD2294">
        <w:rPr>
          <w:rFonts w:ascii="Times New Roman" w:hAnsi="Times New Roman"/>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sectPr w:rsidR="005A2FD3" w:rsidRPr="00884AD4" w:rsidSect="00624434">
      <w:pgSz w:w="11906" w:h="16838"/>
      <w:pgMar w:top="567" w:right="850" w:bottom="568" w:left="170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CB" w:rsidRDefault="000813CB" w:rsidP="009D733D">
      <w:r>
        <w:separator/>
      </w:r>
    </w:p>
  </w:endnote>
  <w:endnote w:type="continuationSeparator" w:id="0">
    <w:p w:rsidR="000813CB" w:rsidRDefault="000813CB"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CB" w:rsidRDefault="000813CB" w:rsidP="009D733D">
      <w:r>
        <w:separator/>
      </w:r>
    </w:p>
  </w:footnote>
  <w:footnote w:type="continuationSeparator" w:id="0">
    <w:p w:rsidR="000813CB" w:rsidRDefault="000813CB"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93" w:rsidRDefault="00805EEC" w:rsidP="00394E93">
    <w:pPr>
      <w:pStyle w:val="af"/>
      <w:framePr w:wrap="around" w:vAnchor="text" w:hAnchor="margin" w:xAlign="center" w:y="1"/>
      <w:rPr>
        <w:rStyle w:val="af3"/>
      </w:rPr>
    </w:pPr>
    <w:r>
      <w:rPr>
        <w:rStyle w:val="af3"/>
      </w:rPr>
      <w:fldChar w:fldCharType="begin"/>
    </w:r>
    <w:r w:rsidR="00394E93">
      <w:rPr>
        <w:rStyle w:val="af3"/>
      </w:rPr>
      <w:instrText xml:space="preserve">PAGE  </w:instrText>
    </w:r>
    <w:r>
      <w:rPr>
        <w:rStyle w:val="af3"/>
      </w:rPr>
      <w:fldChar w:fldCharType="end"/>
    </w:r>
  </w:p>
  <w:p w:rsidR="00394E93" w:rsidRDefault="00394E9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93" w:rsidRDefault="00805EEC" w:rsidP="00394E93">
    <w:pPr>
      <w:pStyle w:val="af"/>
      <w:framePr w:wrap="around" w:vAnchor="text" w:hAnchor="margin" w:xAlign="center" w:y="1"/>
      <w:rPr>
        <w:rStyle w:val="af3"/>
      </w:rPr>
    </w:pPr>
    <w:r>
      <w:rPr>
        <w:rStyle w:val="af3"/>
      </w:rPr>
      <w:fldChar w:fldCharType="begin"/>
    </w:r>
    <w:r w:rsidR="00394E93">
      <w:rPr>
        <w:rStyle w:val="af3"/>
      </w:rPr>
      <w:instrText xml:space="preserve">PAGE  </w:instrText>
    </w:r>
    <w:r>
      <w:rPr>
        <w:rStyle w:val="af3"/>
      </w:rPr>
      <w:fldChar w:fldCharType="separate"/>
    </w:r>
    <w:r w:rsidR="0055465E">
      <w:rPr>
        <w:rStyle w:val="af3"/>
        <w:noProof/>
      </w:rPr>
      <w:t>2</w:t>
    </w:r>
    <w:r>
      <w:rPr>
        <w:rStyle w:val="af3"/>
      </w:rPr>
      <w:fldChar w:fldCharType="end"/>
    </w:r>
  </w:p>
  <w:p w:rsidR="00394E93" w:rsidRDefault="00394E9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733D"/>
    <w:rsid w:val="00003B67"/>
    <w:rsid w:val="00042358"/>
    <w:rsid w:val="00053D5A"/>
    <w:rsid w:val="00064140"/>
    <w:rsid w:val="000813CB"/>
    <w:rsid w:val="000A0150"/>
    <w:rsid w:val="000B3B20"/>
    <w:rsid w:val="000B7337"/>
    <w:rsid w:val="000F1697"/>
    <w:rsid w:val="00100C25"/>
    <w:rsid w:val="00127A28"/>
    <w:rsid w:val="0013396D"/>
    <w:rsid w:val="00133F04"/>
    <w:rsid w:val="00134FA8"/>
    <w:rsid w:val="00157946"/>
    <w:rsid w:val="00173BCB"/>
    <w:rsid w:val="001758A9"/>
    <w:rsid w:val="001940D9"/>
    <w:rsid w:val="00195387"/>
    <w:rsid w:val="0019563F"/>
    <w:rsid w:val="00196BC3"/>
    <w:rsid w:val="001A414A"/>
    <w:rsid w:val="001A71E3"/>
    <w:rsid w:val="001B0860"/>
    <w:rsid w:val="001C656A"/>
    <w:rsid w:val="001C78CC"/>
    <w:rsid w:val="001E47F5"/>
    <w:rsid w:val="001F5300"/>
    <w:rsid w:val="001F78BF"/>
    <w:rsid w:val="00202009"/>
    <w:rsid w:val="00203C88"/>
    <w:rsid w:val="002340CF"/>
    <w:rsid w:val="00244BCF"/>
    <w:rsid w:val="002538A8"/>
    <w:rsid w:val="00254113"/>
    <w:rsid w:val="0025450A"/>
    <w:rsid w:val="00276B41"/>
    <w:rsid w:val="00294B22"/>
    <w:rsid w:val="00296E83"/>
    <w:rsid w:val="0029737B"/>
    <w:rsid w:val="002B3A3E"/>
    <w:rsid w:val="002D328A"/>
    <w:rsid w:val="002F45DB"/>
    <w:rsid w:val="002F7BFD"/>
    <w:rsid w:val="00321585"/>
    <w:rsid w:val="00333009"/>
    <w:rsid w:val="00344DEB"/>
    <w:rsid w:val="003512C4"/>
    <w:rsid w:val="00354A76"/>
    <w:rsid w:val="00363309"/>
    <w:rsid w:val="00373FD1"/>
    <w:rsid w:val="003819AD"/>
    <w:rsid w:val="00385CDC"/>
    <w:rsid w:val="00394E53"/>
    <w:rsid w:val="00394E93"/>
    <w:rsid w:val="00395AB7"/>
    <w:rsid w:val="00396C81"/>
    <w:rsid w:val="003A3F63"/>
    <w:rsid w:val="003A5905"/>
    <w:rsid w:val="003A77DA"/>
    <w:rsid w:val="003B65A8"/>
    <w:rsid w:val="003C405A"/>
    <w:rsid w:val="003D411B"/>
    <w:rsid w:val="003D7C5B"/>
    <w:rsid w:val="003E3CB6"/>
    <w:rsid w:val="00440705"/>
    <w:rsid w:val="00467F84"/>
    <w:rsid w:val="00473264"/>
    <w:rsid w:val="004A045E"/>
    <w:rsid w:val="004B5B37"/>
    <w:rsid w:val="004B6C4D"/>
    <w:rsid w:val="004C1855"/>
    <w:rsid w:val="004D43BF"/>
    <w:rsid w:val="004E0D4F"/>
    <w:rsid w:val="00506E12"/>
    <w:rsid w:val="00514174"/>
    <w:rsid w:val="005278E5"/>
    <w:rsid w:val="0053790F"/>
    <w:rsid w:val="005415F2"/>
    <w:rsid w:val="00547CE5"/>
    <w:rsid w:val="0055465E"/>
    <w:rsid w:val="005572FE"/>
    <w:rsid w:val="005A2FD3"/>
    <w:rsid w:val="005D5120"/>
    <w:rsid w:val="00624434"/>
    <w:rsid w:val="00632C5B"/>
    <w:rsid w:val="00636420"/>
    <w:rsid w:val="0064430C"/>
    <w:rsid w:val="00644713"/>
    <w:rsid w:val="0069077D"/>
    <w:rsid w:val="006927B3"/>
    <w:rsid w:val="006A589B"/>
    <w:rsid w:val="006B3392"/>
    <w:rsid w:val="006B38E6"/>
    <w:rsid w:val="006B66B0"/>
    <w:rsid w:val="006E64F7"/>
    <w:rsid w:val="006F0C73"/>
    <w:rsid w:val="00700534"/>
    <w:rsid w:val="00723FD1"/>
    <w:rsid w:val="0073100E"/>
    <w:rsid w:val="00745087"/>
    <w:rsid w:val="0074626E"/>
    <w:rsid w:val="00762B00"/>
    <w:rsid w:val="00767538"/>
    <w:rsid w:val="007A0CBB"/>
    <w:rsid w:val="007A1FE7"/>
    <w:rsid w:val="007A5A1E"/>
    <w:rsid w:val="007C2AC2"/>
    <w:rsid w:val="007E0DB1"/>
    <w:rsid w:val="00805EEC"/>
    <w:rsid w:val="00807A5F"/>
    <w:rsid w:val="00810718"/>
    <w:rsid w:val="00817EED"/>
    <w:rsid w:val="00824CC8"/>
    <w:rsid w:val="00844340"/>
    <w:rsid w:val="00846C82"/>
    <w:rsid w:val="00872239"/>
    <w:rsid w:val="008727C8"/>
    <w:rsid w:val="00884AD4"/>
    <w:rsid w:val="008A683C"/>
    <w:rsid w:val="008B4AAC"/>
    <w:rsid w:val="008D1F61"/>
    <w:rsid w:val="008D3397"/>
    <w:rsid w:val="008D6026"/>
    <w:rsid w:val="00901114"/>
    <w:rsid w:val="00922AE8"/>
    <w:rsid w:val="00924CD2"/>
    <w:rsid w:val="0093062C"/>
    <w:rsid w:val="00936DF4"/>
    <w:rsid w:val="00942B87"/>
    <w:rsid w:val="00984BF9"/>
    <w:rsid w:val="009A0E69"/>
    <w:rsid w:val="009A2055"/>
    <w:rsid w:val="009B4B7C"/>
    <w:rsid w:val="009C3EEA"/>
    <w:rsid w:val="009D733D"/>
    <w:rsid w:val="009F567A"/>
    <w:rsid w:val="00A25E71"/>
    <w:rsid w:val="00A262FD"/>
    <w:rsid w:val="00A51118"/>
    <w:rsid w:val="00A566EF"/>
    <w:rsid w:val="00A6168F"/>
    <w:rsid w:val="00A711D8"/>
    <w:rsid w:val="00A82BCA"/>
    <w:rsid w:val="00A8323D"/>
    <w:rsid w:val="00AB27F2"/>
    <w:rsid w:val="00AB6BE5"/>
    <w:rsid w:val="00AD2294"/>
    <w:rsid w:val="00AE6ACD"/>
    <w:rsid w:val="00AF3F9B"/>
    <w:rsid w:val="00B05B23"/>
    <w:rsid w:val="00B3195E"/>
    <w:rsid w:val="00B43FF4"/>
    <w:rsid w:val="00B57257"/>
    <w:rsid w:val="00B6530B"/>
    <w:rsid w:val="00B67BED"/>
    <w:rsid w:val="00B83688"/>
    <w:rsid w:val="00B8429F"/>
    <w:rsid w:val="00B84DE8"/>
    <w:rsid w:val="00BA6AB4"/>
    <w:rsid w:val="00BD0DC7"/>
    <w:rsid w:val="00BD1883"/>
    <w:rsid w:val="00BD3E14"/>
    <w:rsid w:val="00C56031"/>
    <w:rsid w:val="00C87B30"/>
    <w:rsid w:val="00C96355"/>
    <w:rsid w:val="00CE73CF"/>
    <w:rsid w:val="00CF7938"/>
    <w:rsid w:val="00D031FE"/>
    <w:rsid w:val="00D07B3F"/>
    <w:rsid w:val="00D545F5"/>
    <w:rsid w:val="00D709E5"/>
    <w:rsid w:val="00D77445"/>
    <w:rsid w:val="00D817BD"/>
    <w:rsid w:val="00D92057"/>
    <w:rsid w:val="00DC1DCE"/>
    <w:rsid w:val="00DC2A21"/>
    <w:rsid w:val="00DD7A22"/>
    <w:rsid w:val="00DE15AE"/>
    <w:rsid w:val="00DE552F"/>
    <w:rsid w:val="00E05127"/>
    <w:rsid w:val="00E45486"/>
    <w:rsid w:val="00E51B7A"/>
    <w:rsid w:val="00E737F3"/>
    <w:rsid w:val="00E92F4E"/>
    <w:rsid w:val="00EB297D"/>
    <w:rsid w:val="00ED24F3"/>
    <w:rsid w:val="00ED3DC5"/>
    <w:rsid w:val="00ED68A5"/>
    <w:rsid w:val="00EE2151"/>
    <w:rsid w:val="00EF6C35"/>
    <w:rsid w:val="00F22B20"/>
    <w:rsid w:val="00F60224"/>
    <w:rsid w:val="00F72604"/>
    <w:rsid w:val="00F7334B"/>
    <w:rsid w:val="00FA35B7"/>
    <w:rsid w:val="00FB1941"/>
    <w:rsid w:val="00FB7C14"/>
    <w:rsid w:val="00FC3EBE"/>
    <w:rsid w:val="00FD3F21"/>
    <w:rsid w:val="00FD536A"/>
    <w:rsid w:val="00FE1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394E9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394E93"/>
  </w:style>
  <w:style w:type="paragraph" w:styleId="af1">
    <w:name w:val="footer"/>
    <w:basedOn w:val="a"/>
    <w:link w:val="af2"/>
    <w:uiPriority w:val="99"/>
    <w:unhideWhenUsed/>
    <w:rsid w:val="00394E9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394E93"/>
  </w:style>
  <w:style w:type="paragraph" w:customStyle="1" w:styleId="ConsPlusTitle">
    <w:name w:val="ConsPlusTitle"/>
    <w:rsid w:val="00394E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page number"/>
    <w:uiPriority w:val="99"/>
    <w:rsid w:val="00394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B1205318A01BAE66B839DBFCAFD2C59AD9BC27011B587AFDE450974771ADFA58900920D5DF005D5B442F3F0CA0BE568D0429F60B9Q8BE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8B1205318A01BAE66B839DBFCAFD2C59AD9BC27011B587AFDE450974771ADFA58900920F58F90D84E70DF2AC8C5FF66AD3429D62A58E3D5FQ4B4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1205318A01BAE66B839DBFCAFD2C59AD9BC27011B587AFDE450974771ADFA58900920F58F90D84E70DF2AC8C5FF66AD3429D62A58E3D5FQ4B4N"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eader" Target="header2.xm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90D6-2BBB-479D-AA1E-75A9ED29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12416</Words>
  <Characters>70775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Гирина</cp:lastModifiedBy>
  <cp:revision>4</cp:revision>
  <cp:lastPrinted>2022-09-28T06:40:00Z</cp:lastPrinted>
  <dcterms:created xsi:type="dcterms:W3CDTF">2022-09-20T07:58:00Z</dcterms:created>
  <dcterms:modified xsi:type="dcterms:W3CDTF">2022-09-28T06:40:00Z</dcterms:modified>
</cp:coreProperties>
</file>