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 </w:t>
      </w:r>
    </w:p>
    <w:p w:rsidR="00193AEA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873106">
        <w:rPr>
          <w:b/>
        </w:rPr>
        <w:t>20</w:t>
      </w:r>
      <w:r w:rsidR="00790779">
        <w:rPr>
          <w:b/>
        </w:rPr>
        <w:t>.0</w:t>
      </w:r>
      <w:r w:rsidR="00873106">
        <w:rPr>
          <w:b/>
        </w:rPr>
        <w:t>6</w:t>
      </w:r>
      <w:r w:rsidR="00790779">
        <w:rPr>
          <w:b/>
        </w:rPr>
        <w:t>.2023</w:t>
      </w:r>
      <w:r>
        <w:rPr>
          <w:b/>
        </w:rPr>
        <w:t xml:space="preserve">                     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 w:rsidR="00873106">
        <w:rPr>
          <w:b/>
        </w:rPr>
        <w:t xml:space="preserve">  </w:t>
      </w:r>
      <w:r w:rsidR="00790779">
        <w:rPr>
          <w:b/>
        </w:rPr>
        <w:t xml:space="preserve"> </w:t>
      </w:r>
      <w:r>
        <w:rPr>
          <w:b/>
        </w:rPr>
        <w:t xml:space="preserve">№ </w:t>
      </w:r>
      <w:r w:rsidR="00873106">
        <w:rPr>
          <w:b/>
        </w:rPr>
        <w:t>184</w:t>
      </w:r>
    </w:p>
    <w:tbl>
      <w:tblPr>
        <w:tblStyle w:val="ab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075"/>
      </w:tblGrid>
      <w:tr w:rsidR="00193AEA" w:rsidTr="00D06189">
        <w:tc>
          <w:tcPr>
            <w:tcW w:w="6204" w:type="dxa"/>
          </w:tcPr>
          <w:p w:rsidR="00873106" w:rsidRDefault="00873106" w:rsidP="00D06189">
            <w:pPr>
              <w:jc w:val="both"/>
            </w:pPr>
          </w:p>
          <w:p w:rsidR="00193AEA" w:rsidRDefault="00193AEA" w:rsidP="00D06189">
            <w:pPr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  <w:r w:rsidR="001407BF" w:rsidRPr="006163F2">
              <w:t>«</w:t>
            </w:r>
            <w:r w:rsidR="00E81EC6" w:rsidRPr="004B4804">
              <w:rPr>
                <w:bCs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  <w:r w:rsidR="001407BF" w:rsidRPr="006163F2">
              <w:t>»</w:t>
            </w:r>
            <w:r w:rsidR="00340A23" w:rsidRPr="00EA71D1">
              <w:t xml:space="preserve"> </w:t>
            </w:r>
            <w:r w:rsidR="004F11DA">
              <w:t xml:space="preserve">утвержденный постановлением администрации </w:t>
            </w:r>
            <w:r>
              <w:rPr>
                <w:lang w:eastAsia="ru-RU"/>
              </w:rPr>
              <w:t xml:space="preserve">от </w:t>
            </w:r>
            <w:r w:rsidR="00E81EC6">
              <w:rPr>
                <w:lang w:eastAsia="ru-RU"/>
              </w:rPr>
              <w:t>18</w:t>
            </w:r>
            <w:r w:rsidR="001407BF">
              <w:rPr>
                <w:lang w:eastAsia="ru-RU"/>
              </w:rPr>
              <w:t>.</w:t>
            </w:r>
            <w:r w:rsidR="00641DC7">
              <w:rPr>
                <w:lang w:eastAsia="ru-RU"/>
              </w:rPr>
              <w:t>0</w:t>
            </w:r>
            <w:r w:rsidR="00E81EC6">
              <w:rPr>
                <w:lang w:eastAsia="ru-RU"/>
              </w:rPr>
              <w:t>1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</w:t>
            </w:r>
            <w:r w:rsidR="00E81EC6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№ </w:t>
            </w:r>
            <w:r w:rsidR="00E81EC6">
              <w:rPr>
                <w:lang w:eastAsia="ru-RU"/>
              </w:rPr>
              <w:t>14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844335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844335" w:rsidRDefault="00844335" w:rsidP="00844335">
      <w:pPr>
        <w:tabs>
          <w:tab w:val="left" w:pos="1276"/>
        </w:tabs>
        <w:suppressAutoHyphens w:val="0"/>
        <w:spacing w:line="276" w:lineRule="auto"/>
        <w:jc w:val="both"/>
      </w:pPr>
      <w:r>
        <w:t xml:space="preserve">         </w:t>
      </w:r>
      <w:r w:rsidR="00CA2160" w:rsidRPr="00FD39D9">
        <w:t xml:space="preserve">1. </w:t>
      </w:r>
      <w:r w:rsidR="00011ED6">
        <w:t>в п. 2.</w:t>
      </w:r>
      <w:r>
        <w:t>3</w:t>
      </w:r>
      <w:r w:rsidR="00011ED6">
        <w:t xml:space="preserve">. административного регламента </w:t>
      </w:r>
      <w:r>
        <w:t>исключить слова «</w:t>
      </w:r>
      <w:r w:rsidRPr="004B4804">
        <w:t xml:space="preserve">решение о возврате заявления о предварительном согласовании предоставления земельного участка, на котором расположен жилой дом (приложение 3 к настоящему </w:t>
      </w:r>
      <w:r>
        <w:t>административному регламенту)</w:t>
      </w:r>
      <w:proofErr w:type="gramStart"/>
      <w:r>
        <w:t>;»</w:t>
      </w:r>
      <w:proofErr w:type="gramEnd"/>
    </w:p>
    <w:p w:rsidR="00844335" w:rsidRDefault="00844335" w:rsidP="00844335">
      <w:pPr>
        <w:tabs>
          <w:tab w:val="left" w:pos="1276"/>
        </w:tabs>
        <w:suppressAutoHyphens w:val="0"/>
        <w:spacing w:line="276" w:lineRule="auto"/>
        <w:jc w:val="both"/>
      </w:pPr>
      <w:r>
        <w:t xml:space="preserve">         2. в п.2.4. изменить срок предоставления услуги на 20 календарных дней и продление срока на 35 календарных дней.</w:t>
      </w:r>
    </w:p>
    <w:p w:rsidR="00844335" w:rsidRDefault="00844335" w:rsidP="00844335">
      <w:pPr>
        <w:widowControl w:val="0"/>
        <w:autoSpaceDE w:val="0"/>
        <w:autoSpaceDN w:val="0"/>
        <w:jc w:val="both"/>
        <w:rPr>
          <w:lang w:eastAsia="ru-RU"/>
        </w:rPr>
      </w:pPr>
      <w:r>
        <w:t xml:space="preserve">         3. в п.2.6. исключить </w:t>
      </w:r>
      <w:proofErr w:type="spellStart"/>
      <w:r>
        <w:t>пп</w:t>
      </w:r>
      <w:proofErr w:type="spellEnd"/>
      <w:r>
        <w:t>.</w:t>
      </w:r>
      <w:r w:rsidRPr="00844335">
        <w:rPr>
          <w:lang w:eastAsia="ru-RU"/>
        </w:rPr>
        <w:t xml:space="preserve"> </w:t>
      </w:r>
      <w:r w:rsidRPr="004B4804">
        <w:rPr>
          <w:lang w:eastAsia="ru-RU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844335" w:rsidRPr="004B4804" w:rsidRDefault="00F64633" w:rsidP="00F64633">
      <w:pPr>
        <w:widowControl w:val="0"/>
        <w:autoSpaceDE w:val="0"/>
        <w:autoSpaceDN w:val="0"/>
        <w:adjustRightInd w:val="0"/>
        <w:jc w:val="both"/>
      </w:pPr>
      <w:r>
        <w:rPr>
          <w:lang w:eastAsia="ru-RU"/>
        </w:rPr>
        <w:t xml:space="preserve">         </w:t>
      </w:r>
      <w:r w:rsidR="00844335">
        <w:rPr>
          <w:lang w:eastAsia="ru-RU"/>
        </w:rPr>
        <w:t>4. исключить п.</w:t>
      </w:r>
      <w:r w:rsidR="00844335" w:rsidRPr="004B4804">
        <w:t>2.10.1. В течение 10 (десяти) календарных дней со дня регистрации (поступления) заявление о предварительном согласовании предоставления земельного участка возвращается заявителю в случае если:</w:t>
      </w:r>
    </w:p>
    <w:p w:rsidR="00844335" w:rsidRPr="004B4804" w:rsidRDefault="00844335" w:rsidP="00844335">
      <w:pPr>
        <w:widowControl w:val="0"/>
        <w:autoSpaceDE w:val="0"/>
        <w:autoSpaceDN w:val="0"/>
        <w:adjustRightInd w:val="0"/>
        <w:ind w:firstLine="709"/>
        <w:jc w:val="both"/>
      </w:pPr>
      <w:r w:rsidRPr="004B4804">
        <w:t>- заявление не соответствует положениям пункта 2.6.1 настоящего административного регламента;</w:t>
      </w:r>
    </w:p>
    <w:p w:rsidR="00844335" w:rsidRPr="004B4804" w:rsidRDefault="00844335" w:rsidP="00844335">
      <w:pPr>
        <w:widowControl w:val="0"/>
        <w:autoSpaceDE w:val="0"/>
        <w:autoSpaceDN w:val="0"/>
        <w:ind w:firstLine="709"/>
        <w:jc w:val="both"/>
        <w:rPr>
          <w:lang w:eastAsia="ru-RU"/>
        </w:rPr>
      </w:pPr>
      <w:r w:rsidRPr="004B4804">
        <w:rPr>
          <w:lang w:eastAsia="ru-RU"/>
        </w:rPr>
        <w:t>- заявление подано в орган, не уполномоченный на распоряжение испрашиваемым земельным участком;</w:t>
      </w:r>
    </w:p>
    <w:p w:rsidR="00844335" w:rsidRDefault="00844335" w:rsidP="00844335">
      <w:pPr>
        <w:widowControl w:val="0"/>
        <w:autoSpaceDE w:val="0"/>
        <w:autoSpaceDN w:val="0"/>
        <w:ind w:firstLine="709"/>
        <w:jc w:val="both"/>
      </w:pPr>
      <w:r w:rsidRPr="004B4804">
        <w:t>- к заявлению не приложены документы, предусмотренные подпунктами 1, 2 и 9 пункта 2.6.2 настоящего административного регламента.</w:t>
      </w:r>
    </w:p>
    <w:p w:rsidR="00844335" w:rsidRDefault="00844335" w:rsidP="00844335">
      <w:pPr>
        <w:widowControl w:val="0"/>
        <w:autoSpaceDE w:val="0"/>
        <w:autoSpaceDN w:val="0"/>
        <w:ind w:firstLine="709"/>
        <w:jc w:val="both"/>
      </w:pPr>
      <w:r>
        <w:t>5. в пп.2) п. 3.1.1.  и 3.1.3.1. изменить сроки на 16 и 31 день.</w:t>
      </w:r>
    </w:p>
    <w:p w:rsidR="00F64633" w:rsidRDefault="00844335" w:rsidP="00F6463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>
        <w:t>6. в п.3.1.3.3.</w:t>
      </w:r>
      <w:r w:rsidR="00F64633">
        <w:t xml:space="preserve"> и 3.1.4.4.</w:t>
      </w:r>
      <w:r>
        <w:t xml:space="preserve"> исключить слова «</w:t>
      </w:r>
      <w:r w:rsidR="00F64633" w:rsidRPr="004B4804">
        <w:rPr>
          <w:rFonts w:eastAsiaTheme="minorEastAsia"/>
          <w:lang w:eastAsia="ru-RU"/>
        </w:rPr>
        <w:t>либо оснований для возврата заявления о предоставлении муниципальной услуги и прилагаемых к нему документов, установленных п. 2.10.1 административного регламента</w:t>
      </w:r>
      <w:proofErr w:type="gramStart"/>
      <w:r w:rsidR="00F64633" w:rsidRPr="004B4804">
        <w:rPr>
          <w:rFonts w:eastAsiaTheme="minorEastAsia"/>
          <w:lang w:eastAsia="ru-RU"/>
        </w:rPr>
        <w:t>.</w:t>
      </w:r>
      <w:r w:rsidR="00F64633">
        <w:rPr>
          <w:rFonts w:eastAsiaTheme="minorEastAsia"/>
          <w:lang w:eastAsia="ru-RU"/>
        </w:rPr>
        <w:t>»</w:t>
      </w:r>
      <w:proofErr w:type="gramEnd"/>
    </w:p>
    <w:p w:rsidR="00F64633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Theme="minorEastAsia"/>
          <w:lang w:eastAsia="ru-RU"/>
        </w:rPr>
        <w:t>7. в п.3.1.3.4. исключить слова «</w:t>
      </w:r>
      <w:r w:rsidRPr="004B4804">
        <w:rPr>
          <w:rFonts w:eastAsia="Calibri"/>
          <w:lang w:eastAsia="ru-RU"/>
        </w:rPr>
        <w:t>подготовка проекта</w:t>
      </w:r>
      <w:r>
        <w:rPr>
          <w:rFonts w:eastAsia="Calibri"/>
          <w:lang w:eastAsia="ru-RU"/>
        </w:rPr>
        <w:t xml:space="preserve"> решения о возврате заявления о </w:t>
      </w:r>
      <w:r w:rsidRPr="004B4804">
        <w:rPr>
          <w:rFonts w:eastAsia="Calibri"/>
          <w:lang w:eastAsia="ru-RU"/>
        </w:rPr>
        <w:t>предоставлении муниципальной услуги и прилагаемых к нему документов</w:t>
      </w:r>
      <w:proofErr w:type="gramStart"/>
      <w:r w:rsidRPr="004B4804">
        <w:rPr>
          <w:rFonts w:eastAsia="Calibri"/>
          <w:lang w:eastAsia="ru-RU"/>
        </w:rPr>
        <w:t>;</w:t>
      </w:r>
      <w:r>
        <w:rPr>
          <w:rFonts w:eastAsia="Calibri"/>
          <w:lang w:eastAsia="ru-RU"/>
        </w:rPr>
        <w:t>»</w:t>
      </w:r>
      <w:proofErr w:type="gramEnd"/>
    </w:p>
    <w:p w:rsidR="00F64633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lastRenderedPageBreak/>
        <w:t>8. в п.3.1.4.5. исключить слова «</w:t>
      </w:r>
      <w:r w:rsidRPr="004B4804">
        <w:rPr>
          <w:rFonts w:eastAsia="Calibri"/>
          <w:lang w:eastAsia="ru-RU"/>
        </w:rPr>
        <w:t>подписание решения о возврате заявления о предоставлении муниципальной услуги и прилагаемых к нему документов</w:t>
      </w:r>
      <w:proofErr w:type="gramStart"/>
      <w:r w:rsidRPr="004B4804">
        <w:rPr>
          <w:rFonts w:eastAsia="Calibri"/>
          <w:lang w:eastAsia="ru-RU"/>
        </w:rPr>
        <w:t>;</w:t>
      </w:r>
      <w:r>
        <w:rPr>
          <w:rFonts w:eastAsia="Calibri"/>
          <w:lang w:eastAsia="ru-RU"/>
        </w:rPr>
        <w:t>»</w:t>
      </w:r>
      <w:proofErr w:type="gramEnd"/>
    </w:p>
    <w:p w:rsidR="00F64633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rFonts w:eastAsia="Calibri"/>
          <w:lang w:eastAsia="ru-RU"/>
        </w:rPr>
        <w:t>9. в п.3.3.1. исключить слова «</w:t>
      </w:r>
      <w:proofErr w:type="gramStart"/>
      <w:r w:rsidRPr="004B4804">
        <w:rPr>
          <w:lang w:eastAsia="ru-RU"/>
        </w:rPr>
        <w:t>заверенное</w:t>
      </w:r>
      <w:proofErr w:type="gramEnd"/>
      <w:r w:rsidRPr="004B4804">
        <w:rPr>
          <w:lang w:eastAsia="ru-RU"/>
        </w:rPr>
        <w:t xml:space="preserve"> печатью заявителя (при наличии)</w:t>
      </w:r>
      <w:r>
        <w:rPr>
          <w:lang w:eastAsia="ru-RU"/>
        </w:rPr>
        <w:t>»</w:t>
      </w:r>
    </w:p>
    <w:p w:rsidR="00D06189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10. Приложение 3 к административному регламенту удалить.</w:t>
      </w:r>
    </w:p>
    <w:p w:rsidR="00F07651" w:rsidRPr="00FD39D9" w:rsidRDefault="00F64633" w:rsidP="00F64633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lang w:eastAsia="ru-RU"/>
        </w:rPr>
        <w:t>11.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D06189" w:rsidRDefault="00D06189">
      <w:pPr>
        <w:jc w:val="both"/>
      </w:pPr>
    </w:p>
    <w:p w:rsidR="00F64633" w:rsidRDefault="00F64633">
      <w:pPr>
        <w:jc w:val="both"/>
      </w:pPr>
    </w:p>
    <w:p w:rsidR="00F64633" w:rsidRDefault="00F64633">
      <w:pPr>
        <w:jc w:val="both"/>
      </w:pPr>
    </w:p>
    <w:p w:rsidR="00F64633" w:rsidRDefault="00F64633">
      <w:pPr>
        <w:jc w:val="both"/>
      </w:pPr>
    </w:p>
    <w:p w:rsidR="00F64633" w:rsidRDefault="00F64633">
      <w:pPr>
        <w:jc w:val="both"/>
      </w:pPr>
    </w:p>
    <w:p w:rsidR="00F64633" w:rsidRDefault="00F64633">
      <w:pPr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>Дружно</w:t>
      </w:r>
      <w:r w:rsidR="00D06189">
        <w:t>горского  городского  поселения</w:t>
      </w:r>
      <w:r>
        <w:t xml:space="preserve">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D06189">
      <w:footerReference w:type="default" r:id="rId8"/>
      <w:footnotePr>
        <w:pos w:val="beneathText"/>
      </w:footnotePr>
      <w:pgSz w:w="11905" w:h="16837"/>
      <w:pgMar w:top="568" w:right="850" w:bottom="426" w:left="1701" w:header="340" w:footer="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34" w:rsidRDefault="004F0834" w:rsidP="00FD39D9">
      <w:pPr>
        <w:spacing w:line="240" w:lineRule="auto"/>
      </w:pPr>
      <w:r>
        <w:separator/>
      </w:r>
    </w:p>
  </w:endnote>
  <w:endnote w:type="continuationSeparator" w:id="0">
    <w:p w:rsidR="004F0834" w:rsidRDefault="004F0834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f"/>
      <w:rPr>
        <w:i/>
        <w:sz w:val="20"/>
      </w:rPr>
    </w:pPr>
    <w:r w:rsidRPr="00666133">
      <w:rPr>
        <w:i/>
        <w:sz w:val="20"/>
      </w:rPr>
      <w:t>Исп</w:t>
    </w:r>
    <w:proofErr w:type="gramStart"/>
    <w:r w:rsidRPr="00666133">
      <w:rPr>
        <w:i/>
        <w:sz w:val="20"/>
      </w:rPr>
      <w:t>.т</w:t>
    </w:r>
    <w:proofErr w:type="gramEnd"/>
    <w:r w:rsidRPr="00666133">
      <w:rPr>
        <w:i/>
        <w:sz w:val="20"/>
      </w:rPr>
      <w:t>ел.8-813-716-71-34</w:t>
    </w:r>
  </w:p>
  <w:p w:rsidR="00FD39D9" w:rsidRDefault="00FD39D9" w:rsidP="00FD39D9">
    <w:pPr>
      <w:pStyle w:val="af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34" w:rsidRDefault="004F0834" w:rsidP="00FD39D9">
      <w:pPr>
        <w:spacing w:line="240" w:lineRule="auto"/>
      </w:pPr>
      <w:r>
        <w:separator/>
      </w:r>
    </w:p>
  </w:footnote>
  <w:footnote w:type="continuationSeparator" w:id="0">
    <w:p w:rsidR="004F0834" w:rsidRDefault="004F0834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11ED6"/>
    <w:rsid w:val="000B1887"/>
    <w:rsid w:val="000C4C14"/>
    <w:rsid w:val="000E3A34"/>
    <w:rsid w:val="001407BF"/>
    <w:rsid w:val="001461B1"/>
    <w:rsid w:val="00193AEA"/>
    <w:rsid w:val="001D1217"/>
    <w:rsid w:val="001F6E5B"/>
    <w:rsid w:val="0020053A"/>
    <w:rsid w:val="00241C38"/>
    <w:rsid w:val="002619C1"/>
    <w:rsid w:val="002817C2"/>
    <w:rsid w:val="00340A23"/>
    <w:rsid w:val="00421C80"/>
    <w:rsid w:val="004227D5"/>
    <w:rsid w:val="00431500"/>
    <w:rsid w:val="004C13D1"/>
    <w:rsid w:val="004E1A3E"/>
    <w:rsid w:val="004F0834"/>
    <w:rsid w:val="004F11DA"/>
    <w:rsid w:val="00502C5E"/>
    <w:rsid w:val="005329A8"/>
    <w:rsid w:val="005971AC"/>
    <w:rsid w:val="005C3AD8"/>
    <w:rsid w:val="00605DA0"/>
    <w:rsid w:val="00641DC7"/>
    <w:rsid w:val="00646649"/>
    <w:rsid w:val="00670143"/>
    <w:rsid w:val="00675F43"/>
    <w:rsid w:val="006B2C3F"/>
    <w:rsid w:val="007224AC"/>
    <w:rsid w:val="00766135"/>
    <w:rsid w:val="00790779"/>
    <w:rsid w:val="00792D3C"/>
    <w:rsid w:val="00844335"/>
    <w:rsid w:val="00873106"/>
    <w:rsid w:val="00875ED0"/>
    <w:rsid w:val="008E575D"/>
    <w:rsid w:val="008E77ED"/>
    <w:rsid w:val="00942D08"/>
    <w:rsid w:val="009466CF"/>
    <w:rsid w:val="0098591E"/>
    <w:rsid w:val="009F08D9"/>
    <w:rsid w:val="00A42FC5"/>
    <w:rsid w:val="00A44582"/>
    <w:rsid w:val="00A53DEC"/>
    <w:rsid w:val="00A74C09"/>
    <w:rsid w:val="00A87C12"/>
    <w:rsid w:val="00BB00DA"/>
    <w:rsid w:val="00C0415A"/>
    <w:rsid w:val="00C171D0"/>
    <w:rsid w:val="00C35278"/>
    <w:rsid w:val="00C937A3"/>
    <w:rsid w:val="00CA2160"/>
    <w:rsid w:val="00CC5CD4"/>
    <w:rsid w:val="00CE3E39"/>
    <w:rsid w:val="00CF5642"/>
    <w:rsid w:val="00D06189"/>
    <w:rsid w:val="00D12FE4"/>
    <w:rsid w:val="00D96BBA"/>
    <w:rsid w:val="00DC02EF"/>
    <w:rsid w:val="00E2533A"/>
    <w:rsid w:val="00E5152C"/>
    <w:rsid w:val="00E81EC6"/>
    <w:rsid w:val="00E82F32"/>
    <w:rsid w:val="00EE0A1E"/>
    <w:rsid w:val="00EF3F06"/>
    <w:rsid w:val="00F07651"/>
    <w:rsid w:val="00F158D0"/>
    <w:rsid w:val="00F37334"/>
    <w:rsid w:val="00F64633"/>
    <w:rsid w:val="00F923F0"/>
    <w:rsid w:val="00FA169C"/>
    <w:rsid w:val="00FD39D9"/>
    <w:rsid w:val="00FD51B3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8E77E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D39D9"/>
    <w:rPr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3</cp:revision>
  <cp:lastPrinted>2023-02-10T07:20:00Z</cp:lastPrinted>
  <dcterms:created xsi:type="dcterms:W3CDTF">2023-06-27T15:09:00Z</dcterms:created>
  <dcterms:modified xsi:type="dcterms:W3CDTF">2023-07-11T07:31:00Z</dcterms:modified>
</cp:coreProperties>
</file>