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D60F92" w:rsidRDefault="00AE3113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28"/>
          <w:lang w:eastAsia="en-US"/>
        </w:rPr>
      </w:pPr>
      <w:r w:rsidRPr="00AE3113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FC9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</w:t>
      </w:r>
      <w:r w:rsidR="00D60F9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B868BB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20 февраля 2020</w:t>
      </w:r>
      <w:r w:rsidR="0027756D" w:rsidRPr="00D60F92">
        <w:rPr>
          <w:rFonts w:ascii="Arial Narrow" w:eastAsiaTheme="minorHAnsi" w:hAnsi="Arial Narrow"/>
          <w:b/>
          <w:sz w:val="28"/>
          <w:szCs w:val="28"/>
          <w:lang w:eastAsia="en-US"/>
        </w:rPr>
        <w:t xml:space="preserve"> г.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proofErr w:type="spellStart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</w:t>
      </w:r>
      <w:proofErr w:type="spellEnd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 xml:space="preserve">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</w:t>
      </w:r>
      <w:r w:rsidR="00B868BB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B868BB">
        <w:rPr>
          <w:rFonts w:ascii="Arial Narrow" w:eastAsiaTheme="minorHAnsi" w:hAnsi="Arial Narrow"/>
          <w:b/>
          <w:sz w:val="32"/>
          <w:szCs w:val="22"/>
          <w:lang w:eastAsia="en-US"/>
        </w:rPr>
        <w:t>02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proofErr w:type="spellStart"/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</w:t>
      </w:r>
      <w:proofErr w:type="spellEnd"/>
      <w:r w:rsidRPr="0027756D">
        <w:rPr>
          <w:rFonts w:eastAsiaTheme="minorHAnsi"/>
          <w:b/>
          <w:i/>
          <w:sz w:val="22"/>
          <w:szCs w:val="20"/>
          <w:lang w:eastAsia="en-US"/>
        </w:rPr>
        <w:t xml:space="preserve">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 xml:space="preserve">Учредитель: Совет депутатов </w:t>
      </w:r>
      <w:proofErr w:type="spellStart"/>
      <w:r w:rsidRPr="0027756D">
        <w:rPr>
          <w:rFonts w:eastAsiaTheme="minorHAnsi"/>
          <w:sz w:val="16"/>
          <w:szCs w:val="16"/>
          <w:lang w:eastAsia="en-US"/>
        </w:rPr>
        <w:t>Дружногорского</w:t>
      </w:r>
      <w:proofErr w:type="spellEnd"/>
      <w:r w:rsidRPr="0027756D">
        <w:rPr>
          <w:rFonts w:eastAsiaTheme="minorHAnsi"/>
          <w:sz w:val="16"/>
          <w:szCs w:val="16"/>
          <w:lang w:eastAsia="en-US"/>
        </w:rPr>
        <w:t xml:space="preserve"> городского поселения; Главный редактор: </w:t>
      </w:r>
      <w:proofErr w:type="spellStart"/>
      <w:r w:rsidR="00972C8A">
        <w:rPr>
          <w:rFonts w:eastAsiaTheme="minorHAnsi"/>
          <w:sz w:val="16"/>
          <w:szCs w:val="16"/>
          <w:lang w:eastAsia="en-US"/>
        </w:rPr>
        <w:t>Отс</w:t>
      </w:r>
      <w:proofErr w:type="spellEnd"/>
      <w:r w:rsidR="00972C8A">
        <w:rPr>
          <w:rFonts w:eastAsiaTheme="minorHAnsi"/>
          <w:sz w:val="16"/>
          <w:szCs w:val="16"/>
          <w:lang w:eastAsia="en-US"/>
        </w:rPr>
        <w:t xml:space="preserve"> И.В.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 xml:space="preserve">Адрес редакции и издателя: 188377, </w:t>
      </w:r>
      <w:proofErr w:type="gramStart"/>
      <w:r w:rsidRPr="0027756D">
        <w:rPr>
          <w:rFonts w:eastAsiaTheme="minorHAnsi"/>
          <w:sz w:val="16"/>
          <w:szCs w:val="16"/>
          <w:lang w:eastAsia="en-US"/>
        </w:rPr>
        <w:t>Ленинградская</w:t>
      </w:r>
      <w:proofErr w:type="gramEnd"/>
      <w:r w:rsidRPr="0027756D">
        <w:rPr>
          <w:rFonts w:eastAsiaTheme="minorHAnsi"/>
          <w:sz w:val="16"/>
          <w:szCs w:val="16"/>
          <w:lang w:eastAsia="en-US"/>
        </w:rPr>
        <w:t xml:space="preserve"> обл., Гатчинский </w:t>
      </w:r>
      <w:proofErr w:type="spellStart"/>
      <w:r w:rsidRPr="0027756D">
        <w:rPr>
          <w:rFonts w:eastAsiaTheme="minorHAnsi"/>
          <w:sz w:val="16"/>
          <w:szCs w:val="16"/>
          <w:lang w:eastAsia="en-US"/>
        </w:rPr>
        <w:t>р-он</w:t>
      </w:r>
      <w:proofErr w:type="spellEnd"/>
      <w:r w:rsidRPr="0027756D">
        <w:rPr>
          <w:rFonts w:eastAsiaTheme="minorHAnsi"/>
          <w:sz w:val="16"/>
          <w:szCs w:val="16"/>
          <w:lang w:eastAsia="en-US"/>
        </w:rPr>
        <w:t>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181A9B">
          <w:footerReference w:type="default" r:id="rId9"/>
          <w:footerReference w:type="firs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D60F92" w:rsidRDefault="00D60F92" w:rsidP="006C067D">
      <w:pPr>
        <w:jc w:val="center"/>
      </w:pPr>
    </w:p>
    <w:p w:rsidR="00B868BB" w:rsidRPr="00E547B6" w:rsidRDefault="00B868BB" w:rsidP="00B868BB">
      <w:pPr>
        <w:ind w:firstLine="567"/>
        <w:jc w:val="center"/>
        <w:rPr>
          <w:b/>
        </w:rPr>
      </w:pPr>
      <w:r w:rsidRPr="00E547B6">
        <w:rPr>
          <w:b/>
        </w:rPr>
        <w:t>Извещение о предоставлении</w:t>
      </w:r>
    </w:p>
    <w:p w:rsidR="00B868BB" w:rsidRPr="00E547B6" w:rsidRDefault="00B868BB" w:rsidP="00B868BB">
      <w:pPr>
        <w:ind w:firstLine="567"/>
        <w:jc w:val="center"/>
        <w:rPr>
          <w:b/>
        </w:rPr>
      </w:pPr>
      <w:r w:rsidRPr="00E547B6">
        <w:rPr>
          <w:b/>
        </w:rPr>
        <w:t>земельных участков</w:t>
      </w:r>
    </w:p>
    <w:p w:rsidR="00B868BB" w:rsidRPr="00E547B6" w:rsidRDefault="00B868BB" w:rsidP="00B868BB">
      <w:pPr>
        <w:ind w:firstLine="567"/>
        <w:jc w:val="center"/>
        <w:rPr>
          <w:b/>
          <w:color w:val="FF0000"/>
          <w:u w:val="single"/>
        </w:rPr>
      </w:pPr>
      <w:r w:rsidRPr="00E547B6">
        <w:rPr>
          <w:b/>
        </w:rPr>
        <w:t>№ 210220/1793656/01</w:t>
      </w:r>
    </w:p>
    <w:p w:rsidR="00B868BB" w:rsidRPr="00E547B6" w:rsidRDefault="00B868BB" w:rsidP="00B868BB">
      <w:pPr>
        <w:ind w:firstLine="567"/>
        <w:jc w:val="center"/>
        <w:rPr>
          <w:b/>
          <w:color w:val="FF0000"/>
          <w:u w:val="single"/>
        </w:rPr>
      </w:pPr>
    </w:p>
    <w:p w:rsidR="00B868BB" w:rsidRPr="00E547B6" w:rsidRDefault="00B868BB" w:rsidP="00B868BB">
      <w:pPr>
        <w:pStyle w:val="af2"/>
        <w:ind w:firstLine="567"/>
        <w:jc w:val="both"/>
        <w:rPr>
          <w:sz w:val="18"/>
          <w:szCs w:val="18"/>
        </w:rPr>
      </w:pPr>
      <w:r w:rsidRPr="00E547B6">
        <w:rPr>
          <w:sz w:val="18"/>
          <w:szCs w:val="18"/>
        </w:rPr>
        <w:t xml:space="preserve">Администрация </w:t>
      </w:r>
      <w:proofErr w:type="spellStart"/>
      <w:r w:rsidRPr="00E547B6">
        <w:rPr>
          <w:sz w:val="18"/>
          <w:szCs w:val="18"/>
        </w:rPr>
        <w:t>Дружногорского</w:t>
      </w:r>
      <w:proofErr w:type="spellEnd"/>
      <w:r w:rsidRPr="00E547B6">
        <w:rPr>
          <w:sz w:val="18"/>
          <w:szCs w:val="18"/>
        </w:rPr>
        <w:t xml:space="preserve"> городского поселения в соответствии со ст.39.18 Земельного кодекса РФ информирует о возможности предоставления в собственность нижеуказанных земельных участков и информирует о приеме заявлений граждан о намерении участвовать в соответствующих аукционах.</w:t>
      </w:r>
    </w:p>
    <w:p w:rsidR="00B868BB" w:rsidRPr="00E547B6" w:rsidRDefault="00B868BB" w:rsidP="00B868BB">
      <w:pPr>
        <w:pStyle w:val="af2"/>
        <w:ind w:firstLine="567"/>
        <w:jc w:val="both"/>
        <w:rPr>
          <w:sz w:val="18"/>
          <w:szCs w:val="18"/>
        </w:rPr>
      </w:pPr>
      <w:r w:rsidRPr="00E547B6">
        <w:rPr>
          <w:sz w:val="18"/>
          <w:szCs w:val="18"/>
        </w:rPr>
        <w:t>Граждане, заинтересованные в предоставлении земельного участка, вправе в течение 30 дней со дня опубликования данного извещения подать заявление о намерении участвовать в аукционе по продаже земельного участка. Дата окончания приёма заявлений - 23.03.2020.</w:t>
      </w:r>
    </w:p>
    <w:p w:rsidR="00B868BB" w:rsidRPr="00E547B6" w:rsidRDefault="00B868BB" w:rsidP="00B868BB">
      <w:pPr>
        <w:pStyle w:val="af2"/>
        <w:ind w:firstLine="567"/>
        <w:jc w:val="both"/>
        <w:rPr>
          <w:color w:val="000000"/>
          <w:sz w:val="18"/>
          <w:szCs w:val="18"/>
        </w:rPr>
      </w:pPr>
      <w:r w:rsidRPr="00E547B6">
        <w:rPr>
          <w:color w:val="000000"/>
          <w:sz w:val="18"/>
          <w:szCs w:val="18"/>
        </w:rPr>
        <w:t xml:space="preserve">Заявления принимаются в бумажном виде в будние дни с 9 до 17 часов (с 13.00-14.00 часов – перерыв) по адресу: Ленинградская область, Гатчинский район, </w:t>
      </w:r>
      <w:proofErr w:type="gramStart"/>
      <w:r w:rsidRPr="00E547B6">
        <w:rPr>
          <w:color w:val="000000"/>
          <w:sz w:val="18"/>
          <w:szCs w:val="18"/>
        </w:rPr>
        <w:t>г</w:t>
      </w:r>
      <w:proofErr w:type="gramEnd"/>
      <w:r w:rsidRPr="00E547B6">
        <w:rPr>
          <w:color w:val="000000"/>
          <w:sz w:val="18"/>
          <w:szCs w:val="18"/>
        </w:rPr>
        <w:t xml:space="preserve">.п. Дружная Горка, ул. Садовая, д. 4, </w:t>
      </w:r>
      <w:proofErr w:type="spellStart"/>
      <w:r w:rsidRPr="00E547B6">
        <w:rPr>
          <w:color w:val="000000"/>
          <w:sz w:val="18"/>
          <w:szCs w:val="18"/>
        </w:rPr>
        <w:t>каб</w:t>
      </w:r>
      <w:proofErr w:type="spellEnd"/>
      <w:r w:rsidRPr="00E547B6">
        <w:rPr>
          <w:color w:val="000000"/>
          <w:sz w:val="18"/>
          <w:szCs w:val="18"/>
        </w:rPr>
        <w:t xml:space="preserve">. № 8. Либо направляются по указанному адресу ценным письмом с описью вложения. Либо подаются в виде электронного документа или электронного образа такого документа, заверенного усиленной квалифицированной электронной подписью, на адрес электронной почты </w:t>
      </w:r>
      <w:proofErr w:type="spellStart"/>
      <w:r w:rsidRPr="00E547B6">
        <w:rPr>
          <w:color w:val="000000"/>
          <w:sz w:val="18"/>
          <w:szCs w:val="18"/>
        </w:rPr>
        <w:t>adm.drgp@ya.ru</w:t>
      </w:r>
      <w:proofErr w:type="spellEnd"/>
      <w:r w:rsidRPr="00E547B6">
        <w:rPr>
          <w:color w:val="000000"/>
          <w:sz w:val="18"/>
          <w:szCs w:val="18"/>
        </w:rPr>
        <w:t>. Заявления в виде электронного документа представляются в виде файлов в формате *.</w:t>
      </w:r>
      <w:proofErr w:type="spellStart"/>
      <w:r w:rsidRPr="00E547B6">
        <w:rPr>
          <w:color w:val="000000"/>
          <w:sz w:val="18"/>
          <w:szCs w:val="18"/>
        </w:rPr>
        <w:t>doc</w:t>
      </w:r>
      <w:proofErr w:type="spellEnd"/>
      <w:r w:rsidRPr="00E547B6">
        <w:rPr>
          <w:color w:val="000000"/>
          <w:sz w:val="18"/>
          <w:szCs w:val="18"/>
        </w:rPr>
        <w:t>, *.</w:t>
      </w:r>
      <w:proofErr w:type="spellStart"/>
      <w:r w:rsidRPr="00E547B6">
        <w:rPr>
          <w:color w:val="000000"/>
          <w:sz w:val="18"/>
          <w:szCs w:val="18"/>
        </w:rPr>
        <w:t>docx</w:t>
      </w:r>
      <w:proofErr w:type="spellEnd"/>
      <w:r w:rsidRPr="00E547B6">
        <w:rPr>
          <w:color w:val="000000"/>
          <w:sz w:val="18"/>
          <w:szCs w:val="18"/>
        </w:rPr>
        <w:t>, *.</w:t>
      </w:r>
      <w:proofErr w:type="spellStart"/>
      <w:r w:rsidRPr="00E547B6">
        <w:rPr>
          <w:color w:val="000000"/>
          <w:sz w:val="18"/>
          <w:szCs w:val="18"/>
        </w:rPr>
        <w:t>rtf</w:t>
      </w:r>
      <w:proofErr w:type="spellEnd"/>
      <w:r w:rsidRPr="00E547B6">
        <w:rPr>
          <w:color w:val="000000"/>
          <w:sz w:val="18"/>
          <w:szCs w:val="18"/>
        </w:rPr>
        <w:t>. Заявления, предоставляемые в форме электронного образа документа, а также прилагаемые к заявлению документы, в том числе доверенности, направляются в виде файлов в формате *.</w:t>
      </w:r>
      <w:proofErr w:type="spellStart"/>
      <w:r w:rsidRPr="00E547B6">
        <w:rPr>
          <w:color w:val="000000"/>
          <w:sz w:val="18"/>
          <w:szCs w:val="18"/>
        </w:rPr>
        <w:t>pdf</w:t>
      </w:r>
      <w:proofErr w:type="spellEnd"/>
      <w:r w:rsidRPr="00E547B6">
        <w:rPr>
          <w:color w:val="000000"/>
          <w:sz w:val="18"/>
          <w:szCs w:val="18"/>
        </w:rPr>
        <w:t xml:space="preserve">. В заявлении в обязательном порядке указываются фамилия, имя, отчество, дата рождения заявителя, все реквизиты документа удостоверяющего личность, адрес места жительства заявителя, адрес электронной почты. К заявлению прикладывается копия документа, удостоверяющего личность заявителя. </w:t>
      </w:r>
      <w:r w:rsidRPr="00E547B6">
        <w:rPr>
          <w:sz w:val="18"/>
          <w:szCs w:val="18"/>
        </w:rPr>
        <w:t>Справки по телефону: 8-813-716-51-34.</w:t>
      </w:r>
    </w:p>
    <w:p w:rsidR="00B868BB" w:rsidRPr="00E547B6" w:rsidRDefault="00B868BB" w:rsidP="00B868BB">
      <w:pPr>
        <w:pStyle w:val="af2"/>
        <w:ind w:firstLine="567"/>
        <w:jc w:val="both"/>
        <w:rPr>
          <w:sz w:val="18"/>
          <w:szCs w:val="18"/>
        </w:rPr>
      </w:pPr>
    </w:p>
    <w:p w:rsidR="00B868BB" w:rsidRPr="00E547B6" w:rsidRDefault="00B868BB" w:rsidP="00B868BB">
      <w:pPr>
        <w:pStyle w:val="af2"/>
        <w:ind w:firstLine="567"/>
        <w:jc w:val="both"/>
        <w:rPr>
          <w:i/>
          <w:sz w:val="18"/>
          <w:szCs w:val="18"/>
        </w:rPr>
      </w:pPr>
      <w:r w:rsidRPr="00E547B6">
        <w:rPr>
          <w:i/>
          <w:sz w:val="18"/>
          <w:szCs w:val="18"/>
        </w:rPr>
        <w:t>Земельный участок № 1</w:t>
      </w:r>
    </w:p>
    <w:p w:rsidR="00B868BB" w:rsidRPr="00E547B6" w:rsidRDefault="00B868BB" w:rsidP="00B868BB">
      <w:pPr>
        <w:pStyle w:val="af2"/>
        <w:ind w:firstLine="567"/>
        <w:jc w:val="both"/>
        <w:rPr>
          <w:color w:val="000000"/>
          <w:sz w:val="18"/>
          <w:szCs w:val="18"/>
        </w:rPr>
      </w:pPr>
      <w:r w:rsidRPr="00E547B6">
        <w:rPr>
          <w:sz w:val="18"/>
          <w:szCs w:val="18"/>
        </w:rPr>
        <w:t xml:space="preserve">Категория земель: земли населенных пунктов; вид разрешённого использования: </w:t>
      </w:r>
      <w:r w:rsidRPr="00E547B6">
        <w:rPr>
          <w:color w:val="000000"/>
          <w:sz w:val="18"/>
          <w:szCs w:val="18"/>
        </w:rPr>
        <w:t>для индивидуального жилищного строительства</w:t>
      </w:r>
      <w:r w:rsidRPr="00E547B6">
        <w:rPr>
          <w:sz w:val="18"/>
          <w:szCs w:val="18"/>
        </w:rPr>
        <w:t xml:space="preserve">; адрес (местоположение): </w:t>
      </w:r>
      <w:r w:rsidRPr="00E547B6">
        <w:rPr>
          <w:color w:val="000000"/>
          <w:sz w:val="18"/>
          <w:szCs w:val="18"/>
        </w:rPr>
        <w:t xml:space="preserve">Ленинградская область, Гатчинский район, </w:t>
      </w:r>
      <w:proofErr w:type="spellStart"/>
      <w:r w:rsidRPr="00E547B6">
        <w:rPr>
          <w:color w:val="000000"/>
          <w:sz w:val="18"/>
          <w:szCs w:val="18"/>
        </w:rPr>
        <w:t>гп</w:t>
      </w:r>
      <w:proofErr w:type="spellEnd"/>
      <w:r w:rsidRPr="00E547B6">
        <w:rPr>
          <w:color w:val="000000"/>
          <w:sz w:val="18"/>
          <w:szCs w:val="18"/>
        </w:rPr>
        <w:t>. Дружная Горка, ул. Железнодорожная, д. 3а</w:t>
      </w:r>
      <w:r w:rsidRPr="00E547B6">
        <w:rPr>
          <w:sz w:val="18"/>
          <w:szCs w:val="18"/>
        </w:rPr>
        <w:t xml:space="preserve">; кадастровый номер: 47:23:1002002:199; площадь: 650 кв.м. </w:t>
      </w:r>
      <w:r w:rsidRPr="00E547B6">
        <w:rPr>
          <w:color w:val="000000"/>
          <w:sz w:val="18"/>
          <w:szCs w:val="18"/>
        </w:rPr>
        <w:t>Граница земельного участка не установлена в соответствии с требованиями земельного законодательства. Площадь и граница земельного участка подлежат уточнению при его межевании.</w:t>
      </w:r>
    </w:p>
    <w:p w:rsidR="00B868BB" w:rsidRPr="00E547B6" w:rsidRDefault="00B868BB" w:rsidP="00B868BB">
      <w:pPr>
        <w:pStyle w:val="af2"/>
        <w:ind w:firstLine="567"/>
        <w:jc w:val="both"/>
        <w:rPr>
          <w:i/>
          <w:sz w:val="18"/>
          <w:szCs w:val="18"/>
        </w:rPr>
      </w:pPr>
      <w:r w:rsidRPr="00E547B6">
        <w:rPr>
          <w:i/>
          <w:sz w:val="18"/>
          <w:szCs w:val="18"/>
        </w:rPr>
        <w:t>Земельный участок № 2</w:t>
      </w:r>
    </w:p>
    <w:p w:rsidR="00B868BB" w:rsidRPr="00E547B6" w:rsidRDefault="00B868BB" w:rsidP="00B868BB">
      <w:pPr>
        <w:pStyle w:val="af2"/>
        <w:ind w:firstLine="567"/>
        <w:jc w:val="both"/>
        <w:rPr>
          <w:sz w:val="18"/>
          <w:szCs w:val="18"/>
        </w:rPr>
      </w:pPr>
      <w:r w:rsidRPr="00E547B6">
        <w:rPr>
          <w:sz w:val="18"/>
          <w:szCs w:val="18"/>
        </w:rPr>
        <w:t xml:space="preserve">Категория земель: земли населенных пунктов; вид разрешённого использования: </w:t>
      </w:r>
      <w:r w:rsidRPr="00E547B6">
        <w:rPr>
          <w:color w:val="000000"/>
          <w:sz w:val="18"/>
          <w:szCs w:val="18"/>
        </w:rPr>
        <w:t>для ведения личного подсобного хозяйства</w:t>
      </w:r>
      <w:r w:rsidRPr="00E547B6">
        <w:rPr>
          <w:sz w:val="18"/>
          <w:szCs w:val="18"/>
        </w:rPr>
        <w:t xml:space="preserve">; адрес (местоположение): Ленинградская область, Гатчинский муниципальный район, д. Зайцево, ул. Центральная; проектная площадь: 1000 кв.м. </w:t>
      </w:r>
      <w:r w:rsidRPr="00E547B6">
        <w:rPr>
          <w:color w:val="000000"/>
          <w:sz w:val="18"/>
          <w:szCs w:val="18"/>
        </w:rPr>
        <w:t xml:space="preserve">Земельный участок предстоит образовать в соответствии со схемой расположения земельного участка. </w:t>
      </w:r>
      <w:r w:rsidRPr="00E547B6">
        <w:rPr>
          <w:iCs/>
          <w:color w:val="000000"/>
          <w:sz w:val="18"/>
          <w:szCs w:val="18"/>
        </w:rPr>
        <w:t>Адрес и время приема граждан для ознакомления со схемой расположения участка:</w:t>
      </w:r>
      <w:r w:rsidRPr="00E547B6">
        <w:rPr>
          <w:color w:val="000000"/>
          <w:sz w:val="18"/>
          <w:szCs w:val="18"/>
        </w:rPr>
        <w:t xml:space="preserve"> в будние дни с 9 до 17 часов (с 13.00-14.00 часов – перерыв) по адресу: Ленинградская область, Гатчинский район, </w:t>
      </w:r>
      <w:proofErr w:type="gramStart"/>
      <w:r w:rsidRPr="00E547B6">
        <w:rPr>
          <w:color w:val="000000"/>
          <w:sz w:val="18"/>
          <w:szCs w:val="18"/>
        </w:rPr>
        <w:t>г</w:t>
      </w:r>
      <w:proofErr w:type="gramEnd"/>
      <w:r w:rsidRPr="00E547B6">
        <w:rPr>
          <w:color w:val="000000"/>
          <w:sz w:val="18"/>
          <w:szCs w:val="18"/>
        </w:rPr>
        <w:t xml:space="preserve">.п. Дружная Горка, ул. Садовая, д. 4, </w:t>
      </w:r>
      <w:proofErr w:type="spellStart"/>
      <w:r w:rsidRPr="00E547B6">
        <w:rPr>
          <w:color w:val="000000"/>
          <w:sz w:val="18"/>
          <w:szCs w:val="18"/>
        </w:rPr>
        <w:t>каб</w:t>
      </w:r>
      <w:proofErr w:type="spellEnd"/>
      <w:r w:rsidRPr="00E547B6">
        <w:rPr>
          <w:color w:val="000000"/>
          <w:sz w:val="18"/>
          <w:szCs w:val="18"/>
        </w:rPr>
        <w:t>. № 8</w:t>
      </w:r>
    </w:p>
    <w:p w:rsidR="00B868BB" w:rsidRPr="00E547B6" w:rsidRDefault="00B868BB" w:rsidP="00B868BB">
      <w:pPr>
        <w:pStyle w:val="af2"/>
        <w:ind w:firstLine="567"/>
        <w:jc w:val="both"/>
        <w:rPr>
          <w:i/>
          <w:sz w:val="18"/>
          <w:szCs w:val="18"/>
        </w:rPr>
      </w:pPr>
    </w:p>
    <w:p w:rsidR="00B868BB" w:rsidRPr="00E547B6" w:rsidRDefault="00B868BB" w:rsidP="00B868BB">
      <w:pPr>
        <w:pStyle w:val="af2"/>
        <w:ind w:firstLine="567"/>
        <w:jc w:val="both"/>
        <w:rPr>
          <w:i/>
          <w:sz w:val="18"/>
          <w:szCs w:val="18"/>
        </w:rPr>
      </w:pPr>
      <w:r w:rsidRPr="00E547B6">
        <w:rPr>
          <w:i/>
          <w:sz w:val="18"/>
          <w:szCs w:val="18"/>
        </w:rPr>
        <w:t>Земельный участок № 3</w:t>
      </w:r>
    </w:p>
    <w:p w:rsidR="00B868BB" w:rsidRPr="00E547B6" w:rsidRDefault="00B868BB" w:rsidP="00B868BB">
      <w:pPr>
        <w:pStyle w:val="af2"/>
        <w:ind w:firstLine="567"/>
        <w:jc w:val="both"/>
        <w:rPr>
          <w:sz w:val="18"/>
          <w:szCs w:val="18"/>
        </w:rPr>
      </w:pPr>
      <w:r w:rsidRPr="00E547B6">
        <w:rPr>
          <w:sz w:val="18"/>
          <w:szCs w:val="18"/>
        </w:rPr>
        <w:t xml:space="preserve">Категория земель: земли населенных пунктов; вид разрешённого использования: для индивидуального жилищного строительства; адрес (местоположение): Ленинградская область, Гатчинский муниципальный район, </w:t>
      </w:r>
      <w:proofErr w:type="spellStart"/>
      <w:r w:rsidRPr="00E547B6">
        <w:rPr>
          <w:sz w:val="18"/>
          <w:szCs w:val="18"/>
        </w:rPr>
        <w:t>Дружногорское</w:t>
      </w:r>
      <w:proofErr w:type="spellEnd"/>
      <w:r w:rsidRPr="00E547B6">
        <w:rPr>
          <w:sz w:val="18"/>
          <w:szCs w:val="18"/>
        </w:rPr>
        <w:t xml:space="preserve"> городское поселение, </w:t>
      </w:r>
      <w:proofErr w:type="spellStart"/>
      <w:r w:rsidRPr="00E547B6">
        <w:rPr>
          <w:sz w:val="18"/>
          <w:szCs w:val="18"/>
        </w:rPr>
        <w:t>гп</w:t>
      </w:r>
      <w:proofErr w:type="spellEnd"/>
      <w:r w:rsidRPr="00E547B6">
        <w:rPr>
          <w:sz w:val="18"/>
          <w:szCs w:val="18"/>
        </w:rPr>
        <w:t xml:space="preserve">. Дружная Горка, ул. Лесная; проектная площадь: 1000 кв.м. </w:t>
      </w:r>
      <w:r w:rsidRPr="00E547B6">
        <w:rPr>
          <w:color w:val="000000"/>
          <w:sz w:val="18"/>
          <w:szCs w:val="18"/>
        </w:rPr>
        <w:t xml:space="preserve">Земельный участок предстоит образовать в соответствии со схемой расположения земельного участка. </w:t>
      </w:r>
      <w:r w:rsidRPr="00E547B6">
        <w:rPr>
          <w:iCs/>
          <w:color w:val="000000"/>
          <w:sz w:val="18"/>
          <w:szCs w:val="18"/>
        </w:rPr>
        <w:t>Адрес и время приема граждан для ознакомления со схемой расположения участка:</w:t>
      </w:r>
      <w:r w:rsidRPr="00E547B6">
        <w:rPr>
          <w:color w:val="000000"/>
          <w:sz w:val="18"/>
          <w:szCs w:val="18"/>
        </w:rPr>
        <w:t xml:space="preserve"> в будние дни с 9 до 17 часов (с 13.00-14.00 часов – перерыв) по адресу: Ленинградская область, Гатчинский район, </w:t>
      </w:r>
      <w:proofErr w:type="gramStart"/>
      <w:r w:rsidRPr="00E547B6">
        <w:rPr>
          <w:color w:val="000000"/>
          <w:sz w:val="18"/>
          <w:szCs w:val="18"/>
        </w:rPr>
        <w:t>г</w:t>
      </w:r>
      <w:proofErr w:type="gramEnd"/>
      <w:r w:rsidRPr="00E547B6">
        <w:rPr>
          <w:color w:val="000000"/>
          <w:sz w:val="18"/>
          <w:szCs w:val="18"/>
        </w:rPr>
        <w:t xml:space="preserve">.п. Дружная Горка, ул. Садовая, д. 4, </w:t>
      </w:r>
      <w:proofErr w:type="spellStart"/>
      <w:r w:rsidRPr="00E547B6">
        <w:rPr>
          <w:color w:val="000000"/>
          <w:sz w:val="18"/>
          <w:szCs w:val="18"/>
        </w:rPr>
        <w:t>каб</w:t>
      </w:r>
      <w:proofErr w:type="spellEnd"/>
      <w:r w:rsidRPr="00E547B6">
        <w:rPr>
          <w:color w:val="000000"/>
          <w:sz w:val="18"/>
          <w:szCs w:val="18"/>
        </w:rPr>
        <w:t>. № 8</w:t>
      </w:r>
    </w:p>
    <w:p w:rsidR="00B868BB" w:rsidRPr="00E547B6" w:rsidRDefault="00B868BB" w:rsidP="00B868BB">
      <w:pPr>
        <w:pStyle w:val="af2"/>
        <w:ind w:firstLine="567"/>
        <w:jc w:val="both"/>
        <w:rPr>
          <w:sz w:val="18"/>
          <w:szCs w:val="18"/>
        </w:rPr>
      </w:pPr>
    </w:p>
    <w:p w:rsidR="00B868BB" w:rsidRDefault="00B868BB" w:rsidP="009E2E81">
      <w:pPr>
        <w:jc w:val="center"/>
      </w:pPr>
    </w:p>
    <w:p w:rsidR="00B868BB" w:rsidRDefault="00B868BB" w:rsidP="00B868BB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868BB">
        <w:rPr>
          <w:rFonts w:ascii="Times New Roman" w:hAnsi="Times New Roman" w:cs="Times New Roman"/>
          <w:b/>
          <w:sz w:val="18"/>
          <w:szCs w:val="18"/>
        </w:rPr>
        <w:t xml:space="preserve">АДМИНИСТРАЦИЯ  ДРУЖНОГОРСКОГО ГОРОДСКОГО ПОСЕЛЕНИЯ  </w:t>
      </w:r>
    </w:p>
    <w:p w:rsidR="00B868BB" w:rsidRPr="00B868BB" w:rsidRDefault="00B868BB" w:rsidP="00B868BB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868BB">
        <w:rPr>
          <w:rFonts w:ascii="Times New Roman" w:hAnsi="Times New Roman" w:cs="Times New Roman"/>
          <w:b/>
          <w:sz w:val="18"/>
          <w:szCs w:val="18"/>
        </w:rPr>
        <w:t>ГАТЧИНСКОГО МУНИЦИПАЛЬНОГО РАЙОНА ЛЕНИНГРАДСКОЙ ОБЛАСТИ</w:t>
      </w:r>
    </w:p>
    <w:p w:rsidR="00B868BB" w:rsidRPr="00B868BB" w:rsidRDefault="00B868BB" w:rsidP="00B868BB">
      <w:pPr>
        <w:pStyle w:val="1"/>
        <w:jc w:val="center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B868BB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B868BB">
        <w:rPr>
          <w:rFonts w:ascii="Times New Roman" w:hAnsi="Times New Roman" w:cs="Times New Roman"/>
          <w:sz w:val="18"/>
          <w:szCs w:val="18"/>
        </w:rPr>
        <w:t xml:space="preserve"> О С Т А Н О В Л Е Н И Е</w:t>
      </w:r>
    </w:p>
    <w:p w:rsidR="00B868BB" w:rsidRPr="00DF4B1C" w:rsidRDefault="00B868BB" w:rsidP="00B868BB">
      <w:pPr>
        <w:jc w:val="center"/>
      </w:pPr>
    </w:p>
    <w:p w:rsidR="00B868BB" w:rsidRPr="00DF4B1C" w:rsidRDefault="00B868BB" w:rsidP="00B868BB">
      <w:pPr>
        <w:rPr>
          <w:b/>
        </w:rPr>
      </w:pPr>
      <w:r w:rsidRPr="00DF4B1C">
        <w:rPr>
          <w:b/>
        </w:rPr>
        <w:t xml:space="preserve">От 12 февраля 2020                                                                                                                </w:t>
      </w:r>
      <w:r>
        <w:rPr>
          <w:b/>
        </w:rPr>
        <w:t xml:space="preserve">                      </w:t>
      </w:r>
      <w:r w:rsidRPr="00DF4B1C">
        <w:rPr>
          <w:b/>
        </w:rPr>
        <w:t xml:space="preserve"> </w:t>
      </w:r>
      <w:r>
        <w:rPr>
          <w:b/>
        </w:rPr>
        <w:t xml:space="preserve">                              </w:t>
      </w:r>
      <w:r w:rsidRPr="00DF4B1C">
        <w:rPr>
          <w:b/>
        </w:rPr>
        <w:t>№ 38</w:t>
      </w:r>
    </w:p>
    <w:p w:rsidR="00B868BB" w:rsidRPr="00DF4B1C" w:rsidRDefault="00B868BB" w:rsidP="00B868BB"/>
    <w:p w:rsidR="00B868BB" w:rsidRPr="00DF4B1C" w:rsidRDefault="00B868BB" w:rsidP="00B868BB">
      <w:pPr>
        <w:rPr>
          <w:b/>
        </w:rPr>
      </w:pPr>
    </w:p>
    <w:p w:rsidR="00B868BB" w:rsidRPr="00DF4B1C" w:rsidRDefault="00B868BB" w:rsidP="00B868BB">
      <w:pPr>
        <w:spacing w:line="276" w:lineRule="auto"/>
        <w:jc w:val="both"/>
        <w:sectPr w:rsidR="00B868BB" w:rsidRPr="00DF4B1C" w:rsidSect="00B868BB">
          <w:type w:val="continuous"/>
          <w:pgSz w:w="11906" w:h="16838" w:code="9"/>
          <w:pgMar w:top="851" w:right="991" w:bottom="709" w:left="1418" w:header="720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72"/>
        </w:sectPr>
      </w:pPr>
    </w:p>
    <w:p w:rsidR="00B868BB" w:rsidRPr="00DF4B1C" w:rsidRDefault="00B868BB" w:rsidP="00121949">
      <w:pPr>
        <w:jc w:val="both"/>
      </w:pPr>
      <w:r w:rsidRPr="00DF4B1C">
        <w:lastRenderedPageBreak/>
        <w:t xml:space="preserve">«Об утверждении типового проекта контейнерной площадки на территории муниципального образования </w:t>
      </w:r>
      <w:proofErr w:type="spellStart"/>
      <w:r w:rsidRPr="00DF4B1C">
        <w:t>Дружногорское</w:t>
      </w:r>
      <w:proofErr w:type="spellEnd"/>
      <w:r w:rsidRPr="00DF4B1C">
        <w:t xml:space="preserve"> городское поселение»</w:t>
      </w:r>
    </w:p>
    <w:p w:rsidR="00B868BB" w:rsidRPr="00DF4B1C" w:rsidRDefault="00B868BB" w:rsidP="00121949">
      <w:pPr>
        <w:jc w:val="both"/>
      </w:pPr>
    </w:p>
    <w:p w:rsidR="00B868BB" w:rsidRPr="00DF4B1C" w:rsidRDefault="00B868BB" w:rsidP="00121949">
      <w:pPr>
        <w:jc w:val="both"/>
      </w:pPr>
    </w:p>
    <w:p w:rsidR="00B868BB" w:rsidRPr="00DF4B1C" w:rsidRDefault="00B868BB" w:rsidP="00121949">
      <w:pPr>
        <w:jc w:val="both"/>
      </w:pPr>
    </w:p>
    <w:p w:rsidR="00B868BB" w:rsidRPr="00DF4B1C" w:rsidRDefault="00B868BB" w:rsidP="00121949">
      <w:pPr>
        <w:jc w:val="both"/>
        <w:sectPr w:rsidR="00B868BB" w:rsidRPr="00DF4B1C" w:rsidSect="00DF4B1C">
          <w:type w:val="continuous"/>
          <w:pgSz w:w="11906" w:h="16838" w:code="9"/>
          <w:pgMar w:top="851" w:right="991" w:bottom="709" w:left="1418" w:header="720" w:footer="39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272"/>
        </w:sectPr>
      </w:pPr>
    </w:p>
    <w:p w:rsidR="00B868BB" w:rsidRPr="00DF4B1C" w:rsidRDefault="00B868BB" w:rsidP="00121949">
      <w:pPr>
        <w:jc w:val="both"/>
      </w:pPr>
    </w:p>
    <w:p w:rsidR="00B868BB" w:rsidRPr="00DF4B1C" w:rsidRDefault="00B868BB" w:rsidP="00121949">
      <w:pPr>
        <w:ind w:firstLine="709"/>
        <w:jc w:val="both"/>
      </w:pPr>
      <w:proofErr w:type="gramStart"/>
      <w:r w:rsidRPr="00DF4B1C">
        <w:t xml:space="preserve">В целях выполнения муниципальной программы  «Социально-экономическое развитие муниципального образования </w:t>
      </w:r>
      <w:proofErr w:type="spellStart"/>
      <w:r w:rsidRPr="00DF4B1C">
        <w:t>Дружногорское</w:t>
      </w:r>
      <w:proofErr w:type="spellEnd"/>
      <w:r w:rsidRPr="00DF4B1C">
        <w:t xml:space="preserve"> городское поселение Гатчинского муниципального района Ленинградской области» Подпрограммы № 4 «ЖКХ и благоустройства территории» (утв. постановлением администрации </w:t>
      </w:r>
      <w:proofErr w:type="spellStart"/>
      <w:r w:rsidRPr="00DF4B1C">
        <w:t>Дружногорского</w:t>
      </w:r>
      <w:proofErr w:type="spellEnd"/>
      <w:r w:rsidRPr="00DF4B1C">
        <w:t xml:space="preserve"> городского поселения №375 от 10.10.2017 г.), в </w:t>
      </w:r>
      <w:r w:rsidRPr="00DF4B1C">
        <w:rPr>
          <w:bCs/>
        </w:rPr>
        <w:t xml:space="preserve">соответствии с Федеральными законами от 06.10.2003 №131-ФЗ «Об </w:t>
      </w:r>
      <w:r w:rsidRPr="00DF4B1C">
        <w:rPr>
          <w:bCs/>
        </w:rPr>
        <w:lastRenderedPageBreak/>
        <w:t xml:space="preserve">общих принципах организации местного самоуправления Российской Федерации», </w:t>
      </w:r>
      <w:r w:rsidRPr="00DF4B1C">
        <w:t xml:space="preserve">Уставом МО </w:t>
      </w:r>
      <w:proofErr w:type="spellStart"/>
      <w:r w:rsidRPr="00DF4B1C">
        <w:t>Дружногорское</w:t>
      </w:r>
      <w:proofErr w:type="spellEnd"/>
      <w:r w:rsidRPr="00DF4B1C">
        <w:t xml:space="preserve"> городское поселение Гатчинского муниципального района Ленинградской области,</w:t>
      </w:r>
      <w:proofErr w:type="gramEnd"/>
    </w:p>
    <w:p w:rsidR="00B868BB" w:rsidRPr="00DF4B1C" w:rsidRDefault="00B868BB" w:rsidP="00121949">
      <w:pPr>
        <w:jc w:val="both"/>
      </w:pPr>
      <w:r w:rsidRPr="00DF4B1C">
        <w:t xml:space="preserve"> </w:t>
      </w:r>
    </w:p>
    <w:p w:rsidR="00B868BB" w:rsidRPr="00DF4B1C" w:rsidRDefault="00B868BB" w:rsidP="00121949">
      <w:pPr>
        <w:jc w:val="center"/>
        <w:rPr>
          <w:b/>
        </w:rPr>
      </w:pPr>
      <w:proofErr w:type="gramStart"/>
      <w:r w:rsidRPr="00DF4B1C">
        <w:rPr>
          <w:b/>
        </w:rPr>
        <w:t>П</w:t>
      </w:r>
      <w:proofErr w:type="gramEnd"/>
      <w:r w:rsidRPr="00DF4B1C">
        <w:rPr>
          <w:b/>
        </w:rPr>
        <w:t xml:space="preserve"> О С Т А Н О В Л Я Е Т:</w:t>
      </w:r>
    </w:p>
    <w:p w:rsidR="00B868BB" w:rsidRPr="00DF4B1C" w:rsidRDefault="00B868BB" w:rsidP="00121949">
      <w:pPr>
        <w:jc w:val="center"/>
      </w:pPr>
    </w:p>
    <w:p w:rsidR="00B868BB" w:rsidRPr="00B868BB" w:rsidRDefault="00B868BB" w:rsidP="00121949">
      <w:pPr>
        <w:pStyle w:val="a7"/>
        <w:widowControl/>
        <w:numPr>
          <w:ilvl w:val="0"/>
          <w:numId w:val="2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868BB">
        <w:rPr>
          <w:rFonts w:ascii="Times New Roman" w:hAnsi="Times New Roman" w:cs="Times New Roman"/>
          <w:sz w:val="18"/>
          <w:szCs w:val="18"/>
        </w:rPr>
        <w:t xml:space="preserve">Утвердить типовой проект на выполнение строительно-монтажных работ «Строительство контейнерной площадки» на территории муниципального образования </w:t>
      </w:r>
      <w:proofErr w:type="spellStart"/>
      <w:r w:rsidRPr="00B868BB">
        <w:rPr>
          <w:rFonts w:ascii="Times New Roman" w:hAnsi="Times New Roman" w:cs="Times New Roman"/>
          <w:sz w:val="18"/>
          <w:szCs w:val="18"/>
        </w:rPr>
        <w:t>Дружногорское</w:t>
      </w:r>
      <w:proofErr w:type="spellEnd"/>
      <w:r w:rsidRPr="00B868BB">
        <w:rPr>
          <w:rFonts w:ascii="Times New Roman" w:hAnsi="Times New Roman" w:cs="Times New Roman"/>
          <w:sz w:val="18"/>
          <w:szCs w:val="18"/>
        </w:rPr>
        <w:t xml:space="preserve"> городское поселение Гатчинского муниципального района Ленинградской области, согласно Приложению 1 к настоящему постановлению;</w:t>
      </w:r>
    </w:p>
    <w:p w:rsidR="00B868BB" w:rsidRPr="00B868BB" w:rsidRDefault="00B868BB" w:rsidP="00121949">
      <w:pPr>
        <w:pStyle w:val="a7"/>
        <w:widowControl/>
        <w:numPr>
          <w:ilvl w:val="0"/>
          <w:numId w:val="2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868BB">
        <w:rPr>
          <w:rFonts w:ascii="Times New Roman" w:hAnsi="Times New Roman" w:cs="Times New Roman"/>
          <w:bCs/>
          <w:sz w:val="18"/>
          <w:szCs w:val="18"/>
        </w:rPr>
        <w:t xml:space="preserve">Настоящее </w:t>
      </w:r>
      <w:r w:rsidRPr="00B868BB">
        <w:rPr>
          <w:rFonts w:ascii="Times New Roman" w:hAnsi="Times New Roman" w:cs="Times New Roman"/>
          <w:sz w:val="18"/>
          <w:szCs w:val="18"/>
        </w:rPr>
        <w:t>постановление</w:t>
      </w:r>
      <w:r w:rsidRPr="00B868BB">
        <w:rPr>
          <w:rFonts w:ascii="Times New Roman" w:hAnsi="Times New Roman" w:cs="Times New Roman"/>
          <w:bCs/>
          <w:sz w:val="18"/>
          <w:szCs w:val="18"/>
        </w:rPr>
        <w:t xml:space="preserve"> вступает в силу со дня официального опубликования, подлежит опубликованию в официальном источнике опубликования, размещению на официальном сайте </w:t>
      </w:r>
      <w:proofErr w:type="spellStart"/>
      <w:r w:rsidRPr="00B868BB">
        <w:rPr>
          <w:rFonts w:ascii="Times New Roman" w:hAnsi="Times New Roman" w:cs="Times New Roman"/>
          <w:bCs/>
          <w:sz w:val="18"/>
          <w:szCs w:val="18"/>
        </w:rPr>
        <w:t>Дружногорского</w:t>
      </w:r>
      <w:proofErr w:type="spellEnd"/>
      <w:r w:rsidRPr="00B868BB">
        <w:rPr>
          <w:rFonts w:ascii="Times New Roman" w:hAnsi="Times New Roman" w:cs="Times New Roman"/>
          <w:bCs/>
          <w:sz w:val="18"/>
          <w:szCs w:val="18"/>
        </w:rPr>
        <w:t xml:space="preserve"> городского поселения в информационно-телекоммуникационной сети «Интернет»;    </w:t>
      </w:r>
    </w:p>
    <w:p w:rsidR="00B868BB" w:rsidRPr="00B868BB" w:rsidRDefault="00B868BB" w:rsidP="00121949">
      <w:pPr>
        <w:pStyle w:val="a7"/>
        <w:widowControl/>
        <w:numPr>
          <w:ilvl w:val="0"/>
          <w:numId w:val="2"/>
        </w:numPr>
        <w:autoSpaceDE/>
        <w:spacing w:after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868BB">
        <w:rPr>
          <w:rFonts w:ascii="Times New Roman" w:hAnsi="Times New Roman" w:cs="Times New Roman"/>
          <w:sz w:val="18"/>
          <w:szCs w:val="18"/>
        </w:rPr>
        <w:t xml:space="preserve">Назначить ответственного за исполнение заместителя главы администрации </w:t>
      </w:r>
      <w:proofErr w:type="spellStart"/>
      <w:r w:rsidRPr="00B868BB">
        <w:rPr>
          <w:rFonts w:ascii="Times New Roman" w:hAnsi="Times New Roman" w:cs="Times New Roman"/>
          <w:sz w:val="18"/>
          <w:szCs w:val="18"/>
        </w:rPr>
        <w:t>Дружногорского</w:t>
      </w:r>
      <w:proofErr w:type="spellEnd"/>
      <w:r w:rsidRPr="00B868BB">
        <w:rPr>
          <w:rFonts w:ascii="Times New Roman" w:hAnsi="Times New Roman" w:cs="Times New Roman"/>
          <w:sz w:val="18"/>
          <w:szCs w:val="18"/>
        </w:rPr>
        <w:t xml:space="preserve"> городского поселения - </w:t>
      </w:r>
      <w:proofErr w:type="spellStart"/>
      <w:r w:rsidRPr="00B868BB">
        <w:rPr>
          <w:rFonts w:ascii="Times New Roman" w:hAnsi="Times New Roman" w:cs="Times New Roman"/>
          <w:sz w:val="18"/>
          <w:szCs w:val="18"/>
        </w:rPr>
        <w:t>Ухарова</w:t>
      </w:r>
      <w:proofErr w:type="spellEnd"/>
      <w:r w:rsidRPr="00B868BB">
        <w:rPr>
          <w:rFonts w:ascii="Times New Roman" w:hAnsi="Times New Roman" w:cs="Times New Roman"/>
          <w:sz w:val="18"/>
          <w:szCs w:val="18"/>
        </w:rPr>
        <w:t xml:space="preserve"> Е.Д.;</w:t>
      </w:r>
    </w:p>
    <w:p w:rsidR="00B868BB" w:rsidRPr="00B868BB" w:rsidRDefault="00B868BB" w:rsidP="00121949">
      <w:pPr>
        <w:pStyle w:val="ad"/>
        <w:numPr>
          <w:ilvl w:val="0"/>
          <w:numId w:val="2"/>
        </w:numPr>
        <w:ind w:hanging="11"/>
        <w:contextualSpacing/>
        <w:jc w:val="both"/>
        <w:rPr>
          <w:rFonts w:ascii="Times New Roman" w:hAnsi="Times New Roman" w:cs="Times New Roman"/>
        </w:rPr>
      </w:pPr>
      <w:proofErr w:type="gramStart"/>
      <w:r w:rsidRPr="00B868BB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B868BB">
        <w:rPr>
          <w:rFonts w:ascii="Times New Roman" w:hAnsi="Times New Roman" w:cs="Times New Roman"/>
          <w:color w:val="000000"/>
        </w:rPr>
        <w:t xml:space="preserve"> выполнением данного постановления оставляю за собой. </w:t>
      </w:r>
    </w:p>
    <w:p w:rsidR="00B868BB" w:rsidRPr="00DF4B1C" w:rsidRDefault="00B868BB" w:rsidP="00121949">
      <w:pPr>
        <w:ind w:firstLine="284"/>
        <w:jc w:val="both"/>
      </w:pPr>
    </w:p>
    <w:p w:rsidR="00B868BB" w:rsidRPr="00DF4B1C" w:rsidRDefault="00B868BB" w:rsidP="00121949">
      <w:pPr>
        <w:ind w:firstLine="284"/>
        <w:jc w:val="both"/>
      </w:pPr>
    </w:p>
    <w:p w:rsidR="00B868BB" w:rsidRPr="00DF4B1C" w:rsidRDefault="00B868BB" w:rsidP="00121949">
      <w:pPr>
        <w:jc w:val="both"/>
      </w:pPr>
      <w:r w:rsidRPr="00DF4B1C">
        <w:t>Глава администрации</w:t>
      </w:r>
    </w:p>
    <w:p w:rsidR="00B868BB" w:rsidRPr="00DF4B1C" w:rsidRDefault="00B868BB" w:rsidP="00121949">
      <w:pPr>
        <w:jc w:val="both"/>
      </w:pPr>
      <w:proofErr w:type="spellStart"/>
      <w:r w:rsidRPr="00DF4B1C">
        <w:t>Дружногорского</w:t>
      </w:r>
      <w:proofErr w:type="spellEnd"/>
      <w:r w:rsidRPr="00DF4B1C">
        <w:t xml:space="preserve"> городского  поселения                                                                        </w:t>
      </w:r>
      <w:r w:rsidR="00FB52BE">
        <w:t xml:space="preserve">                                                  </w:t>
      </w:r>
      <w:r w:rsidRPr="00DF4B1C">
        <w:t xml:space="preserve">И.В. </w:t>
      </w:r>
      <w:proofErr w:type="spellStart"/>
      <w:r w:rsidRPr="00DF4B1C">
        <w:t>Отс</w:t>
      </w:r>
      <w:proofErr w:type="spellEnd"/>
    </w:p>
    <w:p w:rsidR="00B868BB" w:rsidRPr="00DF4B1C" w:rsidRDefault="00B868BB" w:rsidP="00B868BB">
      <w:pPr>
        <w:jc w:val="both"/>
      </w:pPr>
    </w:p>
    <w:p w:rsidR="00B868BB" w:rsidRPr="00DF4B1C" w:rsidRDefault="00B868BB" w:rsidP="00B868BB">
      <w:pPr>
        <w:jc w:val="both"/>
      </w:pPr>
    </w:p>
    <w:p w:rsidR="00B868BB" w:rsidRPr="00DF4B1C" w:rsidRDefault="00B868BB" w:rsidP="00B868B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F4B1C">
        <w:rPr>
          <w:bCs/>
        </w:rPr>
        <w:t>Приложение 1</w:t>
      </w:r>
    </w:p>
    <w:p w:rsidR="00B868BB" w:rsidRPr="00DF4B1C" w:rsidRDefault="00B868BB" w:rsidP="00B868B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F4B1C">
        <w:rPr>
          <w:bCs/>
        </w:rPr>
        <w:t>к Постановлению № 38 от 12.02.2020</w:t>
      </w:r>
      <w:bookmarkStart w:id="0" w:name="_GoBack"/>
      <w:bookmarkEnd w:id="0"/>
    </w:p>
    <w:p w:rsidR="00B868BB" w:rsidRPr="00DF4B1C" w:rsidRDefault="00B868BB" w:rsidP="00B868B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F4B1C">
        <w:rPr>
          <w:bCs/>
        </w:rPr>
        <w:t xml:space="preserve">«Об утверждении типового проекта </w:t>
      </w:r>
    </w:p>
    <w:p w:rsidR="00B868BB" w:rsidRPr="00DF4B1C" w:rsidRDefault="00B868BB" w:rsidP="00B868B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F4B1C">
        <w:rPr>
          <w:bCs/>
        </w:rPr>
        <w:t xml:space="preserve">контейнерной площадки </w:t>
      </w:r>
    </w:p>
    <w:p w:rsidR="00B868BB" w:rsidRPr="00DF4B1C" w:rsidRDefault="00B868BB" w:rsidP="00B868B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F4B1C">
        <w:rPr>
          <w:bCs/>
        </w:rPr>
        <w:t xml:space="preserve">на территории </w:t>
      </w:r>
      <w:proofErr w:type="gramStart"/>
      <w:r w:rsidRPr="00DF4B1C">
        <w:rPr>
          <w:bCs/>
        </w:rPr>
        <w:t>муниципального</w:t>
      </w:r>
      <w:proofErr w:type="gramEnd"/>
    </w:p>
    <w:p w:rsidR="00B868BB" w:rsidRPr="00DF4B1C" w:rsidRDefault="00B868BB" w:rsidP="00B868B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F4B1C">
        <w:rPr>
          <w:bCs/>
        </w:rPr>
        <w:t xml:space="preserve"> образования </w:t>
      </w:r>
      <w:proofErr w:type="spellStart"/>
      <w:r w:rsidRPr="00DF4B1C">
        <w:rPr>
          <w:bCs/>
        </w:rPr>
        <w:t>Дружногорское</w:t>
      </w:r>
      <w:proofErr w:type="spellEnd"/>
    </w:p>
    <w:p w:rsidR="00B868BB" w:rsidRPr="00DF4B1C" w:rsidRDefault="00B868BB" w:rsidP="00B868BB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DF4B1C">
        <w:rPr>
          <w:bCs/>
        </w:rPr>
        <w:t xml:space="preserve"> городское поселение»</w:t>
      </w:r>
    </w:p>
    <w:p w:rsidR="00B868BB" w:rsidRPr="00DF4B1C" w:rsidRDefault="00B868BB" w:rsidP="00B868B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B868BB" w:rsidRPr="00DF4B1C" w:rsidRDefault="00B868BB" w:rsidP="00B868BB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B868BB" w:rsidRPr="00DF4B1C" w:rsidRDefault="00B868BB" w:rsidP="00B868B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F4B1C">
        <w:rPr>
          <w:b/>
          <w:bCs/>
        </w:rPr>
        <w:t>Проект объекта накопления</w:t>
      </w:r>
    </w:p>
    <w:p w:rsidR="00B868BB" w:rsidRPr="00DF4B1C" w:rsidRDefault="00B868BB" w:rsidP="00B868BB">
      <w:pPr>
        <w:widowControl w:val="0"/>
        <w:autoSpaceDE w:val="0"/>
        <w:autoSpaceDN w:val="0"/>
        <w:adjustRightInd w:val="0"/>
        <w:jc w:val="center"/>
      </w:pPr>
      <w:r w:rsidRPr="00DF4B1C">
        <w:rPr>
          <w:b/>
          <w:bCs/>
        </w:rPr>
        <w:t>(типового павильона контейнерной площадки)</w:t>
      </w:r>
    </w:p>
    <w:p w:rsidR="00B868BB" w:rsidRPr="00DF4B1C" w:rsidRDefault="00B868BB" w:rsidP="00B868BB">
      <w:pPr>
        <w:tabs>
          <w:tab w:val="left" w:pos="900"/>
        </w:tabs>
        <w:suppressAutoHyphens/>
        <w:ind w:firstLine="851"/>
        <w:jc w:val="both"/>
        <w:rPr>
          <w:rFonts w:cs="Calibri"/>
          <w:lang w:eastAsia="ar-SA"/>
        </w:rPr>
      </w:pPr>
      <w:r w:rsidRPr="00DF4B1C">
        <w:rPr>
          <w:iCs/>
          <w:color w:val="000000"/>
        </w:rPr>
        <w:t xml:space="preserve"> </w:t>
      </w:r>
    </w:p>
    <w:p w:rsidR="00B868BB" w:rsidRPr="00DF4B1C" w:rsidRDefault="00B868BB" w:rsidP="00B868BB">
      <w:pPr>
        <w:shd w:val="clear" w:color="auto" w:fill="FFFFFF"/>
        <w:ind w:firstLine="851"/>
        <w:jc w:val="both"/>
      </w:pPr>
      <w:r w:rsidRPr="00DF4B1C">
        <w:t xml:space="preserve">Конструктивно павильон контейнерной площадки (далее - павильон) представляет собой сооружение из предварительно сваренных, соответствующих ГОСТ 9.307-89, подвергшихся антикоррозийному покрытию методом горячего </w:t>
      </w:r>
      <w:proofErr w:type="spellStart"/>
      <w:r w:rsidRPr="00DF4B1C">
        <w:t>цинкования</w:t>
      </w:r>
      <w:proofErr w:type="spellEnd"/>
      <w:r w:rsidRPr="00DF4B1C">
        <w:t xml:space="preserve"> (или предварительно загрунтованных и окрашенных) металлоконструкций, для установки в нем не менее 1 контейнера объемом 7,5 куб</w:t>
      </w:r>
      <w:proofErr w:type="gramStart"/>
      <w:r w:rsidRPr="00DF4B1C">
        <w:t>.м</w:t>
      </w:r>
      <w:proofErr w:type="gramEnd"/>
      <w:r w:rsidRPr="00DF4B1C">
        <w:t xml:space="preserve"> для бытовых и (или) крупногабаритных отходов, используемого </w:t>
      </w:r>
      <w:proofErr w:type="spellStart"/>
      <w:r w:rsidRPr="00DF4B1C">
        <w:t>спецавтомобилем</w:t>
      </w:r>
      <w:proofErr w:type="spellEnd"/>
      <w:r w:rsidRPr="00DF4B1C">
        <w:t xml:space="preserve"> с фронтальной загрузкой. Габаритные размеры павильона контейнерной площадки: ширина – не менее 8 м, глубина – не менее 4 м, высота – не менее 4 м, в плане павильон -  прямоугольной формы. Размещение павильона на местности должно согласовываться с исполнителем работ по сбору и транспортировке отходов, чтобы обеспечить подъезд спецмашины к контейнерам для их перемещения и разгрузки без сложного маневрирования (схема размещения прилагается). </w:t>
      </w:r>
    </w:p>
    <w:p w:rsidR="00B868BB" w:rsidRPr="00DF4B1C" w:rsidRDefault="00B868BB" w:rsidP="00B868BB">
      <w:pPr>
        <w:ind w:firstLine="851"/>
        <w:jc w:val="both"/>
        <w:rPr>
          <w:rFonts w:cs="Calibri"/>
          <w:lang w:eastAsia="ar-SA"/>
        </w:rPr>
      </w:pPr>
      <w:r w:rsidRPr="00DF4B1C">
        <w:rPr>
          <w:rFonts w:cs="Calibri"/>
          <w:lang w:eastAsia="ar-SA"/>
        </w:rPr>
        <w:t xml:space="preserve">Основные опоры должны быть выполнены из круглой трубы 89*5 мм со вставкой из круглой трубы 76*5 мм. Крепление опор осуществляется анкерными болтами к подготовленному основанию. </w:t>
      </w:r>
    </w:p>
    <w:p w:rsidR="00B868BB" w:rsidRPr="00DF4B1C" w:rsidRDefault="00B868BB" w:rsidP="00B868BB">
      <w:pPr>
        <w:ind w:firstLine="851"/>
        <w:jc w:val="both"/>
        <w:rPr>
          <w:rFonts w:cs="Calibri"/>
          <w:lang w:eastAsia="ar-SA"/>
        </w:rPr>
      </w:pPr>
      <w:r w:rsidRPr="00DF4B1C">
        <w:rPr>
          <w:rFonts w:cs="Calibri"/>
          <w:lang w:eastAsia="ar-SA"/>
        </w:rPr>
        <w:t xml:space="preserve">Перекрытия должны быть выполнены из профильной трубы 60*80*3 мм. </w:t>
      </w:r>
    </w:p>
    <w:p w:rsidR="00B868BB" w:rsidRPr="00DF4B1C" w:rsidRDefault="00B868BB" w:rsidP="00B868BB">
      <w:pPr>
        <w:ind w:firstLine="851"/>
        <w:jc w:val="both"/>
        <w:rPr>
          <w:rFonts w:cs="Calibri"/>
          <w:lang w:eastAsia="ar-SA"/>
        </w:rPr>
      </w:pPr>
      <w:r w:rsidRPr="00DF4B1C">
        <w:rPr>
          <w:rFonts w:cs="Calibri"/>
          <w:lang w:eastAsia="ar-SA"/>
        </w:rPr>
        <w:t xml:space="preserve">Арочные фермы крыши должны быть выполнены из профильной трубы 50*25*3 мм. </w:t>
      </w:r>
    </w:p>
    <w:p w:rsidR="00B868BB" w:rsidRPr="00DF4B1C" w:rsidRDefault="00B868BB" w:rsidP="00B868BB">
      <w:pPr>
        <w:ind w:firstLine="851"/>
        <w:jc w:val="both"/>
        <w:rPr>
          <w:rFonts w:cs="Calibri"/>
          <w:lang w:eastAsia="ar-SA"/>
        </w:rPr>
      </w:pPr>
      <w:r w:rsidRPr="00DF4B1C">
        <w:rPr>
          <w:rFonts w:cs="Calibri"/>
          <w:lang w:eastAsia="ar-SA"/>
        </w:rPr>
        <w:t xml:space="preserve">Перемычки для крепления кровли должны быть выполнены из профильной трубы 40*20*2 мм. </w:t>
      </w:r>
    </w:p>
    <w:p w:rsidR="00B868BB" w:rsidRPr="00DF4B1C" w:rsidRDefault="00B868BB" w:rsidP="00B868BB">
      <w:pPr>
        <w:ind w:firstLine="851"/>
        <w:jc w:val="both"/>
        <w:rPr>
          <w:rFonts w:cs="Calibri"/>
          <w:lang w:eastAsia="ar-SA"/>
        </w:rPr>
      </w:pPr>
      <w:r w:rsidRPr="00DF4B1C">
        <w:rPr>
          <w:rFonts w:cs="Calibri"/>
          <w:lang w:eastAsia="ar-SA"/>
        </w:rPr>
        <w:t xml:space="preserve">Соединения арочных ферм с перекрытиями, перемычек для крепления кровли с арочными  фермами, перекрытий с опорами должно осуществляться болтовыми соединениями. Все метизы должны быть оцинкованными. </w:t>
      </w:r>
    </w:p>
    <w:p w:rsidR="00B868BB" w:rsidRPr="00DF4B1C" w:rsidRDefault="00B868BB" w:rsidP="00B868BB">
      <w:pPr>
        <w:ind w:firstLine="851"/>
        <w:jc w:val="both"/>
        <w:rPr>
          <w:rFonts w:cs="Calibri"/>
          <w:lang w:eastAsia="ar-SA"/>
        </w:rPr>
      </w:pPr>
      <w:r w:rsidRPr="00DF4B1C">
        <w:rPr>
          <w:rFonts w:cs="Calibri"/>
          <w:lang w:eastAsia="ar-SA"/>
        </w:rPr>
        <w:t xml:space="preserve">Площадь крыши должна быть не меньше площади павильона в плане. </w:t>
      </w:r>
    </w:p>
    <w:p w:rsidR="00B868BB" w:rsidRPr="00DF4B1C" w:rsidRDefault="00B868BB" w:rsidP="00B868BB">
      <w:pPr>
        <w:ind w:firstLine="851"/>
        <w:jc w:val="both"/>
        <w:rPr>
          <w:rFonts w:cs="Calibri"/>
          <w:lang w:eastAsia="ar-SA"/>
        </w:rPr>
      </w:pPr>
      <w:r w:rsidRPr="00DF4B1C">
        <w:rPr>
          <w:rFonts w:cs="Calibri"/>
          <w:lang w:eastAsia="ar-SA"/>
        </w:rPr>
        <w:t xml:space="preserve">Ограждение изготавливается из алюминиевых композитных панелей или профильных металлических листов, которые крепятся к опорам. Ограждение должно иметь сквозные пазы для снижения ветровой нагрузки. </w:t>
      </w:r>
    </w:p>
    <w:p w:rsidR="00B868BB" w:rsidRPr="00DF4B1C" w:rsidRDefault="00B868BB" w:rsidP="00B868BB">
      <w:pPr>
        <w:ind w:firstLine="851"/>
        <w:jc w:val="both"/>
        <w:rPr>
          <w:rFonts w:cs="Calibri"/>
          <w:lang w:eastAsia="ar-SA"/>
        </w:rPr>
      </w:pPr>
      <w:r w:rsidRPr="00DF4B1C">
        <w:rPr>
          <w:rFonts w:cs="Calibri"/>
          <w:lang w:eastAsia="ar-SA"/>
        </w:rPr>
        <w:t>При наличии ворот, ворота должны быть выполнены из профильной трубы 40*20*2 мм, зашитые так же алюминиевыми композитными панелями толщиной 4 мм. Ворота оборудуются внутренним запорным механизмом, исключающим их самопроизвольное открывание.  Ширина ворот должна обеспечивать свободный доступ к контейнерам для осуществления их перемещения с последующей разгрузкой. Устройство ворот должно предусматривать стопоры, предотвращающие  их самопроизвольное закрывание при работе с контейнерами.</w:t>
      </w:r>
    </w:p>
    <w:p w:rsidR="00B868BB" w:rsidRPr="00DF4B1C" w:rsidRDefault="00B868BB" w:rsidP="00B868BB">
      <w:pPr>
        <w:ind w:firstLine="851"/>
        <w:jc w:val="both"/>
        <w:rPr>
          <w:rFonts w:cs="Calibri"/>
          <w:lang w:eastAsia="ar-SA"/>
        </w:rPr>
      </w:pPr>
      <w:r w:rsidRPr="00DF4B1C">
        <w:rPr>
          <w:rFonts w:cs="Calibri"/>
          <w:lang w:eastAsia="ar-SA"/>
        </w:rPr>
        <w:t xml:space="preserve">Дверь должна быть выполнена из профильной трубы 40*20*2 мм и обшита алюминиевыми композитными панелями толщиной не менее 4мм. Ручки двери монтируются </w:t>
      </w:r>
      <w:proofErr w:type="spellStart"/>
      <w:r w:rsidRPr="00DF4B1C">
        <w:rPr>
          <w:rFonts w:cs="Calibri"/>
          <w:lang w:eastAsia="ar-SA"/>
        </w:rPr>
        <w:t>неразъемно</w:t>
      </w:r>
      <w:proofErr w:type="spellEnd"/>
      <w:r w:rsidRPr="00DF4B1C">
        <w:rPr>
          <w:rFonts w:cs="Calibri"/>
          <w:lang w:eastAsia="ar-SA"/>
        </w:rPr>
        <w:t xml:space="preserve"> с каркасом двери на высоте не более 1100 мм от основания площадки. Петля ручки двери должна быть размерами не менее 60 мм по глубине и 150 мм по длине. Ширина двери должна обеспечивать беспрепятственный проход и быть не менее 800 мм. Конструкция двери должна исключить ее самопроизвольное открывание и обеспечивать ее нахождение в закрытом состоянии.</w:t>
      </w:r>
    </w:p>
    <w:p w:rsidR="00B868BB" w:rsidRPr="00DF4B1C" w:rsidRDefault="00B868BB" w:rsidP="00B868BB">
      <w:pPr>
        <w:ind w:firstLine="851"/>
        <w:jc w:val="both"/>
        <w:rPr>
          <w:rFonts w:cs="Calibri"/>
          <w:lang w:eastAsia="ar-SA"/>
        </w:rPr>
      </w:pPr>
      <w:r w:rsidRPr="00DF4B1C">
        <w:rPr>
          <w:rFonts w:cs="Calibri"/>
          <w:lang w:eastAsia="ar-SA"/>
        </w:rPr>
        <w:t xml:space="preserve">На фасадных панелях методом сквозного фрезерования должна быть размещена информация о владельце данного павильона. </w:t>
      </w:r>
    </w:p>
    <w:p w:rsidR="00B868BB" w:rsidRPr="00DF4B1C" w:rsidRDefault="00B868BB" w:rsidP="00B868BB">
      <w:pPr>
        <w:ind w:firstLine="851"/>
        <w:jc w:val="both"/>
        <w:rPr>
          <w:rFonts w:cs="Calibri"/>
          <w:lang w:eastAsia="ar-SA"/>
        </w:rPr>
      </w:pPr>
      <w:r w:rsidRPr="00DF4B1C">
        <w:rPr>
          <w:rFonts w:cs="Calibri"/>
          <w:lang w:eastAsia="ar-SA"/>
        </w:rPr>
        <w:t xml:space="preserve">Кровля крыши должна быть изготовлена из прозрачного бесцветного поликарбоната толщиной не менее 8 мм и по периметру быть не менее чем на 200 мм больше размера павильона в плане. Крепление кровли к перемычкам и фермам осуществляется </w:t>
      </w:r>
      <w:proofErr w:type="gramStart"/>
      <w:r w:rsidRPr="00DF4B1C">
        <w:rPr>
          <w:rFonts w:cs="Calibri"/>
          <w:lang w:eastAsia="ar-SA"/>
        </w:rPr>
        <w:t>кровельными</w:t>
      </w:r>
      <w:proofErr w:type="gramEnd"/>
      <w:r w:rsidRPr="00DF4B1C">
        <w:rPr>
          <w:rFonts w:cs="Calibri"/>
          <w:lang w:eastAsia="ar-SA"/>
        </w:rPr>
        <w:t xml:space="preserve"> </w:t>
      </w:r>
      <w:proofErr w:type="spellStart"/>
      <w:r w:rsidRPr="00DF4B1C">
        <w:rPr>
          <w:rFonts w:cs="Calibri"/>
          <w:lang w:eastAsia="ar-SA"/>
        </w:rPr>
        <w:t>саморезами</w:t>
      </w:r>
      <w:proofErr w:type="spellEnd"/>
      <w:r w:rsidRPr="00DF4B1C">
        <w:rPr>
          <w:rFonts w:cs="Calibri"/>
          <w:lang w:eastAsia="ar-SA"/>
        </w:rPr>
        <w:t xml:space="preserve">.  Листы поликарбоната по стыкам должны укладываться с перекрытием не менее 50 мм и надежно фиксироваться. </w:t>
      </w:r>
    </w:p>
    <w:p w:rsidR="00B868BB" w:rsidRPr="00DF4B1C" w:rsidRDefault="00B868BB" w:rsidP="00B868BB">
      <w:pPr>
        <w:ind w:firstLine="851"/>
        <w:jc w:val="both"/>
        <w:rPr>
          <w:rFonts w:cs="Calibri"/>
          <w:lang w:eastAsia="ar-SA"/>
        </w:rPr>
      </w:pPr>
      <w:r w:rsidRPr="00DF4B1C">
        <w:rPr>
          <w:rFonts w:cs="Calibri"/>
          <w:lang w:eastAsia="ar-SA"/>
        </w:rPr>
        <w:t xml:space="preserve">На основании контейнерной площадки  в местах установки  контейнера должны быть предусмотрены упоры, ограничивающие продольное перемещение контейнера на площадке, а также пластины из листового металла размерами не менее 2500*250*2 мм для предотвращения повреждения покрытия внутри контейнерной площадки при перемещении </w:t>
      </w:r>
      <w:r w:rsidRPr="00DF4B1C">
        <w:rPr>
          <w:rFonts w:cs="Calibri"/>
          <w:lang w:eastAsia="ar-SA"/>
        </w:rPr>
        <w:lastRenderedPageBreak/>
        <w:t xml:space="preserve">контейнера. Пластины устанавливаются с помощью анкерных креплений (не менее 6 точек) к основанию в количестве 2 шт. на </w:t>
      </w:r>
      <w:proofErr w:type="spellStart"/>
      <w:r w:rsidRPr="00DF4B1C">
        <w:rPr>
          <w:rFonts w:cs="Calibri"/>
          <w:lang w:eastAsia="ar-SA"/>
        </w:rPr>
        <w:t>контейнеро-место</w:t>
      </w:r>
      <w:proofErr w:type="spellEnd"/>
      <w:r w:rsidRPr="00DF4B1C">
        <w:rPr>
          <w:rFonts w:cs="Calibri"/>
          <w:lang w:eastAsia="ar-SA"/>
        </w:rPr>
        <w:t xml:space="preserve"> в местах контакта швеллеров днища контейнера с основанием. Пластины грунтуются и окрашиваются в черный или синий цвет.</w:t>
      </w:r>
    </w:p>
    <w:p w:rsidR="00B868BB" w:rsidRPr="00DF4B1C" w:rsidRDefault="00B868BB" w:rsidP="00B868BB">
      <w:pPr>
        <w:ind w:firstLine="851"/>
        <w:jc w:val="both"/>
        <w:rPr>
          <w:rFonts w:cs="Calibri"/>
          <w:lang w:eastAsia="ar-SA"/>
        </w:rPr>
      </w:pPr>
      <w:r w:rsidRPr="00DF4B1C">
        <w:rPr>
          <w:rFonts w:cs="Calibri"/>
          <w:lang w:eastAsia="ar-SA"/>
        </w:rPr>
        <w:t xml:space="preserve">Павильон контейнерной площадки монтируется на основание, изготовленное из горячекатаного швеллера № 22П при помощи болтовых соединений с резьбой М14. Основание покрывается грунтом  ГФ-21, заглубляется в грунт на глубину 280 мм, заливается бетоном и должно соответствовать периметру контейнерной площадки. Общий вес основания, к которому крепится контейнерная площадка, должен быть не менее 3,5 </w:t>
      </w:r>
      <w:proofErr w:type="spellStart"/>
      <w:r w:rsidRPr="00DF4B1C">
        <w:rPr>
          <w:rFonts w:cs="Calibri"/>
          <w:lang w:eastAsia="ar-SA"/>
        </w:rPr>
        <w:t>тн</w:t>
      </w:r>
      <w:proofErr w:type="spellEnd"/>
      <w:r w:rsidRPr="00DF4B1C">
        <w:rPr>
          <w:rFonts w:cs="Calibri"/>
          <w:lang w:eastAsia="ar-SA"/>
        </w:rPr>
        <w:t>.</w:t>
      </w:r>
    </w:p>
    <w:p w:rsidR="00B868BB" w:rsidRPr="00DF4B1C" w:rsidRDefault="00B868BB" w:rsidP="00B868BB">
      <w:pPr>
        <w:ind w:firstLine="851"/>
        <w:jc w:val="both"/>
        <w:rPr>
          <w:rFonts w:cs="Calibri"/>
          <w:lang w:eastAsia="ar-SA"/>
        </w:rPr>
      </w:pPr>
      <w:r w:rsidRPr="00DF4B1C">
        <w:rPr>
          <w:rFonts w:cs="Calibri"/>
          <w:lang w:eastAsia="ar-SA"/>
        </w:rPr>
        <w:t>Также павильон контейнерной площадки может монтироваться на винтовых сваях по количеству опор павильона.</w:t>
      </w:r>
    </w:p>
    <w:p w:rsidR="00B868BB" w:rsidRPr="00DF4B1C" w:rsidRDefault="00B868BB" w:rsidP="00B868BB">
      <w:pPr>
        <w:ind w:firstLine="851"/>
        <w:jc w:val="both"/>
        <w:rPr>
          <w:rFonts w:cs="Calibri"/>
          <w:lang w:eastAsia="ar-SA"/>
        </w:rPr>
      </w:pPr>
    </w:p>
    <w:p w:rsidR="00B868BB" w:rsidRPr="00DF4B1C" w:rsidRDefault="00B868BB" w:rsidP="00B868BB">
      <w:pPr>
        <w:ind w:firstLine="851"/>
        <w:jc w:val="both"/>
        <w:rPr>
          <w:rFonts w:cs="Calibri"/>
          <w:lang w:eastAsia="ar-SA"/>
        </w:rPr>
      </w:pPr>
      <w:r w:rsidRPr="00DF4B1C">
        <w:rPr>
          <w:rFonts w:cs="Calibri"/>
          <w:lang w:eastAsia="ar-SA"/>
        </w:rPr>
        <w:t>Размерный ряд павильонов контейнерных площадок в зависимости от типа и количества контейнеров на площадке:</w:t>
      </w:r>
    </w:p>
    <w:p w:rsidR="00B868BB" w:rsidRPr="00DF4B1C" w:rsidRDefault="00B868BB" w:rsidP="00B868BB">
      <w:pPr>
        <w:ind w:firstLine="851"/>
        <w:jc w:val="both"/>
        <w:rPr>
          <w:rFonts w:cs="Calibri"/>
          <w:lang w:eastAsia="ar-SA"/>
        </w:rPr>
      </w:pPr>
      <w:r w:rsidRPr="00DF4B1C">
        <w:rPr>
          <w:rFonts w:cs="Calibri"/>
          <w:lang w:eastAsia="ar-SA"/>
        </w:rPr>
        <w:t xml:space="preserve"> </w:t>
      </w:r>
      <w:r w:rsidRPr="00DF4B1C">
        <w:rPr>
          <w:rFonts w:cs="Calibri"/>
          <w:lang w:eastAsia="ar-SA"/>
        </w:rPr>
        <w:tab/>
      </w:r>
    </w:p>
    <w:p w:rsidR="00B868BB" w:rsidRPr="00DF4B1C" w:rsidRDefault="00B868BB" w:rsidP="00B868BB">
      <w:pPr>
        <w:ind w:firstLine="851"/>
        <w:jc w:val="both"/>
        <w:rPr>
          <w:rFonts w:cs="Calibri"/>
          <w:lang w:eastAsia="ar-SA"/>
        </w:rPr>
      </w:pPr>
      <w:r w:rsidRPr="00DF4B1C">
        <w:rPr>
          <w:rFonts w:cs="Calibri"/>
          <w:lang w:eastAsia="ar-SA"/>
        </w:rPr>
        <w:t xml:space="preserve">- </w:t>
      </w:r>
      <w:r w:rsidRPr="00DF4B1C">
        <w:rPr>
          <w:rFonts w:cs="Calibri"/>
          <w:lang w:eastAsia="ar-SA"/>
        </w:rPr>
        <w:tab/>
        <w:t>павильон размером 4.5 * 6 м;</w:t>
      </w:r>
    </w:p>
    <w:p w:rsidR="00B868BB" w:rsidRPr="00DF4B1C" w:rsidRDefault="00B868BB" w:rsidP="00B868BB">
      <w:pPr>
        <w:ind w:firstLine="851"/>
        <w:jc w:val="both"/>
        <w:rPr>
          <w:rFonts w:cs="Calibri"/>
          <w:lang w:eastAsia="ar-SA"/>
        </w:rPr>
      </w:pPr>
      <w:r w:rsidRPr="00DF4B1C">
        <w:rPr>
          <w:rFonts w:cs="Calibri"/>
          <w:lang w:eastAsia="ar-SA"/>
        </w:rPr>
        <w:t>-</w:t>
      </w:r>
      <w:r w:rsidRPr="00DF4B1C">
        <w:rPr>
          <w:rFonts w:cs="Calibri"/>
          <w:lang w:eastAsia="ar-SA"/>
        </w:rPr>
        <w:tab/>
        <w:t>павильон размером 4.5 * 8 м;</w:t>
      </w:r>
    </w:p>
    <w:p w:rsidR="00B868BB" w:rsidRPr="00DF4B1C" w:rsidRDefault="00B868BB" w:rsidP="00B868BB">
      <w:pPr>
        <w:ind w:firstLine="851"/>
        <w:jc w:val="both"/>
        <w:rPr>
          <w:rFonts w:cs="Calibri"/>
          <w:lang w:eastAsia="ar-SA"/>
        </w:rPr>
      </w:pPr>
      <w:r w:rsidRPr="00DF4B1C">
        <w:rPr>
          <w:rFonts w:cs="Calibri"/>
          <w:lang w:eastAsia="ar-SA"/>
        </w:rPr>
        <w:t>-</w:t>
      </w:r>
      <w:r w:rsidRPr="00DF4B1C">
        <w:rPr>
          <w:rFonts w:cs="Calibri"/>
          <w:lang w:eastAsia="ar-SA"/>
        </w:rPr>
        <w:tab/>
        <w:t xml:space="preserve">без ворот и двери на бетонном основании – 300 тыс. </w:t>
      </w:r>
      <w:proofErr w:type="spellStart"/>
      <w:r w:rsidRPr="00DF4B1C">
        <w:rPr>
          <w:rFonts w:cs="Calibri"/>
          <w:lang w:eastAsia="ar-SA"/>
        </w:rPr>
        <w:t>руб</w:t>
      </w:r>
      <w:proofErr w:type="spellEnd"/>
      <w:r w:rsidRPr="00DF4B1C">
        <w:rPr>
          <w:rFonts w:cs="Calibri"/>
          <w:lang w:eastAsia="ar-SA"/>
        </w:rPr>
        <w:t xml:space="preserve"> </w:t>
      </w:r>
    </w:p>
    <w:p w:rsidR="00B868BB" w:rsidRPr="00DF4B1C" w:rsidRDefault="00B868BB" w:rsidP="00B868BB">
      <w:pPr>
        <w:ind w:firstLine="851"/>
        <w:jc w:val="both"/>
        <w:rPr>
          <w:rFonts w:cs="Calibri"/>
          <w:lang w:eastAsia="ar-SA"/>
        </w:rPr>
      </w:pPr>
      <w:r w:rsidRPr="00DF4B1C">
        <w:rPr>
          <w:rFonts w:cs="Calibri"/>
          <w:lang w:eastAsia="ar-SA"/>
        </w:rPr>
        <w:tab/>
      </w:r>
    </w:p>
    <w:p w:rsidR="00B868BB" w:rsidRPr="00DF4B1C" w:rsidRDefault="00B868BB" w:rsidP="00B868B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868BB" w:rsidRPr="00DF4B1C" w:rsidRDefault="00B868BB" w:rsidP="00B868B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B868BB" w:rsidRPr="00DF4B1C" w:rsidRDefault="00B868BB" w:rsidP="00B868BB">
      <w:pPr>
        <w:widowControl w:val="0"/>
        <w:autoSpaceDE w:val="0"/>
        <w:autoSpaceDN w:val="0"/>
        <w:adjustRightInd w:val="0"/>
        <w:jc w:val="center"/>
        <w:outlineLvl w:val="0"/>
      </w:pPr>
      <w:r w:rsidRPr="00DF4B1C">
        <w:t>Общий вид павильона контейнерной площадки с воротами и дверью (размером 8*8 м)</w:t>
      </w:r>
    </w:p>
    <w:p w:rsidR="00B868BB" w:rsidRPr="00DF4B1C" w:rsidRDefault="00B868BB" w:rsidP="00B868BB">
      <w:pPr>
        <w:widowControl w:val="0"/>
        <w:autoSpaceDE w:val="0"/>
        <w:autoSpaceDN w:val="0"/>
        <w:adjustRightInd w:val="0"/>
        <w:jc w:val="center"/>
        <w:outlineLvl w:val="0"/>
      </w:pPr>
    </w:p>
    <w:p w:rsidR="00B868BB" w:rsidRPr="00DF4B1C" w:rsidRDefault="00B868BB" w:rsidP="00B868BB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en-US"/>
        </w:rPr>
      </w:pPr>
      <w:r w:rsidRPr="00DF4B1C">
        <w:rPr>
          <w:b/>
          <w:noProof/>
        </w:rPr>
        <w:drawing>
          <wp:inline distT="0" distB="0" distL="0" distR="0">
            <wp:extent cx="5974025" cy="3857625"/>
            <wp:effectExtent l="0" t="0" r="0" b="0"/>
            <wp:docPr id="1" name="Рисунок 1" descr="Общий вид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ий вид №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964" cy="388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BB" w:rsidRPr="00DF4B1C" w:rsidRDefault="00B868BB" w:rsidP="00B868BB">
      <w:pPr>
        <w:tabs>
          <w:tab w:val="left" w:pos="3969"/>
        </w:tabs>
        <w:jc w:val="center"/>
      </w:pPr>
      <w:r w:rsidRPr="00DF4B1C">
        <w:t xml:space="preserve">  </w:t>
      </w:r>
    </w:p>
    <w:p w:rsidR="00B868BB" w:rsidRPr="00DF4B1C" w:rsidRDefault="00B868BB" w:rsidP="00B868BB">
      <w:pPr>
        <w:jc w:val="both"/>
      </w:pPr>
    </w:p>
    <w:p w:rsidR="0055376B" w:rsidRDefault="0055376B" w:rsidP="0055376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55376B" w:rsidRDefault="0055376B" w:rsidP="0055376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121949" w:rsidRDefault="00121949" w:rsidP="0055376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121949" w:rsidRDefault="00121949" w:rsidP="0055376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121949" w:rsidRDefault="00121949" w:rsidP="0055376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121949" w:rsidRDefault="00121949" w:rsidP="0055376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121949" w:rsidRDefault="00121949" w:rsidP="0055376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121949" w:rsidRDefault="00121949" w:rsidP="0055376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121949" w:rsidRDefault="00121949" w:rsidP="0055376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121949" w:rsidRDefault="00121949" w:rsidP="0055376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121949" w:rsidRDefault="00121949" w:rsidP="0055376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121949" w:rsidRDefault="00121949" w:rsidP="00121949">
      <w:pPr>
        <w:jc w:val="center"/>
        <w:rPr>
          <w:b/>
        </w:rPr>
      </w:pPr>
      <w:r w:rsidRPr="00121949">
        <w:rPr>
          <w:b/>
        </w:rPr>
        <w:lastRenderedPageBreak/>
        <w:t xml:space="preserve">СОВЕТ ДЕПУТАТОВ ДРУЖНОГОРСКОГО ГОРОДСКОГО ПОСЕЛЕНИЯ  </w:t>
      </w:r>
    </w:p>
    <w:p w:rsidR="00121949" w:rsidRPr="00121949" w:rsidRDefault="00121949" w:rsidP="00121949">
      <w:pPr>
        <w:jc w:val="center"/>
        <w:rPr>
          <w:b/>
        </w:rPr>
      </w:pPr>
      <w:r w:rsidRPr="00121949">
        <w:rPr>
          <w:b/>
        </w:rPr>
        <w:t>ГАТЧИНСКОГО МУНИЦИПАЛЬНОГО РАЙОНА ЛЕНИНГРАДСКОЙ ОБЛАСТИ</w:t>
      </w:r>
    </w:p>
    <w:p w:rsidR="00121949" w:rsidRPr="00121949" w:rsidRDefault="00121949" w:rsidP="00121949">
      <w:pPr>
        <w:jc w:val="center"/>
        <w:rPr>
          <w:b/>
        </w:rPr>
      </w:pPr>
      <w:r w:rsidRPr="00121949">
        <w:rPr>
          <w:b/>
        </w:rPr>
        <w:t>(Третьего созыва)</w:t>
      </w:r>
    </w:p>
    <w:p w:rsidR="00121949" w:rsidRPr="006E3FD8" w:rsidRDefault="00121949" w:rsidP="00121949"/>
    <w:p w:rsidR="00121949" w:rsidRPr="006E3FD8" w:rsidRDefault="00121949" w:rsidP="00121949">
      <w:pPr>
        <w:keepNext/>
        <w:jc w:val="center"/>
        <w:outlineLvl w:val="0"/>
      </w:pPr>
      <w:proofErr w:type="gramStart"/>
      <w:r w:rsidRPr="006E3FD8">
        <w:rPr>
          <w:b/>
        </w:rPr>
        <w:t>Р</w:t>
      </w:r>
      <w:proofErr w:type="gramEnd"/>
      <w:r w:rsidRPr="006E3FD8">
        <w:rPr>
          <w:b/>
        </w:rPr>
        <w:t xml:space="preserve"> Е Ш Е Н И Е </w:t>
      </w:r>
    </w:p>
    <w:p w:rsidR="00121949" w:rsidRPr="006E3FD8" w:rsidRDefault="00121949" w:rsidP="00121949">
      <w:pPr>
        <w:jc w:val="center"/>
      </w:pPr>
    </w:p>
    <w:p w:rsidR="00121949" w:rsidRPr="006E3FD8" w:rsidRDefault="00121949" w:rsidP="00121949">
      <w:pPr>
        <w:keepNext/>
        <w:outlineLvl w:val="1"/>
        <w:rPr>
          <w:b/>
        </w:rPr>
      </w:pPr>
      <w:r w:rsidRPr="006E3FD8">
        <w:rPr>
          <w:b/>
        </w:rPr>
        <w:t xml:space="preserve">От  17 февраля 2020 года                                                                                                    </w:t>
      </w:r>
      <w:r>
        <w:rPr>
          <w:b/>
        </w:rPr>
        <w:t xml:space="preserve">                                                </w:t>
      </w:r>
      <w:r w:rsidRPr="006E3FD8">
        <w:rPr>
          <w:b/>
        </w:rPr>
        <w:t xml:space="preserve">   № 7</w:t>
      </w:r>
    </w:p>
    <w:p w:rsidR="00121949" w:rsidRPr="006E3FD8" w:rsidRDefault="00121949" w:rsidP="00121949">
      <w:pPr>
        <w:keepNext/>
        <w:outlineLvl w:val="1"/>
        <w:rPr>
          <w:b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21949" w:rsidRPr="006E3FD8" w:rsidTr="00BD7EF1">
        <w:tc>
          <w:tcPr>
            <w:tcW w:w="5353" w:type="dxa"/>
          </w:tcPr>
          <w:p w:rsidR="00121949" w:rsidRPr="00121949" w:rsidRDefault="00121949" w:rsidP="00BD7EF1">
            <w:pPr>
              <w:pStyle w:val="Standard"/>
              <w:jc w:val="both"/>
              <w:rPr>
                <w:sz w:val="18"/>
                <w:szCs w:val="18"/>
                <w:lang w:val="ru-RU"/>
              </w:rPr>
            </w:pPr>
            <w:r w:rsidRPr="00121949">
              <w:rPr>
                <w:sz w:val="18"/>
                <w:szCs w:val="18"/>
                <w:lang w:val="ru-RU"/>
              </w:rPr>
              <w:t xml:space="preserve">О внесении изменений в реестр муниципальных услуг, утвержденный Решением Совета депутатов </w:t>
            </w:r>
            <w:proofErr w:type="spellStart"/>
            <w:r w:rsidRPr="00121949">
              <w:rPr>
                <w:sz w:val="18"/>
                <w:szCs w:val="18"/>
                <w:lang w:val="ru-RU"/>
              </w:rPr>
              <w:t>Дружногорского</w:t>
            </w:r>
            <w:proofErr w:type="spellEnd"/>
            <w:r w:rsidRPr="00121949">
              <w:rPr>
                <w:sz w:val="18"/>
                <w:szCs w:val="18"/>
                <w:lang w:val="ru-RU"/>
              </w:rPr>
              <w:t xml:space="preserve"> городского поселения № 41 от 14.09.2017 года.</w:t>
            </w:r>
          </w:p>
          <w:p w:rsidR="00121949" w:rsidRPr="006E3FD8" w:rsidRDefault="00121949" w:rsidP="00BD7EF1">
            <w:pPr>
              <w:jc w:val="both"/>
            </w:pPr>
          </w:p>
        </w:tc>
        <w:tc>
          <w:tcPr>
            <w:tcW w:w="4218" w:type="dxa"/>
          </w:tcPr>
          <w:p w:rsidR="00121949" w:rsidRPr="006E3FD8" w:rsidRDefault="00121949" w:rsidP="00BD7EF1">
            <w:pPr>
              <w:jc w:val="both"/>
            </w:pPr>
          </w:p>
        </w:tc>
      </w:tr>
    </w:tbl>
    <w:p w:rsidR="00121949" w:rsidRPr="006E3FD8" w:rsidRDefault="00121949" w:rsidP="00121949">
      <w:pPr>
        <w:jc w:val="both"/>
      </w:pPr>
    </w:p>
    <w:p w:rsidR="00121949" w:rsidRPr="00121949" w:rsidRDefault="00121949" w:rsidP="00121949">
      <w:pPr>
        <w:pStyle w:val="Standard"/>
        <w:tabs>
          <w:tab w:val="left" w:pos="1230"/>
        </w:tabs>
        <w:jc w:val="both"/>
        <w:rPr>
          <w:sz w:val="18"/>
          <w:szCs w:val="18"/>
          <w:lang w:val="ru-RU"/>
        </w:rPr>
      </w:pPr>
      <w:r w:rsidRPr="00121949">
        <w:rPr>
          <w:sz w:val="18"/>
          <w:szCs w:val="18"/>
          <w:lang w:val="ru-RU"/>
        </w:rPr>
        <w:t xml:space="preserve">                     В соответствии с частью 7 статьи 11 Федерального закона от 27.07.2010г. № 210-ФЗ «Об организации  предоставления государственных и муниципальных услуг» и руководствуясь Уставом муниципального образования </w:t>
      </w:r>
      <w:proofErr w:type="spellStart"/>
      <w:r w:rsidRPr="00121949">
        <w:rPr>
          <w:sz w:val="18"/>
          <w:szCs w:val="18"/>
          <w:lang w:val="ru-RU"/>
        </w:rPr>
        <w:t>Дружногорское</w:t>
      </w:r>
      <w:proofErr w:type="spellEnd"/>
      <w:r w:rsidRPr="00121949">
        <w:rPr>
          <w:sz w:val="18"/>
          <w:szCs w:val="18"/>
          <w:lang w:val="ru-RU"/>
        </w:rPr>
        <w:t xml:space="preserve"> городское поселение Гатчинского муниципальног</w:t>
      </w:r>
      <w:r>
        <w:rPr>
          <w:sz w:val="18"/>
          <w:szCs w:val="18"/>
          <w:lang w:val="ru-RU"/>
        </w:rPr>
        <w:t>о района Ленинградской области,</w:t>
      </w:r>
      <w:r w:rsidRPr="00121949">
        <w:rPr>
          <w:sz w:val="18"/>
          <w:szCs w:val="18"/>
          <w:lang w:val="ru-RU"/>
        </w:rPr>
        <w:t xml:space="preserve"> и в связи уточнением реестра муниципальных услуг,  </w:t>
      </w:r>
      <w:r w:rsidRPr="00121949">
        <w:rPr>
          <w:bCs/>
          <w:sz w:val="18"/>
          <w:szCs w:val="18"/>
          <w:lang w:val="ru-RU" w:eastAsia="en-US"/>
        </w:rPr>
        <w:t xml:space="preserve">Совет депутатов </w:t>
      </w:r>
      <w:proofErr w:type="spellStart"/>
      <w:r w:rsidRPr="00121949">
        <w:rPr>
          <w:bCs/>
          <w:sz w:val="18"/>
          <w:szCs w:val="18"/>
          <w:lang w:val="ru-RU" w:eastAsia="en-US"/>
        </w:rPr>
        <w:t>Дружногорского</w:t>
      </w:r>
      <w:proofErr w:type="spellEnd"/>
      <w:r w:rsidRPr="00121949">
        <w:rPr>
          <w:bCs/>
          <w:sz w:val="18"/>
          <w:szCs w:val="18"/>
          <w:lang w:val="ru-RU" w:eastAsia="en-US"/>
        </w:rPr>
        <w:t xml:space="preserve"> городского поселения</w:t>
      </w:r>
    </w:p>
    <w:p w:rsidR="00121949" w:rsidRPr="006E3FD8" w:rsidRDefault="00121949" w:rsidP="00121949">
      <w:pPr>
        <w:pStyle w:val="af0"/>
        <w:ind w:firstLine="284"/>
        <w:rPr>
          <w:bCs/>
          <w:sz w:val="18"/>
          <w:szCs w:val="18"/>
          <w:lang w:eastAsia="en-US"/>
        </w:rPr>
      </w:pPr>
    </w:p>
    <w:p w:rsidR="00121949" w:rsidRPr="006E3FD8" w:rsidRDefault="00121949" w:rsidP="00121949">
      <w:pPr>
        <w:pStyle w:val="af0"/>
        <w:ind w:firstLine="0"/>
        <w:jc w:val="center"/>
        <w:rPr>
          <w:b/>
          <w:sz w:val="18"/>
          <w:szCs w:val="18"/>
        </w:rPr>
      </w:pPr>
      <w:proofErr w:type="gramStart"/>
      <w:r w:rsidRPr="006E3FD8">
        <w:rPr>
          <w:b/>
          <w:sz w:val="18"/>
          <w:szCs w:val="18"/>
        </w:rPr>
        <w:t>Р</w:t>
      </w:r>
      <w:proofErr w:type="gramEnd"/>
      <w:r w:rsidRPr="006E3FD8">
        <w:rPr>
          <w:b/>
          <w:sz w:val="18"/>
          <w:szCs w:val="18"/>
        </w:rPr>
        <w:t xml:space="preserve"> Е Ш И Л:</w:t>
      </w:r>
    </w:p>
    <w:p w:rsidR="00121949" w:rsidRPr="006E3FD8" w:rsidRDefault="00121949" w:rsidP="00121949">
      <w:pPr>
        <w:pStyle w:val="34"/>
        <w:ind w:firstLine="811"/>
        <w:rPr>
          <w:b/>
          <w:sz w:val="18"/>
          <w:szCs w:val="18"/>
        </w:rPr>
      </w:pPr>
    </w:p>
    <w:p w:rsidR="00121949" w:rsidRPr="00121949" w:rsidRDefault="00121949" w:rsidP="00121949">
      <w:pPr>
        <w:pStyle w:val="Standard"/>
        <w:rPr>
          <w:sz w:val="18"/>
          <w:szCs w:val="18"/>
          <w:lang w:val="ru-RU"/>
        </w:rPr>
      </w:pPr>
      <w:r w:rsidRPr="00121949">
        <w:rPr>
          <w:sz w:val="18"/>
          <w:szCs w:val="18"/>
          <w:lang w:val="ru-RU"/>
        </w:rPr>
        <w:t>1. Приложение к решению от  14.09.2017   № 41 изложить в новой редакции.</w:t>
      </w:r>
    </w:p>
    <w:p w:rsidR="00121949" w:rsidRPr="00121949" w:rsidRDefault="00121949" w:rsidP="00121949">
      <w:pPr>
        <w:pStyle w:val="Standard"/>
        <w:jc w:val="both"/>
        <w:rPr>
          <w:sz w:val="18"/>
          <w:szCs w:val="18"/>
          <w:lang w:val="ru-RU"/>
        </w:rPr>
      </w:pPr>
      <w:r w:rsidRPr="00121949">
        <w:rPr>
          <w:sz w:val="18"/>
          <w:szCs w:val="18"/>
          <w:lang w:val="ru-RU"/>
        </w:rPr>
        <w:t>2.</w:t>
      </w:r>
      <w:r w:rsidRPr="00121949">
        <w:rPr>
          <w:b/>
          <w:iCs/>
          <w:sz w:val="18"/>
          <w:szCs w:val="18"/>
          <w:lang w:val="ru-RU"/>
        </w:rPr>
        <w:t xml:space="preserve"> </w:t>
      </w:r>
      <w:r w:rsidRPr="00121949">
        <w:rPr>
          <w:sz w:val="18"/>
          <w:szCs w:val="18"/>
          <w:lang w:val="ru-RU"/>
        </w:rPr>
        <w:t xml:space="preserve">Настоящее постановление подлежит официальному опубликованию и размещению на официальном сайте </w:t>
      </w:r>
      <w:proofErr w:type="spellStart"/>
      <w:r w:rsidRPr="00121949">
        <w:rPr>
          <w:sz w:val="18"/>
          <w:szCs w:val="18"/>
          <w:lang w:val="ru-RU"/>
        </w:rPr>
        <w:t>Дружногорского</w:t>
      </w:r>
      <w:proofErr w:type="spellEnd"/>
      <w:r w:rsidRPr="00121949">
        <w:rPr>
          <w:sz w:val="18"/>
          <w:szCs w:val="18"/>
          <w:lang w:val="ru-RU"/>
        </w:rPr>
        <w:t xml:space="preserve"> городского поселения.</w:t>
      </w:r>
    </w:p>
    <w:p w:rsidR="00121949" w:rsidRPr="006E3FD8" w:rsidRDefault="00121949" w:rsidP="00121949">
      <w:pPr>
        <w:spacing w:after="240"/>
        <w:ind w:firstLine="284"/>
        <w:jc w:val="both"/>
      </w:pPr>
    </w:p>
    <w:p w:rsidR="00121949" w:rsidRPr="006E3FD8" w:rsidRDefault="00121949" w:rsidP="00121949">
      <w:pPr>
        <w:ind w:firstLine="284"/>
        <w:jc w:val="both"/>
      </w:pPr>
    </w:p>
    <w:p w:rsidR="00121949" w:rsidRPr="006E3FD8" w:rsidRDefault="00121949" w:rsidP="00121949">
      <w:pPr>
        <w:jc w:val="both"/>
      </w:pPr>
      <w:r w:rsidRPr="006E3FD8">
        <w:t xml:space="preserve">Глава </w:t>
      </w:r>
      <w:proofErr w:type="spellStart"/>
      <w:r w:rsidRPr="006E3FD8">
        <w:t>Дружногорского</w:t>
      </w:r>
      <w:proofErr w:type="spellEnd"/>
      <w:r w:rsidRPr="006E3FD8">
        <w:t xml:space="preserve"> городского поселения:                                          </w:t>
      </w:r>
      <w:r>
        <w:t xml:space="preserve">                                              </w:t>
      </w:r>
      <w:r w:rsidRPr="006E3FD8">
        <w:t xml:space="preserve"> И.В. Моисеева</w:t>
      </w:r>
    </w:p>
    <w:p w:rsidR="00121949" w:rsidRPr="006E3FD8" w:rsidRDefault="00121949" w:rsidP="00121949">
      <w:pPr>
        <w:jc w:val="both"/>
      </w:pPr>
    </w:p>
    <w:p w:rsidR="00121949" w:rsidRDefault="00121949" w:rsidP="0055376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55376B" w:rsidRDefault="0055376B" w:rsidP="0055376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55376B" w:rsidRDefault="0055376B" w:rsidP="0055376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55376B" w:rsidRDefault="0055376B" w:rsidP="0055376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55376B" w:rsidRDefault="0055376B" w:rsidP="0055376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55376B" w:rsidRDefault="0055376B" w:rsidP="0055376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55376B" w:rsidRDefault="0055376B" w:rsidP="0055376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p w:rsidR="0055376B" w:rsidRDefault="0055376B" w:rsidP="0055376B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</w:p>
    <w:sectPr w:rsidR="0055376B" w:rsidSect="0055376B">
      <w:headerReference w:type="default" r:id="rId12"/>
      <w:footerReference w:type="default" r:id="rId13"/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D51" w:rsidRDefault="00424D51" w:rsidP="002A1CFB">
      <w:r>
        <w:separator/>
      </w:r>
    </w:p>
  </w:endnote>
  <w:endnote w:type="continuationSeparator" w:id="0">
    <w:p w:rsidR="00424D51" w:rsidRDefault="00424D51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1B" w:rsidRDefault="00F60F1B" w:rsidP="002A1CFB">
    <w:pPr>
      <w:pStyle w:val="ab"/>
    </w:pPr>
  </w:p>
  <w:p w:rsidR="00F60F1B" w:rsidRDefault="00F60F1B" w:rsidP="002A1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73235"/>
      <w:docPartObj>
        <w:docPartGallery w:val="Page Numbers (Bottom of Page)"/>
        <w:docPartUnique/>
      </w:docPartObj>
    </w:sdtPr>
    <w:sdtContent>
      <w:p w:rsidR="00F60F1B" w:rsidRDefault="00AE3113">
        <w:pPr>
          <w:pStyle w:val="ab"/>
          <w:jc w:val="center"/>
        </w:pPr>
        <w:fldSimple w:instr=" PAGE   \* MERGEFORMAT ">
          <w:r w:rsidR="00121949">
            <w:rPr>
              <w:noProof/>
            </w:rPr>
            <w:t>1</w:t>
          </w:r>
        </w:fldSimple>
      </w:p>
    </w:sdtContent>
  </w:sdt>
  <w:p w:rsidR="00F60F1B" w:rsidRDefault="00F60F1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1B" w:rsidRDefault="00F60F1B" w:rsidP="003F1877">
    <w:pPr>
      <w:pStyle w:val="ab"/>
    </w:pPr>
  </w:p>
  <w:p w:rsidR="00F60F1B" w:rsidRDefault="00F60F1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D51" w:rsidRDefault="00424D51" w:rsidP="002A1CFB">
      <w:r>
        <w:separator/>
      </w:r>
    </w:p>
  </w:footnote>
  <w:footnote w:type="continuationSeparator" w:id="0">
    <w:p w:rsidR="00424D51" w:rsidRDefault="00424D51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1B" w:rsidRPr="00A62A2E" w:rsidRDefault="00F60F1B" w:rsidP="00251667">
    <w:pPr>
      <w:pStyle w:val="a9"/>
    </w:pPr>
    <w:r w:rsidRPr="00A62A2E">
      <w:t xml:space="preserve"> </w:t>
    </w:r>
    <w:bookmarkStart w:id="1" w:name="_MON_1525847775"/>
    <w:bookmarkEnd w:id="1"/>
    <w:r>
      <w:object w:dxaOrig="11592" w:dyaOrig="162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9.75pt;height:810.75pt" o:ole="">
          <v:imagedata r:id="rId1" o:title=""/>
        </v:shape>
        <o:OLEObject Type="Embed" ProgID="Word.Document.8" ShapeID="_x0000_i1025" DrawAspect="Content" ObjectID="_1644845142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DBD2C79"/>
    <w:multiLevelType w:val="hybridMultilevel"/>
    <w:tmpl w:val="CC78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90"/>
  <w:displayHorizontalDrawingGridEvery w:val="2"/>
  <w:characterSpacingControl w:val="doNotCompress"/>
  <w:hdrShapeDefaults>
    <o:shapedefaults v:ext="edit" spidmax="12288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26CA"/>
    <w:rsid w:val="00005FBC"/>
    <w:rsid w:val="00031FED"/>
    <w:rsid w:val="00033553"/>
    <w:rsid w:val="00037B16"/>
    <w:rsid w:val="00044318"/>
    <w:rsid w:val="00045E03"/>
    <w:rsid w:val="00050EED"/>
    <w:rsid w:val="00051BD5"/>
    <w:rsid w:val="000625DC"/>
    <w:rsid w:val="00073750"/>
    <w:rsid w:val="0009249D"/>
    <w:rsid w:val="000962FF"/>
    <w:rsid w:val="0009665F"/>
    <w:rsid w:val="000A54D0"/>
    <w:rsid w:val="000A7149"/>
    <w:rsid w:val="000B2D58"/>
    <w:rsid w:val="000B74D8"/>
    <w:rsid w:val="000C1D50"/>
    <w:rsid w:val="000D0C46"/>
    <w:rsid w:val="000E3BE8"/>
    <w:rsid w:val="000E4607"/>
    <w:rsid w:val="000F0C60"/>
    <w:rsid w:val="000F5869"/>
    <w:rsid w:val="000F7254"/>
    <w:rsid w:val="00110803"/>
    <w:rsid w:val="00113D93"/>
    <w:rsid w:val="00115557"/>
    <w:rsid w:val="001159B0"/>
    <w:rsid w:val="00121949"/>
    <w:rsid w:val="0012212B"/>
    <w:rsid w:val="0012611C"/>
    <w:rsid w:val="00126653"/>
    <w:rsid w:val="001276A5"/>
    <w:rsid w:val="00132FCF"/>
    <w:rsid w:val="001505BE"/>
    <w:rsid w:val="00164A8F"/>
    <w:rsid w:val="001679DA"/>
    <w:rsid w:val="00167C40"/>
    <w:rsid w:val="00181A9B"/>
    <w:rsid w:val="001B3AF8"/>
    <w:rsid w:val="001E06E4"/>
    <w:rsid w:val="001E2358"/>
    <w:rsid w:val="00205515"/>
    <w:rsid w:val="00211325"/>
    <w:rsid w:val="0021215B"/>
    <w:rsid w:val="002355D4"/>
    <w:rsid w:val="00242F5C"/>
    <w:rsid w:val="0025036E"/>
    <w:rsid w:val="00251667"/>
    <w:rsid w:val="0026532A"/>
    <w:rsid w:val="002671BA"/>
    <w:rsid w:val="0027334D"/>
    <w:rsid w:val="0027756D"/>
    <w:rsid w:val="002940F3"/>
    <w:rsid w:val="002A1CFB"/>
    <w:rsid w:val="002A4635"/>
    <w:rsid w:val="002B1382"/>
    <w:rsid w:val="002B1F88"/>
    <w:rsid w:val="002C318B"/>
    <w:rsid w:val="002E1D14"/>
    <w:rsid w:val="0030224A"/>
    <w:rsid w:val="00304F80"/>
    <w:rsid w:val="00310128"/>
    <w:rsid w:val="00316705"/>
    <w:rsid w:val="00321AB3"/>
    <w:rsid w:val="0033458E"/>
    <w:rsid w:val="003375A1"/>
    <w:rsid w:val="00346C30"/>
    <w:rsid w:val="003757BC"/>
    <w:rsid w:val="0037627C"/>
    <w:rsid w:val="00377DE5"/>
    <w:rsid w:val="003B1DF9"/>
    <w:rsid w:val="003B51C6"/>
    <w:rsid w:val="003D2691"/>
    <w:rsid w:val="003D68B5"/>
    <w:rsid w:val="003E6F54"/>
    <w:rsid w:val="003F1877"/>
    <w:rsid w:val="003F24C0"/>
    <w:rsid w:val="003F4130"/>
    <w:rsid w:val="00402CF5"/>
    <w:rsid w:val="0040471E"/>
    <w:rsid w:val="0040797B"/>
    <w:rsid w:val="00414694"/>
    <w:rsid w:val="00424D51"/>
    <w:rsid w:val="00437231"/>
    <w:rsid w:val="00443023"/>
    <w:rsid w:val="00447CFB"/>
    <w:rsid w:val="004563BA"/>
    <w:rsid w:val="00461ACA"/>
    <w:rsid w:val="0046392F"/>
    <w:rsid w:val="00482247"/>
    <w:rsid w:val="0048246D"/>
    <w:rsid w:val="004874B5"/>
    <w:rsid w:val="00491B8C"/>
    <w:rsid w:val="004A3FD1"/>
    <w:rsid w:val="004C68B8"/>
    <w:rsid w:val="00515647"/>
    <w:rsid w:val="00523094"/>
    <w:rsid w:val="005326B2"/>
    <w:rsid w:val="00543210"/>
    <w:rsid w:val="00544533"/>
    <w:rsid w:val="005461CA"/>
    <w:rsid w:val="005474F5"/>
    <w:rsid w:val="0055376B"/>
    <w:rsid w:val="00573D89"/>
    <w:rsid w:val="005753BF"/>
    <w:rsid w:val="005802FC"/>
    <w:rsid w:val="00580477"/>
    <w:rsid w:val="00584720"/>
    <w:rsid w:val="00584A69"/>
    <w:rsid w:val="00585FE6"/>
    <w:rsid w:val="00587F04"/>
    <w:rsid w:val="005A2CED"/>
    <w:rsid w:val="005A6179"/>
    <w:rsid w:val="005B458C"/>
    <w:rsid w:val="005B4AD4"/>
    <w:rsid w:val="005C4370"/>
    <w:rsid w:val="005D68D6"/>
    <w:rsid w:val="005D7B6F"/>
    <w:rsid w:val="005F711A"/>
    <w:rsid w:val="006004FA"/>
    <w:rsid w:val="0063315E"/>
    <w:rsid w:val="00633672"/>
    <w:rsid w:val="0064212C"/>
    <w:rsid w:val="00666C56"/>
    <w:rsid w:val="00687817"/>
    <w:rsid w:val="00691CF5"/>
    <w:rsid w:val="00695A0B"/>
    <w:rsid w:val="006C067D"/>
    <w:rsid w:val="006C1945"/>
    <w:rsid w:val="006C1F8F"/>
    <w:rsid w:val="006C7EE7"/>
    <w:rsid w:val="006F1D8B"/>
    <w:rsid w:val="006F524F"/>
    <w:rsid w:val="00747C60"/>
    <w:rsid w:val="00752A89"/>
    <w:rsid w:val="00756242"/>
    <w:rsid w:val="00770936"/>
    <w:rsid w:val="007957F7"/>
    <w:rsid w:val="007A300A"/>
    <w:rsid w:val="007A3E36"/>
    <w:rsid w:val="007B3357"/>
    <w:rsid w:val="007B3774"/>
    <w:rsid w:val="007C0353"/>
    <w:rsid w:val="007C6FC9"/>
    <w:rsid w:val="007E00DF"/>
    <w:rsid w:val="00813BFA"/>
    <w:rsid w:val="00820138"/>
    <w:rsid w:val="00826E6F"/>
    <w:rsid w:val="0083629A"/>
    <w:rsid w:val="008532E4"/>
    <w:rsid w:val="00866285"/>
    <w:rsid w:val="008676CD"/>
    <w:rsid w:val="00874F6B"/>
    <w:rsid w:val="008876A8"/>
    <w:rsid w:val="0089221B"/>
    <w:rsid w:val="00893CE7"/>
    <w:rsid w:val="008A1141"/>
    <w:rsid w:val="008B487C"/>
    <w:rsid w:val="008C00D8"/>
    <w:rsid w:val="008C4BB0"/>
    <w:rsid w:val="008D1DFC"/>
    <w:rsid w:val="008F0998"/>
    <w:rsid w:val="008F4C2F"/>
    <w:rsid w:val="008F5D8E"/>
    <w:rsid w:val="00930883"/>
    <w:rsid w:val="0093450F"/>
    <w:rsid w:val="0093465F"/>
    <w:rsid w:val="00940838"/>
    <w:rsid w:val="00940F8B"/>
    <w:rsid w:val="00953DCF"/>
    <w:rsid w:val="00957A85"/>
    <w:rsid w:val="00962880"/>
    <w:rsid w:val="00972C8A"/>
    <w:rsid w:val="0098048D"/>
    <w:rsid w:val="00991778"/>
    <w:rsid w:val="00997852"/>
    <w:rsid w:val="009A5774"/>
    <w:rsid w:val="009A6E8D"/>
    <w:rsid w:val="009B3A57"/>
    <w:rsid w:val="009B7ED0"/>
    <w:rsid w:val="009C32EA"/>
    <w:rsid w:val="009D1AF0"/>
    <w:rsid w:val="009D35BE"/>
    <w:rsid w:val="009D37FE"/>
    <w:rsid w:val="009E1D90"/>
    <w:rsid w:val="009E2811"/>
    <w:rsid w:val="009E2E81"/>
    <w:rsid w:val="009F697C"/>
    <w:rsid w:val="00A04A52"/>
    <w:rsid w:val="00A107F2"/>
    <w:rsid w:val="00A177A4"/>
    <w:rsid w:val="00A17902"/>
    <w:rsid w:val="00A40698"/>
    <w:rsid w:val="00A46AAC"/>
    <w:rsid w:val="00A52999"/>
    <w:rsid w:val="00A57A9D"/>
    <w:rsid w:val="00A62C33"/>
    <w:rsid w:val="00A7581A"/>
    <w:rsid w:val="00A82B3B"/>
    <w:rsid w:val="00A94F19"/>
    <w:rsid w:val="00A95C6C"/>
    <w:rsid w:val="00AA41F4"/>
    <w:rsid w:val="00AA5FB7"/>
    <w:rsid w:val="00AA75DD"/>
    <w:rsid w:val="00AB2B75"/>
    <w:rsid w:val="00AB2FFC"/>
    <w:rsid w:val="00AB614D"/>
    <w:rsid w:val="00AB681F"/>
    <w:rsid w:val="00AC6C8F"/>
    <w:rsid w:val="00AD0817"/>
    <w:rsid w:val="00AE11E2"/>
    <w:rsid w:val="00AE1F84"/>
    <w:rsid w:val="00AE3113"/>
    <w:rsid w:val="00AE6EB3"/>
    <w:rsid w:val="00AE7543"/>
    <w:rsid w:val="00AF4C92"/>
    <w:rsid w:val="00B00A35"/>
    <w:rsid w:val="00B02CD9"/>
    <w:rsid w:val="00B11D22"/>
    <w:rsid w:val="00B1453F"/>
    <w:rsid w:val="00B309B5"/>
    <w:rsid w:val="00B32343"/>
    <w:rsid w:val="00B34B6A"/>
    <w:rsid w:val="00B5022B"/>
    <w:rsid w:val="00B519C5"/>
    <w:rsid w:val="00B623C8"/>
    <w:rsid w:val="00B7292B"/>
    <w:rsid w:val="00B73AF6"/>
    <w:rsid w:val="00B868BB"/>
    <w:rsid w:val="00B92F14"/>
    <w:rsid w:val="00BC1415"/>
    <w:rsid w:val="00BC39C1"/>
    <w:rsid w:val="00BF144B"/>
    <w:rsid w:val="00BF732F"/>
    <w:rsid w:val="00C015B2"/>
    <w:rsid w:val="00C045F4"/>
    <w:rsid w:val="00C1274D"/>
    <w:rsid w:val="00C14CFD"/>
    <w:rsid w:val="00C27EF1"/>
    <w:rsid w:val="00C36D99"/>
    <w:rsid w:val="00C4637D"/>
    <w:rsid w:val="00C472F4"/>
    <w:rsid w:val="00C54301"/>
    <w:rsid w:val="00C6134E"/>
    <w:rsid w:val="00C747D4"/>
    <w:rsid w:val="00C877E8"/>
    <w:rsid w:val="00CA5947"/>
    <w:rsid w:val="00CB09F8"/>
    <w:rsid w:val="00CB26CA"/>
    <w:rsid w:val="00CB6445"/>
    <w:rsid w:val="00CC094B"/>
    <w:rsid w:val="00CC572C"/>
    <w:rsid w:val="00CC7DEE"/>
    <w:rsid w:val="00CE4DD2"/>
    <w:rsid w:val="00CF2EC0"/>
    <w:rsid w:val="00CF3F6D"/>
    <w:rsid w:val="00D13AD0"/>
    <w:rsid w:val="00D47B99"/>
    <w:rsid w:val="00D57033"/>
    <w:rsid w:val="00D605DB"/>
    <w:rsid w:val="00D60F92"/>
    <w:rsid w:val="00D81051"/>
    <w:rsid w:val="00D82975"/>
    <w:rsid w:val="00DA387E"/>
    <w:rsid w:val="00DB495B"/>
    <w:rsid w:val="00DC6B43"/>
    <w:rsid w:val="00DC78D9"/>
    <w:rsid w:val="00DD1EC8"/>
    <w:rsid w:val="00DD7980"/>
    <w:rsid w:val="00DE6F63"/>
    <w:rsid w:val="00DF1A54"/>
    <w:rsid w:val="00E10C0B"/>
    <w:rsid w:val="00E22526"/>
    <w:rsid w:val="00E27E8C"/>
    <w:rsid w:val="00E45B6F"/>
    <w:rsid w:val="00E87C10"/>
    <w:rsid w:val="00E9028C"/>
    <w:rsid w:val="00E9048A"/>
    <w:rsid w:val="00E9119C"/>
    <w:rsid w:val="00E934EB"/>
    <w:rsid w:val="00EA37DC"/>
    <w:rsid w:val="00EA5606"/>
    <w:rsid w:val="00EB03CD"/>
    <w:rsid w:val="00EC6499"/>
    <w:rsid w:val="00ED2DA5"/>
    <w:rsid w:val="00F00C62"/>
    <w:rsid w:val="00F03B71"/>
    <w:rsid w:val="00F21A58"/>
    <w:rsid w:val="00F2418B"/>
    <w:rsid w:val="00F257FF"/>
    <w:rsid w:val="00F500F5"/>
    <w:rsid w:val="00F60F1B"/>
    <w:rsid w:val="00F87DA4"/>
    <w:rsid w:val="00FB2164"/>
    <w:rsid w:val="00FB3995"/>
    <w:rsid w:val="00FB52BE"/>
    <w:rsid w:val="00FC24DC"/>
    <w:rsid w:val="00FC3CB5"/>
    <w:rsid w:val="00FC748B"/>
    <w:rsid w:val="00FD0973"/>
    <w:rsid w:val="00FD1C1F"/>
    <w:rsid w:val="00FD7A55"/>
    <w:rsid w:val="00FE1ABF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uiPriority w:val="34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4">
    <w:name w:val="Emphasis"/>
    <w:basedOn w:val="a0"/>
    <w:qFormat/>
    <w:rsid w:val="005474F5"/>
    <w:rPr>
      <w:i/>
      <w:iCs/>
    </w:rPr>
  </w:style>
  <w:style w:type="paragraph" w:styleId="af5">
    <w:name w:val="footnote text"/>
    <w:basedOn w:val="a"/>
    <w:link w:val="af6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8">
    <w:name w:val="Title"/>
    <w:basedOn w:val="a"/>
    <w:link w:val="af9"/>
    <w:qFormat/>
    <w:rsid w:val="00AC6C8F"/>
    <w:pPr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a">
    <w:name w:val="page number"/>
    <w:basedOn w:val="a0"/>
    <w:rsid w:val="00AC6C8F"/>
  </w:style>
  <w:style w:type="character" w:styleId="afb">
    <w:name w:val="Strong"/>
    <w:qFormat/>
    <w:rsid w:val="00AC6C8F"/>
    <w:rPr>
      <w:b/>
      <w:bCs/>
    </w:rPr>
  </w:style>
  <w:style w:type="paragraph" w:customStyle="1" w:styleId="consplusnormal0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c">
    <w:name w:val="annotation reference"/>
    <w:rsid w:val="00AC6C8F"/>
    <w:rPr>
      <w:sz w:val="16"/>
      <w:szCs w:val="16"/>
    </w:rPr>
  </w:style>
  <w:style w:type="paragraph" w:styleId="afd">
    <w:name w:val="annotation text"/>
    <w:basedOn w:val="a"/>
    <w:link w:val="afe"/>
    <w:uiPriority w:val="99"/>
    <w:rsid w:val="00AC6C8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C6C8F"/>
    <w:rPr>
      <w:b/>
      <w:bCs/>
    </w:rPr>
  </w:style>
  <w:style w:type="character" w:customStyle="1" w:styleId="aff0">
    <w:name w:val="Тема примечания Знак"/>
    <w:basedOn w:val="afe"/>
    <w:link w:val="aff"/>
    <w:rsid w:val="00AC6C8F"/>
    <w:rPr>
      <w:b/>
      <w:bCs/>
    </w:rPr>
  </w:style>
  <w:style w:type="table" w:styleId="aff1">
    <w:name w:val="Table Grid"/>
    <w:basedOn w:val="a1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2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3">
    <w:name w:val="Plain Text"/>
    <w:basedOn w:val="a"/>
    <w:link w:val="aff4"/>
    <w:unhideWhenUsed/>
    <w:rsid w:val="00B92F14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5">
    <w:name w:val="Цветовое выделение"/>
    <w:uiPriority w:val="99"/>
    <w:rsid w:val="003F24C0"/>
    <w:rPr>
      <w:b/>
      <w:color w:val="26282F"/>
    </w:rPr>
  </w:style>
  <w:style w:type="character" w:customStyle="1" w:styleId="aff6">
    <w:name w:val="Гипертекстовая ссылка"/>
    <w:basedOn w:val="aff5"/>
    <w:uiPriority w:val="99"/>
    <w:rsid w:val="003F24C0"/>
    <w:rPr>
      <w:rFonts w:cs="Times New Roman"/>
      <w:color w:val="106BBE"/>
    </w:rPr>
  </w:style>
  <w:style w:type="character" w:customStyle="1" w:styleId="aff7">
    <w:name w:val="Активная гипертекстовая ссылка"/>
    <w:basedOn w:val="aff6"/>
    <w:uiPriority w:val="99"/>
    <w:rsid w:val="003F24C0"/>
    <w:rPr>
      <w:u w:val="single"/>
    </w:rPr>
  </w:style>
  <w:style w:type="paragraph" w:customStyle="1" w:styleId="aff8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9">
    <w:name w:val="Внимание: криминал!!"/>
    <w:basedOn w:val="aff8"/>
    <w:next w:val="a"/>
    <w:rsid w:val="003F24C0"/>
  </w:style>
  <w:style w:type="paragraph" w:customStyle="1" w:styleId="affa">
    <w:name w:val="Внимание: недобросовестность!"/>
    <w:basedOn w:val="aff8"/>
    <w:next w:val="a"/>
    <w:rsid w:val="003F24C0"/>
  </w:style>
  <w:style w:type="character" w:customStyle="1" w:styleId="affb">
    <w:name w:val="Выделение для Базового Поиска"/>
    <w:basedOn w:val="aff5"/>
    <w:uiPriority w:val="99"/>
    <w:rsid w:val="003F24C0"/>
    <w:rPr>
      <w:rFonts w:cs="Times New Roman"/>
      <w:bCs/>
      <w:color w:val="0058A9"/>
    </w:rPr>
  </w:style>
  <w:style w:type="character" w:customStyle="1" w:styleId="affc">
    <w:name w:val="Выделение для Базового Поиска (курсив)"/>
    <w:basedOn w:val="affb"/>
    <w:uiPriority w:val="99"/>
    <w:rsid w:val="003F24C0"/>
    <w:rPr>
      <w:i/>
      <w:iCs/>
    </w:rPr>
  </w:style>
  <w:style w:type="paragraph" w:customStyle="1" w:styleId="affd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e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f">
    <w:name w:val="Заголовок"/>
    <w:basedOn w:val="affe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0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1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2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3">
    <w:name w:val="Заголовок своего сообщения"/>
    <w:basedOn w:val="aff5"/>
    <w:uiPriority w:val="99"/>
    <w:rsid w:val="003F24C0"/>
    <w:rPr>
      <w:rFonts w:cs="Times New Roman"/>
      <w:bCs/>
    </w:rPr>
  </w:style>
  <w:style w:type="paragraph" w:customStyle="1" w:styleId="afff4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Заголовок чужого сообщения"/>
    <w:basedOn w:val="aff5"/>
    <w:uiPriority w:val="99"/>
    <w:rsid w:val="003F24C0"/>
    <w:rPr>
      <w:rFonts w:cs="Times New Roman"/>
      <w:bCs/>
      <w:color w:val="FF0000"/>
    </w:rPr>
  </w:style>
  <w:style w:type="paragraph" w:customStyle="1" w:styleId="afff6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7">
    <w:name w:val="Заголовок ЭР (правое окно)"/>
    <w:basedOn w:val="afff6"/>
    <w:next w:val="a"/>
    <w:rsid w:val="003F24C0"/>
    <w:pPr>
      <w:spacing w:after="0"/>
      <w:jc w:val="left"/>
    </w:pPr>
  </w:style>
  <w:style w:type="paragraph" w:customStyle="1" w:styleId="afff8">
    <w:name w:val="Интерактивный заголовок"/>
    <w:basedOn w:val="afff"/>
    <w:next w:val="a"/>
    <w:rsid w:val="003F24C0"/>
    <w:rPr>
      <w:u w:val="single"/>
    </w:rPr>
  </w:style>
  <w:style w:type="paragraph" w:customStyle="1" w:styleId="afff9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a">
    <w:name w:val="Информация об изменениях"/>
    <w:basedOn w:val="afff9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b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c">
    <w:name w:val="Комментарий"/>
    <w:basedOn w:val="afffb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rsid w:val="003F24C0"/>
    <w:rPr>
      <w:i/>
      <w:iCs/>
    </w:rPr>
  </w:style>
  <w:style w:type="paragraph" w:customStyle="1" w:styleId="afffe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">
    <w:name w:val="Колонтитул (левый)"/>
    <w:basedOn w:val="afffe"/>
    <w:next w:val="a"/>
    <w:rsid w:val="003F24C0"/>
    <w:rPr>
      <w:sz w:val="14"/>
      <w:szCs w:val="14"/>
    </w:rPr>
  </w:style>
  <w:style w:type="paragraph" w:customStyle="1" w:styleId="affff0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1">
    <w:name w:val="Колонтитул (правый)"/>
    <w:basedOn w:val="affff0"/>
    <w:next w:val="a"/>
    <w:rsid w:val="003F24C0"/>
    <w:rPr>
      <w:sz w:val="14"/>
      <w:szCs w:val="14"/>
    </w:rPr>
  </w:style>
  <w:style w:type="paragraph" w:customStyle="1" w:styleId="affff2">
    <w:name w:val="Комментарий пользователя"/>
    <w:basedOn w:val="afffc"/>
    <w:next w:val="a"/>
    <w:rsid w:val="003F24C0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8"/>
    <w:next w:val="a"/>
    <w:rsid w:val="003F24C0"/>
  </w:style>
  <w:style w:type="paragraph" w:customStyle="1" w:styleId="affff4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5">
    <w:name w:val="Найденные слова"/>
    <w:basedOn w:val="aff5"/>
    <w:uiPriority w:val="99"/>
    <w:rsid w:val="003F24C0"/>
    <w:rPr>
      <w:rFonts w:cs="Times New Roman"/>
      <w:shd w:val="clear" w:color="auto" w:fill="FFF580"/>
    </w:rPr>
  </w:style>
  <w:style w:type="character" w:customStyle="1" w:styleId="affff6">
    <w:name w:val="Не вступил в силу"/>
    <w:basedOn w:val="aff5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7">
    <w:name w:val="Необходимые документы"/>
    <w:basedOn w:val="aff8"/>
    <w:next w:val="a"/>
    <w:rsid w:val="003F24C0"/>
    <w:pPr>
      <w:ind w:firstLine="118"/>
    </w:pPr>
  </w:style>
  <w:style w:type="paragraph" w:customStyle="1" w:styleId="affff8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a">
    <w:name w:val="Оглавление"/>
    <w:basedOn w:val="affff9"/>
    <w:next w:val="a"/>
    <w:rsid w:val="003F24C0"/>
    <w:pPr>
      <w:ind w:left="140"/>
    </w:pPr>
  </w:style>
  <w:style w:type="character" w:customStyle="1" w:styleId="affffb">
    <w:name w:val="Опечатки"/>
    <w:uiPriority w:val="99"/>
    <w:rsid w:val="003F24C0"/>
    <w:rPr>
      <w:color w:val="FF0000"/>
    </w:rPr>
  </w:style>
  <w:style w:type="paragraph" w:customStyle="1" w:styleId="affffc">
    <w:name w:val="Переменная часть"/>
    <w:basedOn w:val="affe"/>
    <w:next w:val="a"/>
    <w:rsid w:val="003F24C0"/>
  </w:style>
  <w:style w:type="paragraph" w:customStyle="1" w:styleId="affffd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e">
    <w:name w:val="Подзаголовок для информации об изменениях"/>
    <w:basedOn w:val="afff9"/>
    <w:next w:val="a"/>
    <w:rsid w:val="003F24C0"/>
    <w:rPr>
      <w:b/>
      <w:bCs/>
    </w:rPr>
  </w:style>
  <w:style w:type="paragraph" w:customStyle="1" w:styleId="afffff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Постоянная часть"/>
    <w:basedOn w:val="affe"/>
    <w:next w:val="a"/>
    <w:rsid w:val="003F24C0"/>
    <w:rPr>
      <w:sz w:val="20"/>
      <w:szCs w:val="20"/>
    </w:rPr>
  </w:style>
  <w:style w:type="paragraph" w:customStyle="1" w:styleId="afffff1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2">
    <w:name w:val="Пример."/>
    <w:basedOn w:val="aff8"/>
    <w:next w:val="a"/>
    <w:rsid w:val="003F24C0"/>
  </w:style>
  <w:style w:type="paragraph" w:customStyle="1" w:styleId="afffff3">
    <w:name w:val="Примечание."/>
    <w:basedOn w:val="aff8"/>
    <w:next w:val="a"/>
    <w:rsid w:val="003F24C0"/>
  </w:style>
  <w:style w:type="character" w:customStyle="1" w:styleId="afffff4">
    <w:name w:val="Продолжение ссылки"/>
    <w:basedOn w:val="aff6"/>
    <w:uiPriority w:val="99"/>
    <w:rsid w:val="003F24C0"/>
  </w:style>
  <w:style w:type="paragraph" w:customStyle="1" w:styleId="afffff5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6">
    <w:name w:val="Сравнение редакций"/>
    <w:basedOn w:val="aff5"/>
    <w:uiPriority w:val="99"/>
    <w:rsid w:val="003F24C0"/>
    <w:rPr>
      <w:rFonts w:cs="Times New Roman"/>
    </w:rPr>
  </w:style>
  <w:style w:type="character" w:customStyle="1" w:styleId="afffff7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8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9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ff8"/>
    <w:next w:val="a"/>
    <w:rsid w:val="003F24C0"/>
    <w:pPr>
      <w:ind w:firstLine="500"/>
    </w:pPr>
  </w:style>
  <w:style w:type="paragraph" w:customStyle="1" w:styleId="afffffb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c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d">
    <w:name w:val="Утратил силу"/>
    <w:basedOn w:val="aff5"/>
    <w:uiPriority w:val="99"/>
    <w:rsid w:val="003F24C0"/>
    <w:rPr>
      <w:rFonts w:cs="Times New Roman"/>
      <w:strike/>
      <w:color w:val="666600"/>
    </w:rPr>
  </w:style>
  <w:style w:type="paragraph" w:customStyle="1" w:styleId="afffffe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">
    <w:name w:val="Центрированный (таблица)"/>
    <w:basedOn w:val="affff8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0">
    <w:name w:val="Öâåòîâîå âûäåëåíèå"/>
    <w:rsid w:val="00044318"/>
    <w:rPr>
      <w:b/>
      <w:bCs/>
      <w:color w:val="26282F"/>
    </w:rPr>
  </w:style>
  <w:style w:type="character" w:customStyle="1" w:styleId="affffff1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2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3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4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5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6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7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8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9">
    <w:name w:val="Îïå÷àòêè"/>
    <w:rsid w:val="00044318"/>
    <w:rPr>
      <w:color w:val="FF0000"/>
    </w:rPr>
  </w:style>
  <w:style w:type="character" w:customStyle="1" w:styleId="affffffa">
    <w:name w:val="Ïðîäîëæåíèå ññûëêè"/>
    <w:basedOn w:val="affffff1"/>
    <w:rsid w:val="00044318"/>
  </w:style>
  <w:style w:type="character" w:customStyle="1" w:styleId="affffffb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c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d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e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f">
    <w:name w:val="List"/>
    <w:basedOn w:val="a7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0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1">
    <w:name w:val="Заголовок таблицы"/>
    <w:basedOn w:val="afffffff0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2">
    <w:name w:val="Document Map"/>
    <w:basedOn w:val="a"/>
    <w:link w:val="afffffff3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3">
    <w:name w:val="Схема документа Знак"/>
    <w:basedOn w:val="a0"/>
    <w:link w:val="afffffff2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4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a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5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5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23">
    <w:name w:val="Font Style23"/>
    <w:basedOn w:val="a0"/>
    <w:uiPriority w:val="99"/>
    <w:rsid w:val="00972C8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14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25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af3">
    <w:name w:val="Без интервала Знак"/>
    <w:basedOn w:val="a0"/>
    <w:link w:val="af2"/>
    <w:uiPriority w:val="1"/>
    <w:rsid w:val="003F1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6">
    <w:name w:val="Знак"/>
    <w:basedOn w:val="a"/>
    <w:rsid w:val="002516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7">
    <w:name w:val="Название проектного документа"/>
    <w:basedOn w:val="a"/>
    <w:rsid w:val="0098048D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1">
    <w:name w:val="s_1"/>
    <w:basedOn w:val="a"/>
    <w:rsid w:val="00DF1A54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031FED"/>
  </w:style>
  <w:style w:type="paragraph" w:customStyle="1" w:styleId="1b">
    <w:name w:val="Текст выноски1"/>
    <w:rsid w:val="00031FED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c">
    <w:name w:val="Абзац списка1"/>
    <w:rsid w:val="00031FED"/>
    <w:pPr>
      <w:widowControl w:val="0"/>
      <w:suppressAutoHyphens/>
      <w:ind w:left="720"/>
    </w:pPr>
    <w:rPr>
      <w:rFonts w:ascii="Calibri" w:eastAsia="Arial Unicode MS" w:hAnsi="Calibri" w:cs="font74"/>
      <w:kern w:val="1"/>
      <w:lang w:eastAsia="ar-SA"/>
    </w:rPr>
  </w:style>
  <w:style w:type="character" w:customStyle="1" w:styleId="1d">
    <w:name w:val="Текст выноски Знак1"/>
    <w:basedOn w:val="a0"/>
    <w:uiPriority w:val="99"/>
    <w:semiHidden/>
    <w:rsid w:val="00031FED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blk">
    <w:name w:val="blk"/>
    <w:basedOn w:val="a0"/>
    <w:rsid w:val="00031FED"/>
  </w:style>
  <w:style w:type="character" w:customStyle="1" w:styleId="ConsPlusNormal0">
    <w:name w:val="ConsPlusNormal Знак"/>
    <w:link w:val="ConsPlusNormal"/>
    <w:uiPriority w:val="99"/>
    <w:locked/>
    <w:rsid w:val="00126653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topleveltext0">
    <w:name w:val="formattexttopleveltext"/>
    <w:basedOn w:val="a"/>
    <w:rsid w:val="00126653"/>
    <w:pPr>
      <w:spacing w:before="100" w:beforeAutospacing="1" w:after="100" w:afterAutospacing="1"/>
    </w:pPr>
    <w:rPr>
      <w:sz w:val="24"/>
      <w:szCs w:val="24"/>
    </w:rPr>
  </w:style>
  <w:style w:type="paragraph" w:styleId="afffffff8">
    <w:name w:val="Subtitle"/>
    <w:basedOn w:val="a"/>
    <w:next w:val="a"/>
    <w:link w:val="afffffff9"/>
    <w:qFormat/>
    <w:rsid w:val="0012665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9">
    <w:name w:val="Подзаголовок Знак"/>
    <w:basedOn w:val="a0"/>
    <w:link w:val="afffffff8"/>
    <w:rsid w:val="00126653"/>
    <w:rPr>
      <w:rFonts w:ascii="Cambria" w:eastAsia="Times New Roman" w:hAnsi="Cambria" w:cs="Times New Roman"/>
      <w:sz w:val="24"/>
      <w:szCs w:val="24"/>
    </w:rPr>
  </w:style>
  <w:style w:type="character" w:customStyle="1" w:styleId="FootnoteTextChar">
    <w:name w:val="Footnote Text Char"/>
    <w:locked/>
    <w:rsid w:val="001266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t3">
    <w:name w:val="stylet3"/>
    <w:basedOn w:val="a"/>
    <w:rsid w:val="001266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8">
    <w:name w:val="Body Text Indent 2"/>
    <w:basedOn w:val="a"/>
    <w:link w:val="29"/>
    <w:uiPriority w:val="99"/>
    <w:semiHidden/>
    <w:unhideWhenUsed/>
    <w:rsid w:val="0048224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uiPriority w:val="99"/>
    <w:semiHidden/>
    <w:rsid w:val="0048224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482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Юрист 14"/>
    <w:basedOn w:val="a"/>
    <w:rsid w:val="00482247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6">
    <w:name w:val="Основной текст (3)_"/>
    <w:link w:val="37"/>
    <w:rsid w:val="0055376B"/>
    <w:rPr>
      <w:b/>
      <w:bCs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55376B"/>
    <w:pPr>
      <w:widowControl w:val="0"/>
      <w:shd w:val="clear" w:color="auto" w:fill="FFFFFF"/>
      <w:spacing w:after="280" w:line="27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e">
    <w:name w:val="Основной текст1"/>
    <w:basedOn w:val="a"/>
    <w:rsid w:val="0055376B"/>
    <w:pPr>
      <w:widowControl w:val="0"/>
      <w:shd w:val="clear" w:color="auto" w:fill="FFFFFF"/>
      <w:spacing w:before="300" w:after="480" w:line="0" w:lineRule="atLeast"/>
    </w:pPr>
    <w:rPr>
      <w:spacing w:val="5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6FED8-C086-40C4-BFE3-5F98AD24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4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dgp_041</cp:lastModifiedBy>
  <cp:revision>108</cp:revision>
  <cp:lastPrinted>2020-03-04T13:31:00Z</cp:lastPrinted>
  <dcterms:created xsi:type="dcterms:W3CDTF">2015-03-19T18:44:00Z</dcterms:created>
  <dcterms:modified xsi:type="dcterms:W3CDTF">2020-03-04T13:39:00Z</dcterms:modified>
</cp:coreProperties>
</file>