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8F0074" w:rsidP="0027756D">
      <w:pPr>
        <w:spacing w:before="240" w:line="276" w:lineRule="auto"/>
        <w:rPr>
          <w:rFonts w:ascii="Arial Narrow" w:eastAsiaTheme="minorHAnsi" w:hAnsi="Arial Narrow"/>
          <w:b/>
          <w:sz w:val="28"/>
          <w:szCs w:val="28"/>
          <w:lang w:eastAsia="en-US"/>
        </w:rPr>
      </w:pPr>
      <w:r w:rsidRPr="008F0074">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36313E">
        <w:rPr>
          <w:rFonts w:ascii="Arial Narrow" w:eastAsiaTheme="minorHAnsi" w:hAnsi="Arial Narrow" w:cstheme="minorBidi"/>
          <w:b/>
          <w:sz w:val="28"/>
          <w:szCs w:val="28"/>
          <w:lang w:eastAsia="en-US"/>
        </w:rPr>
        <w:t>08 апреля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4D48E7">
        <w:rPr>
          <w:rFonts w:ascii="Arial Narrow" w:eastAsiaTheme="minorHAnsi" w:hAnsi="Arial Narrow"/>
          <w:b/>
          <w:sz w:val="32"/>
          <w:szCs w:val="22"/>
          <w:lang w:eastAsia="en-US"/>
        </w:rPr>
        <w:t>0</w:t>
      </w:r>
      <w:r w:rsidR="0036313E">
        <w:rPr>
          <w:rFonts w:ascii="Arial Narrow" w:eastAsiaTheme="minorHAnsi" w:hAnsi="Arial Narrow"/>
          <w:b/>
          <w:sz w:val="32"/>
          <w:szCs w:val="22"/>
          <w:lang w:eastAsia="en-US"/>
        </w:rPr>
        <w:t>6</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D48E7" w:rsidRDefault="004D48E7" w:rsidP="00132FCF">
      <w:pPr>
        <w:pStyle w:val="ConsNormal"/>
        <w:ind w:firstLine="0"/>
        <w:jc w:val="both"/>
        <w:rPr>
          <w:rFonts w:ascii="Times New Roman" w:hAnsi="Times New Roman" w:cs="Times New Roman"/>
          <w:b/>
          <w:sz w:val="18"/>
          <w:szCs w:val="24"/>
        </w:rPr>
      </w:pPr>
    </w:p>
    <w:p w:rsidR="004D48E7" w:rsidRPr="00AE4898" w:rsidRDefault="004D48E7" w:rsidP="00132FCF">
      <w:pPr>
        <w:pStyle w:val="ConsNormal"/>
        <w:ind w:firstLine="0"/>
        <w:jc w:val="both"/>
        <w:rPr>
          <w:rFonts w:ascii="Times New Roman" w:hAnsi="Times New Roman" w:cs="Times New Roman"/>
          <w:b/>
          <w:sz w:val="18"/>
          <w:szCs w:val="24"/>
        </w:rPr>
        <w:sectPr w:rsidR="004D48E7" w:rsidRPr="00AE4898" w:rsidSect="0036313E">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6313E" w:rsidRPr="0036313E" w:rsidRDefault="0036313E" w:rsidP="0036313E">
      <w:pPr>
        <w:jc w:val="center"/>
        <w:rPr>
          <w:b/>
        </w:rPr>
      </w:pPr>
      <w:r w:rsidRPr="0036313E">
        <w:rPr>
          <w:b/>
        </w:rPr>
        <w:lastRenderedPageBreak/>
        <w:t>СОВЕТ ДЕПУТАТОВ</w:t>
      </w:r>
      <w:r>
        <w:rPr>
          <w:b/>
        </w:rPr>
        <w:t xml:space="preserve"> </w:t>
      </w:r>
      <w:r w:rsidRPr="0036313E">
        <w:rPr>
          <w:b/>
        </w:rPr>
        <w:t>МУНИЦИПАЛЬНОГО ОБРАЗОВАНИЯ</w:t>
      </w:r>
    </w:p>
    <w:p w:rsidR="0036313E" w:rsidRPr="0036313E" w:rsidRDefault="0036313E" w:rsidP="0036313E">
      <w:pPr>
        <w:jc w:val="center"/>
        <w:rPr>
          <w:b/>
        </w:rPr>
      </w:pPr>
      <w:r w:rsidRPr="0036313E">
        <w:rPr>
          <w:b/>
        </w:rPr>
        <w:t xml:space="preserve">ДРУЖНОГОРСКОЕ ГОРОДСКОЕ ПОСЕЛЕНИЕ  </w:t>
      </w:r>
    </w:p>
    <w:p w:rsidR="0036313E" w:rsidRPr="0036313E" w:rsidRDefault="0036313E" w:rsidP="0036313E">
      <w:pPr>
        <w:jc w:val="center"/>
        <w:rPr>
          <w:b/>
        </w:rPr>
      </w:pPr>
      <w:r w:rsidRPr="0036313E">
        <w:rPr>
          <w:b/>
        </w:rPr>
        <w:t xml:space="preserve">ГАТЧИНСКОГО МУНИЦИПАЛЬНОГО РАЙОНА </w:t>
      </w:r>
    </w:p>
    <w:p w:rsidR="0036313E" w:rsidRPr="0036313E" w:rsidRDefault="0036313E" w:rsidP="0036313E">
      <w:pPr>
        <w:jc w:val="center"/>
        <w:rPr>
          <w:b/>
        </w:rPr>
      </w:pPr>
      <w:r w:rsidRPr="0036313E">
        <w:rPr>
          <w:b/>
        </w:rPr>
        <w:t>ЛЕНИНГРАДСКОЙ ОБЛАСТИ</w:t>
      </w:r>
    </w:p>
    <w:p w:rsidR="0036313E" w:rsidRPr="0036313E" w:rsidRDefault="0036313E" w:rsidP="0036313E">
      <w:pPr>
        <w:jc w:val="center"/>
      </w:pPr>
      <w:r w:rsidRPr="0036313E">
        <w:t>(ЧЕТВЕРТЫЙ СОЗЫВ)</w:t>
      </w:r>
    </w:p>
    <w:p w:rsidR="0036313E" w:rsidRPr="0036313E" w:rsidRDefault="0036313E" w:rsidP="0036313E">
      <w:pPr>
        <w:jc w:val="center"/>
        <w:rPr>
          <w:b/>
        </w:rPr>
      </w:pPr>
    </w:p>
    <w:p w:rsidR="0036313E" w:rsidRPr="0036313E" w:rsidRDefault="0036313E" w:rsidP="0036313E">
      <w:pPr>
        <w:jc w:val="center"/>
        <w:rPr>
          <w:b/>
        </w:rPr>
      </w:pPr>
      <w:r w:rsidRPr="0036313E">
        <w:rPr>
          <w:b/>
        </w:rPr>
        <w:t>РЕШЕНИЕ</w:t>
      </w:r>
    </w:p>
    <w:p w:rsidR="0036313E" w:rsidRPr="0036313E" w:rsidRDefault="0036313E" w:rsidP="0036313E">
      <w:pPr>
        <w:jc w:val="center"/>
        <w:rPr>
          <w:b/>
        </w:rPr>
      </w:pPr>
    </w:p>
    <w:tbl>
      <w:tblPr>
        <w:tblW w:w="0" w:type="auto"/>
        <w:tblLook w:val="01E0"/>
      </w:tblPr>
      <w:tblGrid>
        <w:gridCol w:w="4785"/>
        <w:gridCol w:w="4786"/>
      </w:tblGrid>
      <w:tr w:rsidR="0036313E" w:rsidRPr="0036313E" w:rsidTr="00092DEA">
        <w:tc>
          <w:tcPr>
            <w:tcW w:w="4785" w:type="dxa"/>
            <w:hideMark/>
          </w:tcPr>
          <w:p w:rsidR="0036313E" w:rsidRPr="0036313E" w:rsidRDefault="0036313E" w:rsidP="00092DEA">
            <w:pPr>
              <w:jc w:val="both"/>
            </w:pPr>
            <w:r w:rsidRPr="0036313E">
              <w:t>31  марта 2022 года</w:t>
            </w:r>
          </w:p>
        </w:tc>
        <w:tc>
          <w:tcPr>
            <w:tcW w:w="4786" w:type="dxa"/>
            <w:hideMark/>
          </w:tcPr>
          <w:p w:rsidR="0036313E" w:rsidRPr="0036313E" w:rsidRDefault="0036313E" w:rsidP="00092DEA">
            <w:pPr>
              <w:jc w:val="right"/>
            </w:pPr>
            <w:r w:rsidRPr="0036313E">
              <w:t>№  9</w:t>
            </w:r>
          </w:p>
        </w:tc>
      </w:tr>
    </w:tbl>
    <w:p w:rsidR="0036313E" w:rsidRPr="0036313E" w:rsidRDefault="0036313E" w:rsidP="0036313E">
      <w:pPr>
        <w:pStyle w:val="ConsPlusTitle"/>
        <w:jc w:val="center"/>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tblGrid>
      <w:tr w:rsidR="0036313E" w:rsidRPr="0036313E" w:rsidTr="0036313E">
        <w:trPr>
          <w:trHeight w:val="1377"/>
        </w:trPr>
        <w:tc>
          <w:tcPr>
            <w:tcW w:w="5150" w:type="dxa"/>
            <w:tcBorders>
              <w:top w:val="nil"/>
              <w:left w:val="nil"/>
              <w:bottom w:val="nil"/>
              <w:right w:val="nil"/>
            </w:tcBorders>
          </w:tcPr>
          <w:p w:rsidR="0036313E" w:rsidRPr="0036313E" w:rsidRDefault="0036313E" w:rsidP="00092DEA">
            <w:pPr>
              <w:jc w:val="both"/>
            </w:pPr>
            <w:r w:rsidRPr="0036313E">
              <w:t xml:space="preserve">Об  </w:t>
            </w:r>
            <w:r>
              <w:t xml:space="preserve"> </w:t>
            </w:r>
            <w:r w:rsidRPr="0036313E">
              <w:t xml:space="preserve">  утверждении    Положения   о     порядке   формирования,</w:t>
            </w:r>
          </w:p>
          <w:p w:rsidR="0036313E" w:rsidRPr="0036313E" w:rsidRDefault="0036313E" w:rsidP="00092DEA">
            <w:pPr>
              <w:jc w:val="both"/>
            </w:pPr>
            <w:r w:rsidRPr="0036313E">
              <w:t>размещения    и    обеспечения    доступа    к         официальной</w:t>
            </w:r>
          </w:p>
          <w:p w:rsidR="0036313E" w:rsidRPr="0036313E" w:rsidRDefault="0036313E" w:rsidP="00092DEA">
            <w:pPr>
              <w:jc w:val="both"/>
            </w:pPr>
            <w:r w:rsidRPr="0036313E">
              <w:t>информации       о       деятельности        органов          местного</w:t>
            </w:r>
          </w:p>
          <w:p w:rsidR="0036313E" w:rsidRPr="0036313E" w:rsidRDefault="0036313E" w:rsidP="00092DEA">
            <w:pPr>
              <w:jc w:val="both"/>
            </w:pPr>
            <w:r w:rsidRPr="0036313E">
              <w:t xml:space="preserve">самоуправления </w:t>
            </w:r>
            <w:r>
              <w:t xml:space="preserve">  </w:t>
            </w:r>
            <w:r w:rsidRPr="0036313E">
              <w:t xml:space="preserve">  и    должностных     лиц      муниципального</w:t>
            </w:r>
          </w:p>
          <w:p w:rsidR="0036313E" w:rsidRPr="0036313E" w:rsidRDefault="0036313E" w:rsidP="00092DEA">
            <w:pPr>
              <w:jc w:val="both"/>
            </w:pPr>
            <w:r w:rsidRPr="0036313E">
              <w:t xml:space="preserve">образования      Дружногорское    </w:t>
            </w:r>
            <w:r>
              <w:t xml:space="preserve"> </w:t>
            </w:r>
            <w:r w:rsidRPr="0036313E">
              <w:t xml:space="preserve">  </w:t>
            </w:r>
            <w:r w:rsidR="00453DC0">
              <w:t xml:space="preserve">  </w:t>
            </w:r>
            <w:r w:rsidRPr="0036313E">
              <w:t>городское            поселение</w:t>
            </w:r>
          </w:p>
          <w:p w:rsidR="0036313E" w:rsidRPr="0036313E" w:rsidRDefault="0036313E" w:rsidP="00092DEA">
            <w:pPr>
              <w:jc w:val="both"/>
              <w:rPr>
                <w:rFonts w:ascii="Arial" w:hAnsi="Arial" w:cs="Arial"/>
              </w:rPr>
            </w:pPr>
            <w:r w:rsidRPr="0036313E">
              <w:t xml:space="preserve">Гатчинского </w:t>
            </w:r>
            <w:r>
              <w:t xml:space="preserve">  </w:t>
            </w:r>
            <w:r w:rsidRPr="0036313E">
              <w:t>муниципального</w:t>
            </w:r>
            <w:r>
              <w:t xml:space="preserve">  </w:t>
            </w:r>
            <w:r w:rsidRPr="0036313E">
              <w:t xml:space="preserve"> района Ленинградской области</w:t>
            </w:r>
          </w:p>
        </w:tc>
      </w:tr>
    </w:tbl>
    <w:p w:rsidR="0036313E" w:rsidRPr="0036313E" w:rsidRDefault="0036313E" w:rsidP="0036313E"/>
    <w:p w:rsidR="0036313E" w:rsidRPr="0036313E" w:rsidRDefault="0036313E" w:rsidP="0036313E">
      <w:pPr>
        <w:ind w:firstLine="425"/>
        <w:jc w:val="both"/>
      </w:pPr>
      <w:r w:rsidRPr="0036313E">
        <w:rPr>
          <w:bdr w:val="none" w:sz="0" w:space="0" w:color="auto" w:frame="1"/>
        </w:rPr>
        <w:t xml:space="preserve">На основании </w:t>
      </w:r>
      <w:r w:rsidRPr="0036313E">
        <w:t xml:space="preserve">Федеральных законов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w:t>
      </w:r>
      <w:r w:rsidRPr="0036313E">
        <w:rPr>
          <w:bdr w:val="none" w:sz="0" w:space="0" w:color="auto" w:frame="1"/>
        </w:rPr>
        <w:t xml:space="preserve">в соответствии с </w:t>
      </w:r>
      <w:r w:rsidRPr="0036313E">
        <w:t xml:space="preserve">Уставом муниципального образования Дружногорское городское поселение Гатчинского муниципального района Ленинградской области Совет депутатов муниципального образования Дружногорское городское поселение Гатчинского муниципального района Ленинградской области (далее - Совет депутатов) </w:t>
      </w:r>
    </w:p>
    <w:p w:rsidR="0036313E" w:rsidRPr="0036313E" w:rsidRDefault="0036313E" w:rsidP="0036313E">
      <w:pPr>
        <w:ind w:firstLine="425"/>
        <w:jc w:val="both"/>
      </w:pPr>
    </w:p>
    <w:p w:rsidR="0036313E" w:rsidRPr="0036313E" w:rsidRDefault="0036313E" w:rsidP="0036313E">
      <w:pPr>
        <w:jc w:val="center"/>
        <w:rPr>
          <w:b/>
        </w:rPr>
      </w:pPr>
      <w:r w:rsidRPr="0036313E">
        <w:rPr>
          <w:b/>
        </w:rPr>
        <w:t>РЕШИЛ:</w:t>
      </w:r>
    </w:p>
    <w:p w:rsidR="0036313E" w:rsidRPr="0036313E" w:rsidRDefault="0036313E" w:rsidP="0036313E">
      <w:pPr>
        <w:jc w:val="center"/>
        <w:rPr>
          <w:b/>
        </w:rPr>
      </w:pP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xml:space="preserve">1. Утвердить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w:t>
      </w:r>
      <w:r w:rsidRPr="0036313E">
        <w:rPr>
          <w:rFonts w:ascii="Times New Roman" w:hAnsi="Times New Roman"/>
          <w:sz w:val="18"/>
          <w:szCs w:val="18"/>
        </w:rPr>
        <w:t>муниципального образования Дружногорское городское поселение Гатчинского муниципального района Ленинградской области</w:t>
      </w:r>
      <w:r w:rsidRPr="0036313E">
        <w:rPr>
          <w:rFonts w:ascii="Times New Roman" w:hAnsi="Times New Roman" w:cs="Times New Roman"/>
          <w:sz w:val="18"/>
          <w:szCs w:val="18"/>
        </w:rPr>
        <w:t xml:space="preserve"> (Приложение 1).</w:t>
      </w:r>
    </w:p>
    <w:p w:rsidR="0036313E" w:rsidRPr="0036313E" w:rsidRDefault="0036313E" w:rsidP="0036313E">
      <w:pPr>
        <w:pStyle w:val="ConsPlusTitle"/>
        <w:ind w:firstLine="540"/>
        <w:jc w:val="both"/>
        <w:rPr>
          <w:b w:val="0"/>
          <w:sz w:val="18"/>
          <w:szCs w:val="18"/>
        </w:rPr>
      </w:pPr>
      <w:r w:rsidRPr="0036313E">
        <w:rPr>
          <w:b w:val="0"/>
          <w:sz w:val="18"/>
          <w:szCs w:val="18"/>
        </w:rPr>
        <w:t>2. Утвердить Периодичность актуализации информации на официальном сайте органов местного самоуправления</w:t>
      </w:r>
      <w:r w:rsidRPr="0036313E">
        <w:rPr>
          <w:sz w:val="18"/>
          <w:szCs w:val="18"/>
        </w:rPr>
        <w:t xml:space="preserve"> </w:t>
      </w:r>
      <w:r w:rsidRPr="0036313E">
        <w:rPr>
          <w:b w:val="0"/>
          <w:sz w:val="18"/>
          <w:szCs w:val="18"/>
        </w:rPr>
        <w:t>муниципального образования Дружногорское городское поселение Гатчинского муниципального района Ленинградской области (Приложение 2)</w:t>
      </w:r>
    </w:p>
    <w:p w:rsidR="0036313E" w:rsidRPr="0036313E" w:rsidRDefault="0036313E" w:rsidP="0036313E">
      <w:pPr>
        <w:widowControl w:val="0"/>
        <w:autoSpaceDE w:val="0"/>
        <w:autoSpaceDN w:val="0"/>
        <w:ind w:firstLine="539"/>
        <w:jc w:val="both"/>
      </w:pPr>
      <w:r w:rsidRPr="0036313E">
        <w:t>3. Опубликовать настоящее решение в информационном бюллетене «Официальный вестник Дружногорского городского поселения», а также разместить на официальном сайте муниципального образования Дружногорское городское поселение Гатчинского муниципального района Ленинградской области  в информационно-телекоммуникационной сети Интернет.</w:t>
      </w:r>
    </w:p>
    <w:p w:rsidR="0036313E" w:rsidRPr="0036313E" w:rsidRDefault="0036313E" w:rsidP="0036313E">
      <w:pPr>
        <w:widowControl w:val="0"/>
        <w:autoSpaceDE w:val="0"/>
        <w:autoSpaceDN w:val="0"/>
        <w:ind w:firstLine="539"/>
        <w:jc w:val="both"/>
      </w:pPr>
      <w:r w:rsidRPr="0036313E">
        <w:t>4. Настоящее решение вступает в силу со дня официального опубликования.</w:t>
      </w:r>
    </w:p>
    <w:p w:rsidR="0036313E" w:rsidRPr="0036313E" w:rsidRDefault="0036313E" w:rsidP="0036313E">
      <w:pPr>
        <w:pStyle w:val="ConsPlusNormal"/>
        <w:ind w:firstLine="540"/>
        <w:jc w:val="both"/>
        <w:rPr>
          <w:sz w:val="18"/>
          <w:szCs w:val="18"/>
        </w:rPr>
      </w:pPr>
    </w:p>
    <w:p w:rsidR="0036313E" w:rsidRPr="0036313E" w:rsidRDefault="0036313E" w:rsidP="0036313E">
      <w:pPr>
        <w:pStyle w:val="ConsPlusNormal"/>
        <w:ind w:firstLine="540"/>
        <w:jc w:val="both"/>
        <w:rPr>
          <w:sz w:val="18"/>
          <w:szCs w:val="18"/>
        </w:rPr>
      </w:pPr>
    </w:p>
    <w:p w:rsidR="0036313E" w:rsidRPr="0036313E" w:rsidRDefault="0036313E" w:rsidP="0036313E">
      <w:pPr>
        <w:pStyle w:val="af0"/>
        <w:ind w:firstLine="0"/>
        <w:rPr>
          <w:rFonts w:ascii="Times New Roman" w:hAnsi="Times New Roman"/>
          <w:sz w:val="18"/>
          <w:szCs w:val="18"/>
        </w:rPr>
      </w:pPr>
      <w:r w:rsidRPr="0036313E">
        <w:rPr>
          <w:rFonts w:ascii="Times New Roman" w:hAnsi="Times New Roman"/>
          <w:sz w:val="18"/>
          <w:szCs w:val="18"/>
        </w:rPr>
        <w:t xml:space="preserve">Глава муниципального образования                                                                             </w:t>
      </w:r>
      <w:r>
        <w:rPr>
          <w:rFonts w:ascii="Times New Roman" w:hAnsi="Times New Roman"/>
          <w:sz w:val="18"/>
          <w:szCs w:val="18"/>
        </w:rPr>
        <w:t xml:space="preserve">                                       </w:t>
      </w:r>
      <w:r w:rsidRPr="0036313E">
        <w:rPr>
          <w:rFonts w:ascii="Times New Roman" w:hAnsi="Times New Roman"/>
          <w:sz w:val="18"/>
          <w:szCs w:val="18"/>
        </w:rPr>
        <w:t xml:space="preserve">И.В. Моисеева          </w:t>
      </w:r>
    </w:p>
    <w:p w:rsidR="0036313E" w:rsidRDefault="0036313E" w:rsidP="0036313E">
      <w:pPr>
        <w:pStyle w:val="ConsPlusNormal"/>
        <w:jc w:val="right"/>
        <w:outlineLvl w:val="0"/>
        <w:rPr>
          <w:rFonts w:ascii="Times New Roman" w:eastAsiaTheme="minorHAnsi" w:hAnsi="Times New Roman" w:cs="Times New Roman"/>
          <w:sz w:val="18"/>
          <w:szCs w:val="18"/>
          <w:lang w:eastAsia="en-US"/>
        </w:rPr>
      </w:pPr>
    </w:p>
    <w:p w:rsidR="0036313E" w:rsidRPr="0036313E" w:rsidRDefault="0036313E" w:rsidP="0036313E">
      <w:pPr>
        <w:pStyle w:val="ConsPlusNormal"/>
        <w:jc w:val="right"/>
        <w:outlineLvl w:val="0"/>
        <w:rPr>
          <w:rFonts w:ascii="Times New Roman" w:eastAsiaTheme="minorHAnsi" w:hAnsi="Times New Roman" w:cs="Times New Roman"/>
          <w:sz w:val="18"/>
          <w:szCs w:val="18"/>
          <w:lang w:eastAsia="en-US"/>
        </w:rPr>
      </w:pPr>
      <w:r w:rsidRPr="0036313E">
        <w:rPr>
          <w:rFonts w:ascii="Times New Roman" w:eastAsiaTheme="minorHAnsi" w:hAnsi="Times New Roman" w:cs="Times New Roman"/>
          <w:sz w:val="18"/>
          <w:szCs w:val="18"/>
          <w:lang w:eastAsia="en-US"/>
        </w:rPr>
        <w:t>Приложение 1</w:t>
      </w:r>
    </w:p>
    <w:p w:rsidR="0036313E" w:rsidRPr="0036313E" w:rsidRDefault="0036313E" w:rsidP="0036313E">
      <w:pPr>
        <w:pStyle w:val="ConsPlusNormal"/>
        <w:jc w:val="right"/>
        <w:outlineLvl w:val="0"/>
        <w:rPr>
          <w:rFonts w:ascii="Times New Roman" w:eastAsiaTheme="minorHAnsi" w:hAnsi="Times New Roman" w:cs="Times New Roman"/>
          <w:sz w:val="18"/>
          <w:szCs w:val="18"/>
          <w:lang w:eastAsia="en-US"/>
        </w:rPr>
      </w:pPr>
      <w:r w:rsidRPr="0036313E">
        <w:rPr>
          <w:rFonts w:ascii="Times New Roman" w:eastAsiaTheme="minorHAnsi" w:hAnsi="Times New Roman" w:cs="Times New Roman"/>
          <w:sz w:val="18"/>
          <w:szCs w:val="18"/>
          <w:lang w:eastAsia="en-US"/>
        </w:rPr>
        <w:t>К Решению совета депутатов</w:t>
      </w:r>
    </w:p>
    <w:p w:rsidR="0036313E" w:rsidRPr="0036313E" w:rsidRDefault="0036313E" w:rsidP="0036313E">
      <w:pPr>
        <w:pStyle w:val="ConsPlusNormal"/>
        <w:jc w:val="right"/>
        <w:outlineLvl w:val="0"/>
        <w:rPr>
          <w:rFonts w:ascii="Times New Roman" w:eastAsiaTheme="minorHAnsi" w:hAnsi="Times New Roman" w:cs="Times New Roman"/>
          <w:sz w:val="18"/>
          <w:szCs w:val="18"/>
          <w:lang w:eastAsia="en-US"/>
        </w:rPr>
      </w:pPr>
      <w:r w:rsidRPr="0036313E">
        <w:rPr>
          <w:rFonts w:ascii="Times New Roman" w:eastAsiaTheme="minorHAnsi" w:hAnsi="Times New Roman" w:cs="Times New Roman"/>
          <w:sz w:val="18"/>
          <w:szCs w:val="18"/>
          <w:lang w:eastAsia="en-US"/>
        </w:rPr>
        <w:t>от 31 марта 2022 года № 9</w:t>
      </w:r>
    </w:p>
    <w:p w:rsidR="0036313E" w:rsidRPr="0036313E" w:rsidRDefault="0036313E" w:rsidP="0036313E">
      <w:pPr>
        <w:pStyle w:val="ConsPlusNormal"/>
        <w:jc w:val="right"/>
        <w:outlineLvl w:val="0"/>
        <w:rPr>
          <w:rFonts w:ascii="Times New Roman" w:eastAsiaTheme="minorHAnsi" w:hAnsi="Times New Roman" w:cs="Times New Roman"/>
          <w:sz w:val="18"/>
          <w:szCs w:val="18"/>
          <w:lang w:eastAsia="en-US"/>
        </w:rPr>
      </w:pPr>
    </w:p>
    <w:p w:rsidR="0036313E" w:rsidRPr="0036313E" w:rsidRDefault="0036313E" w:rsidP="0036313E">
      <w:pPr>
        <w:pStyle w:val="ConsPlusNormal"/>
        <w:jc w:val="both"/>
        <w:rPr>
          <w:sz w:val="18"/>
          <w:szCs w:val="18"/>
        </w:rPr>
      </w:pPr>
    </w:p>
    <w:p w:rsidR="0036313E" w:rsidRPr="0036313E" w:rsidRDefault="0036313E" w:rsidP="0036313E">
      <w:pPr>
        <w:pStyle w:val="ConsPlusTitle"/>
        <w:jc w:val="center"/>
        <w:rPr>
          <w:sz w:val="18"/>
          <w:szCs w:val="18"/>
        </w:rPr>
      </w:pPr>
      <w:bookmarkStart w:id="0" w:name="P39"/>
      <w:bookmarkEnd w:id="0"/>
      <w:r w:rsidRPr="0036313E">
        <w:rPr>
          <w:sz w:val="18"/>
          <w:szCs w:val="18"/>
        </w:rPr>
        <w:t>ПОЛОЖЕНИЕ</w:t>
      </w:r>
    </w:p>
    <w:p w:rsidR="0036313E" w:rsidRPr="0036313E" w:rsidRDefault="0036313E" w:rsidP="0036313E">
      <w:pPr>
        <w:pStyle w:val="ConsPlusTitle"/>
        <w:jc w:val="center"/>
        <w:rPr>
          <w:b w:val="0"/>
          <w:sz w:val="18"/>
          <w:szCs w:val="18"/>
        </w:rPr>
      </w:pPr>
      <w:r w:rsidRPr="0036313E">
        <w:rPr>
          <w:sz w:val="18"/>
          <w:szCs w:val="18"/>
        </w:rPr>
        <w:t>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ДРУЖНОГОРСКОЕ ГОРОДСКОЕ ПОСЕЛЕНИЕ ГАТЧИНСКОГО МУНИЦИПАЛЬНОГО РАЙОНА ЛЕНИНГРАДСКОЙ ОБЛАСТИ</w:t>
      </w:r>
    </w:p>
    <w:p w:rsidR="0036313E" w:rsidRPr="0036313E" w:rsidRDefault="0036313E" w:rsidP="0036313E">
      <w:pPr>
        <w:pStyle w:val="ConsPlusTitle"/>
        <w:jc w:val="center"/>
        <w:rPr>
          <w:sz w:val="18"/>
          <w:szCs w:val="18"/>
        </w:rPr>
      </w:pPr>
    </w:p>
    <w:p w:rsidR="0036313E" w:rsidRPr="0036313E" w:rsidRDefault="0036313E" w:rsidP="0036313E">
      <w:pPr>
        <w:pStyle w:val="ConsPlusNormal"/>
        <w:jc w:val="center"/>
        <w:outlineLvl w:val="1"/>
        <w:rPr>
          <w:rFonts w:ascii="Times New Roman" w:hAnsi="Times New Roman" w:cs="Times New Roman"/>
          <w:sz w:val="18"/>
          <w:szCs w:val="18"/>
        </w:rPr>
      </w:pPr>
      <w:r w:rsidRPr="0036313E">
        <w:rPr>
          <w:rFonts w:ascii="Times New Roman" w:hAnsi="Times New Roman" w:cs="Times New Roman"/>
          <w:sz w:val="18"/>
          <w:szCs w:val="18"/>
        </w:rPr>
        <w:t>1. Общие положения</w:t>
      </w:r>
    </w:p>
    <w:p w:rsidR="0036313E" w:rsidRPr="0036313E" w:rsidRDefault="0036313E" w:rsidP="0036313E">
      <w:pPr>
        <w:pStyle w:val="ConsPlusNormal"/>
        <w:jc w:val="both"/>
        <w:rPr>
          <w:sz w:val="18"/>
          <w:szCs w:val="18"/>
        </w:rPr>
      </w:pP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xml:space="preserve">1.1. 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Дружногорское городское поселение Гатчинского муниципального района Ленинградской области (далее - Положение) разработано 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Дружногорское городское поселение Гатчинского муниципального района Ленинградской области (далее – муниципальное </w:t>
      </w:r>
      <w:r w:rsidRPr="0036313E">
        <w:rPr>
          <w:rFonts w:ascii="Times New Roman" w:hAnsi="Times New Roman" w:cs="Times New Roman"/>
          <w:sz w:val="18"/>
          <w:szCs w:val="18"/>
        </w:rPr>
        <w:lastRenderedPageBreak/>
        <w:t>образование).</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1.2. Действие настоящего Положения распространяется на отношения, связанные с обеспечением доступа пользователей информацией к информации о деятельности Совета депутатов муниципального образования  Дружногорское городское поселение Гатчинского муниципального района Ленинградской области, главы муниципального образования  Дружногорское городское поселение Гатчинского муниципального района Ленинградской области, администрации и главы администрации муниципального образования  Дружногорское городское поселение Гатчинского муниципального района Ленинградской области  (далее - органы местного самоуправления и должностные лица).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1.3. Действие настоящего Положения не распространяется на: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 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  порядок рассмотрения обращений граждан;</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 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1.4. 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1.5. Понятия, используемые в настоящем Положении, применяются в значениях, установленных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1.6. Доступ к информации о деятельности органов местного самоуправления и должностных лиц может обеспечиваться следующими способами: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 обнародование (опубликование) информации о своей деятельности в информационном бюллетене «Официальный вестник Дружногорского городского поселения» и иных средствах массовой информации ;</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 размещение информации о своей деятельности в сети Интернет на официальном сайте  администрации Дружногорского городского поселения (далее - официальный сайт);</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 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4) ознакомление пользователей информацией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6) предоставление пользователям информацией по их запросу;</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7) другие способы, предусмотренные законами и (или) иными нормативными правовыми актами.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1.7.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В устной форме по телефонам, расположенным в приемных главы поселения,  Совета депутатов, главы администрации, заместителей главы администрации,  предоставляется также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 к указанным местам приема.</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jc w:val="center"/>
        <w:outlineLvl w:val="1"/>
        <w:rPr>
          <w:rFonts w:ascii="Times New Roman" w:hAnsi="Times New Roman" w:cs="Times New Roman"/>
          <w:sz w:val="18"/>
          <w:szCs w:val="18"/>
        </w:rPr>
      </w:pPr>
      <w:r w:rsidRPr="0036313E">
        <w:rPr>
          <w:rFonts w:ascii="Times New Roman" w:hAnsi="Times New Roman" w:cs="Times New Roman"/>
          <w:sz w:val="18"/>
          <w:szCs w:val="18"/>
        </w:rPr>
        <w:t>2. Организация доступа к информации о деятельности органов</w:t>
      </w:r>
    </w:p>
    <w:p w:rsidR="0036313E" w:rsidRPr="0036313E" w:rsidRDefault="0036313E" w:rsidP="0036313E">
      <w:pPr>
        <w:pStyle w:val="ConsPlusNormal"/>
        <w:jc w:val="center"/>
        <w:rPr>
          <w:rFonts w:ascii="Times New Roman" w:hAnsi="Times New Roman" w:cs="Times New Roman"/>
          <w:sz w:val="18"/>
          <w:szCs w:val="18"/>
        </w:rPr>
      </w:pPr>
      <w:r w:rsidRPr="0036313E">
        <w:rPr>
          <w:rFonts w:ascii="Times New Roman" w:hAnsi="Times New Roman" w:cs="Times New Roman"/>
          <w:sz w:val="18"/>
          <w:szCs w:val="18"/>
        </w:rPr>
        <w:t>местного самоуправления и должностных лиц. Основные</w:t>
      </w:r>
    </w:p>
    <w:p w:rsidR="0036313E" w:rsidRPr="0036313E" w:rsidRDefault="0036313E" w:rsidP="0036313E">
      <w:pPr>
        <w:pStyle w:val="ConsPlusNormal"/>
        <w:jc w:val="center"/>
        <w:rPr>
          <w:rFonts w:ascii="Times New Roman" w:hAnsi="Times New Roman" w:cs="Times New Roman"/>
          <w:sz w:val="18"/>
          <w:szCs w:val="18"/>
        </w:rPr>
      </w:pPr>
      <w:r w:rsidRPr="0036313E">
        <w:rPr>
          <w:rFonts w:ascii="Times New Roman" w:hAnsi="Times New Roman" w:cs="Times New Roman"/>
          <w:sz w:val="18"/>
          <w:szCs w:val="18"/>
        </w:rPr>
        <w:t>требования при обеспечении доступа к этой информации</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2.1. 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в отношении главы и Совета депутатов - уполномоченные главой Дружногорского городского поселения  должностные лица ;</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в отношении администрации, главы администрации и должностных  лиц администрации Дружногорского городского поселения - уполномоченные главой администрации Дружногорского городского поселения должностные лица, структурные подразделения администрации.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2.2. 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2.3. Основными требованиями при обеспечении доступа к информации о деятельности органов местного самоуправления и должностных лиц являются: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1) достоверность предоставляемой информации;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 соблюдение сроков и порядка предоставления информации;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 изъятие из предоставляемой информации сведений, относящихся к информации ограниченного доступа;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4) создание организационно-технических и других условий, необходимых для реализации права на доступ к информации;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5) учет расходов, связанных с обеспечением доступа к информации, при планировании бюджетного финансирования.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2.4.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jc w:val="center"/>
        <w:outlineLvl w:val="1"/>
        <w:rPr>
          <w:rFonts w:ascii="Times New Roman" w:hAnsi="Times New Roman" w:cs="Times New Roman"/>
          <w:sz w:val="18"/>
          <w:szCs w:val="18"/>
        </w:rPr>
      </w:pPr>
      <w:r w:rsidRPr="0036313E">
        <w:rPr>
          <w:rFonts w:ascii="Times New Roman" w:hAnsi="Times New Roman" w:cs="Times New Roman"/>
          <w:sz w:val="18"/>
          <w:szCs w:val="18"/>
        </w:rPr>
        <w:t>3. Предоставление информации о деятельности органов</w:t>
      </w:r>
    </w:p>
    <w:p w:rsidR="0036313E" w:rsidRPr="0036313E" w:rsidRDefault="0036313E" w:rsidP="0036313E">
      <w:pPr>
        <w:pStyle w:val="ConsPlusNormal"/>
        <w:jc w:val="center"/>
        <w:rPr>
          <w:rFonts w:ascii="Times New Roman" w:hAnsi="Times New Roman" w:cs="Times New Roman"/>
          <w:sz w:val="18"/>
          <w:szCs w:val="18"/>
        </w:rPr>
      </w:pPr>
      <w:r w:rsidRPr="0036313E">
        <w:rPr>
          <w:rFonts w:ascii="Times New Roman" w:hAnsi="Times New Roman" w:cs="Times New Roman"/>
          <w:sz w:val="18"/>
          <w:szCs w:val="18"/>
        </w:rPr>
        <w:t>местного самоуправления и должностных лиц</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3.1.1. 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Российской Федерации, Уставом муниципального образования, иными муниципальными правовыми актами, порядком их официального опубликования.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Официальное опубликование муниципальных правовых актов осуществляется в информационном бюллетене «Официальный вестник Дружногорского городского поселения»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xml:space="preserve"> 3.1.2. 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глава муниципального образования;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заместитель председателя Совета депутатов  муниципального образования;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глава администрации муниципального образования, его  заместители;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иные работники органов местного самоуправления, уполномоченные вышеуказанными должностными лицами муниципального образования.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3.1.3.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3.1.4.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3.1.5. Органы местного самоуправления ежегодно направляют в «Официальный вестник Дружногорского городского поселения»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3.1.6. 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Информация о деятельности органов местного самоуправления передается средствам массовой информации уполномоченным органом (должностным лицом) или по согласованию с ним иными работниками соответствующего органа.</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3.2. Работники органов местного самоуправления Дружногорского городского поселения, предоставляют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3.3. Размещение информации, размещаемой в сети Интернет на официальном сайте:</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3.3.1. 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Наряду с информацией, указанной в перечнях информации, указанных в абзаце первом настоящего пункта,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3.4. 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3.4.1. 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3.4.2. 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3.5. 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3.5.1. 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3.5.2. Условия и порядок получения информации.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3.5.3. Иные сведения, необходимые для оперативного информирования пользователей информацией.</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3.6.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3.6.1.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Дружногорского городского поселения (информационного бюллетеня «Официальный вестник Дружногорского городского поселения»)  в библиотеки МКУК  «Дружногорский культурно-досуговый центр».</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 xml:space="preserve"> 3.6.2.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jc w:val="center"/>
        <w:outlineLvl w:val="1"/>
        <w:rPr>
          <w:rFonts w:ascii="Times New Roman" w:hAnsi="Times New Roman" w:cs="Times New Roman"/>
          <w:sz w:val="18"/>
          <w:szCs w:val="18"/>
        </w:rPr>
      </w:pPr>
      <w:r w:rsidRPr="0036313E">
        <w:rPr>
          <w:rFonts w:ascii="Times New Roman" w:hAnsi="Times New Roman" w:cs="Times New Roman"/>
          <w:sz w:val="18"/>
          <w:szCs w:val="18"/>
        </w:rPr>
        <w:t>4. Ответственность за нарушение порядка доступа</w:t>
      </w:r>
    </w:p>
    <w:p w:rsidR="0036313E" w:rsidRPr="0036313E" w:rsidRDefault="0036313E" w:rsidP="0036313E">
      <w:pPr>
        <w:pStyle w:val="ConsPlusNormal"/>
        <w:jc w:val="center"/>
        <w:rPr>
          <w:rFonts w:ascii="Times New Roman" w:hAnsi="Times New Roman" w:cs="Times New Roman"/>
          <w:sz w:val="18"/>
          <w:szCs w:val="18"/>
        </w:rPr>
      </w:pPr>
      <w:r w:rsidRPr="0036313E">
        <w:rPr>
          <w:rFonts w:ascii="Times New Roman" w:hAnsi="Times New Roman" w:cs="Times New Roman"/>
          <w:sz w:val="18"/>
          <w:szCs w:val="18"/>
        </w:rPr>
        <w:t>к информации о деятельности органов местного самоуправления</w:t>
      </w:r>
    </w:p>
    <w:p w:rsidR="0036313E" w:rsidRPr="0036313E" w:rsidRDefault="0036313E" w:rsidP="0036313E">
      <w:pPr>
        <w:pStyle w:val="ConsPlusNormal"/>
        <w:jc w:val="both"/>
        <w:rPr>
          <w:rFonts w:ascii="Times New Roman" w:hAnsi="Times New Roman" w:cs="Times New Roman"/>
          <w:sz w:val="18"/>
          <w:szCs w:val="18"/>
        </w:rPr>
      </w:pP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4.1. 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4.2. Решения и действия (бездействие) органов местного самоуправления, их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36313E" w:rsidRPr="0036313E" w:rsidRDefault="0036313E" w:rsidP="0036313E">
      <w:pPr>
        <w:pStyle w:val="ConsPlusNormal"/>
        <w:ind w:firstLine="540"/>
        <w:jc w:val="both"/>
        <w:rPr>
          <w:rFonts w:ascii="Times New Roman" w:hAnsi="Times New Roman" w:cs="Times New Roman"/>
          <w:sz w:val="18"/>
          <w:szCs w:val="18"/>
        </w:rPr>
      </w:pPr>
      <w:r w:rsidRPr="0036313E">
        <w:rPr>
          <w:rFonts w:ascii="Times New Roman" w:hAnsi="Times New Roman" w:cs="Times New Roman"/>
          <w:sz w:val="18"/>
          <w:szCs w:val="18"/>
        </w:rPr>
        <w:t>4.3. 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6313E" w:rsidRPr="0036313E" w:rsidRDefault="0036313E" w:rsidP="0036313E">
      <w:pPr>
        <w:pStyle w:val="ConsPlusNormal"/>
        <w:ind w:firstLine="540"/>
        <w:jc w:val="both"/>
        <w:rPr>
          <w:rFonts w:ascii="Times New Roman" w:hAnsi="Times New Roman" w:cs="Times New Roman"/>
          <w:bCs/>
          <w:sz w:val="18"/>
          <w:szCs w:val="18"/>
        </w:rPr>
      </w:pPr>
      <w:r w:rsidRPr="0036313E">
        <w:rPr>
          <w:rFonts w:ascii="Times New Roman" w:hAnsi="Times New Roman" w:cs="Times New Roman"/>
          <w:sz w:val="18"/>
          <w:szCs w:val="18"/>
        </w:rPr>
        <w:t>4.4. Конт</w:t>
      </w:r>
      <w:r>
        <w:rPr>
          <w:rFonts w:ascii="Times New Roman" w:hAnsi="Times New Roman" w:cs="Times New Roman"/>
          <w:sz w:val="18"/>
          <w:szCs w:val="18"/>
        </w:rPr>
        <w:t>р</w:t>
      </w:r>
      <w:r w:rsidRPr="0036313E">
        <w:rPr>
          <w:rFonts w:ascii="Times New Roman" w:hAnsi="Times New Roman" w:cs="Times New Roman"/>
          <w:sz w:val="18"/>
          <w:szCs w:val="18"/>
        </w:rPr>
        <w:t>оль за обеспечением доступа к информации осуществляют руководители соответствующих органов местного самоуправления.</w:t>
      </w:r>
    </w:p>
    <w:p w:rsidR="0036313E" w:rsidRPr="0036313E" w:rsidRDefault="0036313E" w:rsidP="0036313E">
      <w:pPr>
        <w:autoSpaceDE w:val="0"/>
        <w:autoSpaceDN w:val="0"/>
        <w:adjustRightInd w:val="0"/>
        <w:jc w:val="right"/>
        <w:rPr>
          <w:bCs/>
        </w:rPr>
      </w:pPr>
    </w:p>
    <w:p w:rsidR="0036313E" w:rsidRPr="0036313E" w:rsidRDefault="0036313E" w:rsidP="0036313E">
      <w:pPr>
        <w:autoSpaceDE w:val="0"/>
        <w:autoSpaceDN w:val="0"/>
        <w:adjustRightInd w:val="0"/>
        <w:jc w:val="center"/>
        <w:rPr>
          <w:bCs/>
        </w:rPr>
      </w:pPr>
      <w:r>
        <w:rPr>
          <w:bCs/>
        </w:rPr>
        <w:t xml:space="preserve">                                                                                         </w:t>
      </w:r>
      <w:r w:rsidRPr="0036313E">
        <w:rPr>
          <w:bCs/>
        </w:rPr>
        <w:t>Приложение 2</w:t>
      </w:r>
    </w:p>
    <w:p w:rsidR="0036313E" w:rsidRPr="0036313E" w:rsidRDefault="0036313E" w:rsidP="0036313E">
      <w:pPr>
        <w:autoSpaceDE w:val="0"/>
        <w:autoSpaceDN w:val="0"/>
        <w:adjustRightInd w:val="0"/>
        <w:ind w:left="4956" w:firstLine="708"/>
        <w:jc w:val="center"/>
        <w:rPr>
          <w:bCs/>
        </w:rPr>
      </w:pPr>
      <w:r w:rsidRPr="0036313E">
        <w:rPr>
          <w:bCs/>
        </w:rPr>
        <w:t>К Решению Совета депутатов</w:t>
      </w:r>
    </w:p>
    <w:p w:rsidR="0036313E" w:rsidRPr="0036313E" w:rsidRDefault="0036313E" w:rsidP="0036313E">
      <w:pPr>
        <w:autoSpaceDE w:val="0"/>
        <w:autoSpaceDN w:val="0"/>
        <w:adjustRightInd w:val="0"/>
        <w:ind w:left="4956" w:firstLine="708"/>
        <w:jc w:val="center"/>
        <w:rPr>
          <w:bCs/>
        </w:rPr>
      </w:pPr>
      <w:r w:rsidRPr="0036313E">
        <w:rPr>
          <w:bCs/>
        </w:rPr>
        <w:t>от 31 марта 2022 года № 9</w:t>
      </w:r>
    </w:p>
    <w:p w:rsidR="0036313E" w:rsidRPr="0036313E" w:rsidRDefault="0036313E" w:rsidP="0036313E">
      <w:pPr>
        <w:autoSpaceDE w:val="0"/>
        <w:autoSpaceDN w:val="0"/>
        <w:adjustRightInd w:val="0"/>
        <w:ind w:left="4956" w:firstLine="708"/>
        <w:jc w:val="center"/>
        <w:rPr>
          <w:bCs/>
        </w:rPr>
      </w:pPr>
      <w:r w:rsidRPr="0036313E">
        <w:rPr>
          <w:bCs/>
        </w:rPr>
        <w:t xml:space="preserve"> </w:t>
      </w:r>
    </w:p>
    <w:p w:rsidR="0036313E" w:rsidRPr="0036313E" w:rsidRDefault="0036313E" w:rsidP="0036313E">
      <w:pPr>
        <w:pStyle w:val="ConsPlusTitle"/>
        <w:jc w:val="center"/>
        <w:rPr>
          <w:sz w:val="18"/>
          <w:szCs w:val="18"/>
        </w:rPr>
      </w:pPr>
      <w:r w:rsidRPr="0036313E">
        <w:rPr>
          <w:sz w:val="18"/>
          <w:szCs w:val="18"/>
        </w:rPr>
        <w:t xml:space="preserve">ПЕРИОДИЧНОСТЬ АКТУАЛИЗАЦИИ ИНФОРМАЦИИ НА ОФИЦИАЛЬНОМ САЙТЕ ОРГАНОВ МЕСТНОГО САМОУПРАВЛЕНИЯ ДРУЖНОГОРСКОГО ГОРОДСКОГО ПОСЕЛЕНИЯ ГАТЧИНСКОГО МУНИЦИПАЛЬНОГО РАЙОНА ЛЕНИНГРАДСКОЙ ОБЛАСТИ </w:t>
      </w:r>
    </w:p>
    <w:p w:rsidR="0036313E" w:rsidRPr="0036313E" w:rsidRDefault="0036313E" w:rsidP="0036313E">
      <w:pPr>
        <w:autoSpaceDE w:val="0"/>
        <w:autoSpaceDN w:val="0"/>
        <w:adjustRightInd w:val="0"/>
        <w:jc w:val="both"/>
        <w:outlineLvl w:val="0"/>
        <w:rPr>
          <w:b/>
          <w:bCs/>
        </w:rPr>
      </w:pPr>
    </w:p>
    <w:p w:rsidR="0036313E" w:rsidRPr="0036313E" w:rsidRDefault="0036313E" w:rsidP="0036313E">
      <w:pPr>
        <w:pStyle w:val="ConsPlusTitle"/>
        <w:ind w:firstLine="567"/>
        <w:jc w:val="both"/>
        <w:rPr>
          <w:sz w:val="18"/>
          <w:szCs w:val="18"/>
        </w:rPr>
      </w:pPr>
      <w:r w:rsidRPr="0036313E">
        <w:rPr>
          <w:b w:val="0"/>
          <w:sz w:val="18"/>
          <w:szCs w:val="18"/>
        </w:rPr>
        <w:t>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Дружногорского городского поселения Гатчинского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Дружногорского городского поселения Гатчинского муниципального района Ленинградской области:</w:t>
      </w:r>
    </w:p>
    <w:p w:rsidR="0036313E" w:rsidRPr="0036313E" w:rsidRDefault="0036313E" w:rsidP="0036313E">
      <w:pPr>
        <w:autoSpaceDE w:val="0"/>
        <w:autoSpaceDN w:val="0"/>
        <w:adjustRightInd w:val="0"/>
        <w:ind w:firstLine="540"/>
        <w:jc w:val="both"/>
      </w:pPr>
      <w:r w:rsidRPr="0036313E">
        <w:t>1. Общая информация, в том числе:</w:t>
      </w:r>
    </w:p>
    <w:p w:rsidR="0036313E" w:rsidRPr="0036313E" w:rsidRDefault="0036313E" w:rsidP="0036313E">
      <w:pPr>
        <w:autoSpaceDE w:val="0"/>
        <w:autoSpaceDN w:val="0"/>
        <w:adjustRightInd w:val="0"/>
        <w:ind w:firstLine="540"/>
        <w:jc w:val="both"/>
      </w:pPr>
      <w:r w:rsidRPr="0036313E">
        <w:t>а) наименование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36313E" w:rsidRPr="0036313E" w:rsidRDefault="0036313E" w:rsidP="0036313E">
      <w:pPr>
        <w:autoSpaceDE w:val="0"/>
        <w:autoSpaceDN w:val="0"/>
        <w:adjustRightInd w:val="0"/>
        <w:ind w:firstLine="540"/>
        <w:jc w:val="both"/>
      </w:pPr>
      <w:r w:rsidRPr="0036313E">
        <w:t>б) сведения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36313E" w:rsidRPr="0036313E" w:rsidRDefault="0036313E" w:rsidP="0036313E">
      <w:pPr>
        <w:autoSpaceDE w:val="0"/>
        <w:autoSpaceDN w:val="0"/>
        <w:adjustRightInd w:val="0"/>
        <w:ind w:firstLine="540"/>
        <w:jc w:val="both"/>
      </w:pPr>
      <w:r w:rsidRPr="0036313E">
        <w:t>в) сведения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36313E" w:rsidRPr="0036313E" w:rsidRDefault="0036313E" w:rsidP="0036313E">
      <w:pPr>
        <w:autoSpaceDE w:val="0"/>
        <w:autoSpaceDN w:val="0"/>
        <w:adjustRightInd w:val="0"/>
        <w:ind w:firstLine="540"/>
        <w:jc w:val="both"/>
      </w:pPr>
      <w:r w:rsidRPr="0036313E">
        <w:t>2. Информация о нормотворческой деятельности органов местного самоуправления, должностных лиц, в том числе:</w:t>
      </w:r>
    </w:p>
    <w:p w:rsidR="0036313E" w:rsidRPr="0036313E" w:rsidRDefault="0036313E" w:rsidP="0036313E">
      <w:pPr>
        <w:autoSpaceDE w:val="0"/>
        <w:autoSpaceDN w:val="0"/>
        <w:adjustRightInd w:val="0"/>
        <w:ind w:firstLine="540"/>
        <w:jc w:val="both"/>
      </w:pPr>
      <w:r w:rsidRPr="0036313E">
        <w:t>а) изданные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7</w:t>
      </w:r>
      <w:bookmarkStart w:id="1" w:name="_GoBack"/>
      <w:bookmarkEnd w:id="1"/>
      <w:r w:rsidRPr="0036313E">
        <w:t xml:space="preserve"> рабочих дней со дня их поступления из регистрирующего органа;</w:t>
      </w:r>
    </w:p>
    <w:p w:rsidR="0036313E" w:rsidRPr="0036313E" w:rsidRDefault="0036313E" w:rsidP="0036313E">
      <w:pPr>
        <w:autoSpaceDE w:val="0"/>
        <w:autoSpaceDN w:val="0"/>
        <w:adjustRightInd w:val="0"/>
        <w:ind w:firstLine="540"/>
        <w:jc w:val="both"/>
      </w:pPr>
      <w:r w:rsidRPr="0036313E">
        <w:t>б) тексты проектов нормативных правовых актов, внесенных в Совет депутатов - в течение 5 рабочих дней со дня их внесения в Совет депутатов;</w:t>
      </w:r>
    </w:p>
    <w:p w:rsidR="0036313E" w:rsidRPr="0036313E" w:rsidRDefault="0036313E" w:rsidP="0036313E">
      <w:pPr>
        <w:autoSpaceDE w:val="0"/>
        <w:autoSpaceDN w:val="0"/>
        <w:adjustRightInd w:val="0"/>
        <w:ind w:firstLine="540"/>
        <w:jc w:val="both"/>
      </w:pPr>
      <w:r w:rsidRPr="0036313E">
        <w:t>в) установленные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36313E" w:rsidRPr="0036313E" w:rsidRDefault="0036313E" w:rsidP="0036313E">
      <w:pPr>
        <w:autoSpaceDE w:val="0"/>
        <w:autoSpaceDN w:val="0"/>
        <w:adjustRightInd w:val="0"/>
        <w:ind w:firstLine="540"/>
        <w:jc w:val="both"/>
      </w:pPr>
      <w:r w:rsidRPr="0036313E">
        <w:t>3. 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 дня с момента их изменения.</w:t>
      </w:r>
    </w:p>
    <w:p w:rsidR="0036313E" w:rsidRPr="0036313E" w:rsidRDefault="0036313E" w:rsidP="0036313E">
      <w:pPr>
        <w:autoSpaceDE w:val="0"/>
        <w:autoSpaceDN w:val="0"/>
        <w:adjustRightInd w:val="0"/>
        <w:ind w:firstLine="540"/>
        <w:jc w:val="both"/>
      </w:pPr>
      <w:r w:rsidRPr="0036313E">
        <w:t>4. Информация о кадровом обеспечении органов местного самоуправления, в том числе:</w:t>
      </w:r>
    </w:p>
    <w:p w:rsidR="0036313E" w:rsidRPr="0036313E" w:rsidRDefault="0036313E" w:rsidP="0036313E">
      <w:pPr>
        <w:autoSpaceDE w:val="0"/>
        <w:autoSpaceDN w:val="0"/>
        <w:adjustRightInd w:val="0"/>
        <w:ind w:firstLine="540"/>
        <w:jc w:val="both"/>
      </w:pPr>
      <w:r w:rsidRPr="0036313E">
        <w:t>а) порядок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36313E" w:rsidRPr="0036313E" w:rsidRDefault="0036313E" w:rsidP="0036313E">
      <w:pPr>
        <w:autoSpaceDE w:val="0"/>
        <w:autoSpaceDN w:val="0"/>
        <w:adjustRightInd w:val="0"/>
        <w:ind w:firstLine="540"/>
        <w:jc w:val="both"/>
      </w:pPr>
      <w:r w:rsidRPr="0036313E">
        <w:t>б) сведения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36313E" w:rsidRPr="0036313E" w:rsidRDefault="0036313E" w:rsidP="0036313E">
      <w:pPr>
        <w:autoSpaceDE w:val="0"/>
        <w:autoSpaceDN w:val="0"/>
        <w:adjustRightInd w:val="0"/>
        <w:ind w:firstLine="540"/>
        <w:jc w:val="both"/>
      </w:pPr>
      <w:r w:rsidRPr="0036313E">
        <w:t>в) квалификационные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36313E" w:rsidRPr="0036313E" w:rsidRDefault="0036313E" w:rsidP="0036313E">
      <w:pPr>
        <w:autoSpaceDE w:val="0"/>
        <w:autoSpaceDN w:val="0"/>
        <w:adjustRightInd w:val="0"/>
        <w:ind w:firstLine="540"/>
        <w:jc w:val="both"/>
      </w:pPr>
      <w:r w:rsidRPr="0036313E">
        <w:t>г) условия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36313E" w:rsidRPr="0036313E" w:rsidRDefault="0036313E" w:rsidP="0036313E">
      <w:pPr>
        <w:autoSpaceDE w:val="0"/>
        <w:autoSpaceDN w:val="0"/>
        <w:adjustRightInd w:val="0"/>
        <w:ind w:firstLine="540"/>
        <w:jc w:val="both"/>
      </w:pPr>
      <w:r w:rsidRPr="0036313E">
        <w:t>д) номера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36313E" w:rsidRPr="0036313E" w:rsidRDefault="0036313E" w:rsidP="0036313E">
      <w:pPr>
        <w:autoSpaceDE w:val="0"/>
        <w:autoSpaceDN w:val="0"/>
        <w:adjustRightInd w:val="0"/>
        <w:ind w:firstLine="540"/>
        <w:jc w:val="both"/>
      </w:pPr>
      <w:r w:rsidRPr="0036313E">
        <w:t xml:space="preserve">5. Иная информация, размещаемая в сети Интернет в соответствии с требованиями Федерального </w:t>
      </w:r>
      <w:hyperlink r:id="rId11" w:history="1">
        <w:r w:rsidRPr="0036313E">
          <w:t>закона</w:t>
        </w:r>
      </w:hyperlink>
      <w:r w:rsidRPr="0036313E">
        <w:t xml:space="preserve"> от 09.02.2009 </w:t>
      </w:r>
      <w:r>
        <w:t xml:space="preserve"> </w:t>
      </w:r>
      <w:r w:rsidRPr="0036313E">
        <w:t>№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36313E" w:rsidRPr="0036313E" w:rsidRDefault="0036313E" w:rsidP="0036313E">
      <w:pPr>
        <w:autoSpaceDE w:val="0"/>
        <w:autoSpaceDN w:val="0"/>
        <w:adjustRightInd w:val="0"/>
        <w:ind w:firstLine="540"/>
        <w:jc w:val="both"/>
      </w:pPr>
    </w:p>
    <w:p w:rsidR="004D48E7" w:rsidRDefault="004D48E7" w:rsidP="0036313E">
      <w:pPr>
        <w:widowControl w:val="0"/>
        <w:suppressAutoHyphens/>
        <w:jc w:val="center"/>
      </w:pPr>
    </w:p>
    <w:p w:rsidR="0036313E" w:rsidRPr="0036313E" w:rsidRDefault="0036313E" w:rsidP="0036313E">
      <w:pPr>
        <w:jc w:val="center"/>
        <w:rPr>
          <w:b/>
        </w:rPr>
      </w:pPr>
      <w:r w:rsidRPr="0036313E">
        <w:rPr>
          <w:b/>
        </w:rPr>
        <w:t>СОВЕТ ДЕПУТАТОВ</w:t>
      </w:r>
    </w:p>
    <w:p w:rsidR="0036313E" w:rsidRPr="0036313E" w:rsidRDefault="0036313E" w:rsidP="0036313E">
      <w:pPr>
        <w:jc w:val="center"/>
        <w:rPr>
          <w:b/>
        </w:rPr>
      </w:pPr>
      <w:r w:rsidRPr="0036313E">
        <w:rPr>
          <w:b/>
        </w:rPr>
        <w:t>МУНИЦИПАЛЬНОГО ОБРАЗОВАНИЯ ДРУЖНОГОРСКОЕ ГОРОДСКОЕ ПОСЕЛЕНИЕ ГАТЧИНСКОГО МУНИЦИПАЛЬНОГО РАЙОНА ЛЕНИНГРАДСКОЙ ОБЛАСТИ</w:t>
      </w:r>
    </w:p>
    <w:p w:rsidR="0036313E" w:rsidRPr="0036313E" w:rsidRDefault="0036313E" w:rsidP="0036313E">
      <w:pPr>
        <w:jc w:val="center"/>
        <w:rPr>
          <w:b/>
        </w:rPr>
      </w:pPr>
      <w:r w:rsidRPr="0036313E">
        <w:rPr>
          <w:b/>
        </w:rPr>
        <w:t>(ЧЕТВЕРТЫЙ СОЗЫВ)</w:t>
      </w:r>
    </w:p>
    <w:p w:rsidR="0036313E" w:rsidRPr="0036313E" w:rsidRDefault="0036313E" w:rsidP="0036313E">
      <w:pPr>
        <w:jc w:val="center"/>
        <w:rPr>
          <w:b/>
        </w:rPr>
      </w:pPr>
    </w:p>
    <w:p w:rsidR="0036313E" w:rsidRPr="0036313E" w:rsidRDefault="0036313E" w:rsidP="0036313E">
      <w:pPr>
        <w:jc w:val="center"/>
        <w:rPr>
          <w:b/>
        </w:rPr>
      </w:pPr>
      <w:r w:rsidRPr="0036313E">
        <w:rPr>
          <w:b/>
        </w:rPr>
        <w:t>РЕШЕНИЕ</w:t>
      </w:r>
    </w:p>
    <w:p w:rsidR="0036313E" w:rsidRPr="0036313E" w:rsidRDefault="0036313E" w:rsidP="0036313E">
      <w:pPr>
        <w:jc w:val="center"/>
        <w:rPr>
          <w:b/>
        </w:rPr>
      </w:pPr>
    </w:p>
    <w:tbl>
      <w:tblPr>
        <w:tblW w:w="0" w:type="auto"/>
        <w:tblLook w:val="01E0"/>
      </w:tblPr>
      <w:tblGrid>
        <w:gridCol w:w="4785"/>
        <w:gridCol w:w="4786"/>
      </w:tblGrid>
      <w:tr w:rsidR="0036313E" w:rsidRPr="0036313E" w:rsidTr="00092DEA">
        <w:tc>
          <w:tcPr>
            <w:tcW w:w="4785" w:type="dxa"/>
          </w:tcPr>
          <w:p w:rsidR="0036313E" w:rsidRPr="0036313E" w:rsidRDefault="0036313E" w:rsidP="00092DEA">
            <w:r w:rsidRPr="0036313E">
              <w:t>« 31 »  марта  2022 года</w:t>
            </w:r>
          </w:p>
        </w:tc>
        <w:tc>
          <w:tcPr>
            <w:tcW w:w="4786" w:type="dxa"/>
          </w:tcPr>
          <w:p w:rsidR="0036313E" w:rsidRPr="0036313E" w:rsidRDefault="0036313E" w:rsidP="00092DEA">
            <w:pPr>
              <w:ind w:firstLine="426"/>
              <w:jc w:val="right"/>
            </w:pPr>
            <w:r w:rsidRPr="0036313E">
              <w:t>№  10</w:t>
            </w:r>
          </w:p>
        </w:tc>
      </w:tr>
    </w:tbl>
    <w:p w:rsidR="0036313E" w:rsidRPr="0036313E" w:rsidRDefault="0036313E" w:rsidP="0036313E">
      <w:pPr>
        <w:ind w:firstLine="426"/>
      </w:pPr>
    </w:p>
    <w:tbl>
      <w:tblPr>
        <w:tblW w:w="0" w:type="auto"/>
        <w:tblLook w:val="04A0"/>
      </w:tblPr>
      <w:tblGrid>
        <w:gridCol w:w="4841"/>
        <w:gridCol w:w="4730"/>
      </w:tblGrid>
      <w:tr w:rsidR="0036313E" w:rsidRPr="0036313E" w:rsidTr="00092DEA">
        <w:tc>
          <w:tcPr>
            <w:tcW w:w="4841" w:type="dxa"/>
            <w:shd w:val="clear" w:color="auto" w:fill="auto"/>
          </w:tcPr>
          <w:p w:rsidR="0036313E" w:rsidRPr="0036313E" w:rsidRDefault="0036313E" w:rsidP="00092DEA">
            <w:pPr>
              <w:rPr>
                <w:i/>
              </w:rPr>
            </w:pPr>
            <w:r w:rsidRPr="0036313E">
              <w:t>Об утверждении Порядка формирования и использования маневренного жилищного фонда муниципального образования Дружногорское городское поселение Гатчинского муниципального района Ленинградской области</w:t>
            </w:r>
          </w:p>
          <w:p w:rsidR="0036313E" w:rsidRPr="0036313E" w:rsidRDefault="0036313E" w:rsidP="00092DEA"/>
        </w:tc>
        <w:tc>
          <w:tcPr>
            <w:tcW w:w="4730" w:type="dxa"/>
            <w:shd w:val="clear" w:color="auto" w:fill="auto"/>
          </w:tcPr>
          <w:p w:rsidR="0036313E" w:rsidRPr="0036313E" w:rsidRDefault="0036313E" w:rsidP="00092DEA"/>
        </w:tc>
      </w:tr>
    </w:tbl>
    <w:p w:rsidR="0036313E" w:rsidRPr="0036313E" w:rsidRDefault="0036313E" w:rsidP="0036313E">
      <w:pPr>
        <w:pStyle w:val="western"/>
        <w:spacing w:before="0" w:beforeAutospacing="0" w:after="0" w:afterAutospacing="0"/>
        <w:textAlignment w:val="baseline"/>
        <w:rPr>
          <w:rFonts w:ascii="Times New Roman" w:hAnsi="Times New Roman"/>
          <w:sz w:val="18"/>
          <w:szCs w:val="18"/>
        </w:rPr>
      </w:pPr>
    </w:p>
    <w:p w:rsidR="0036313E" w:rsidRPr="0036313E" w:rsidRDefault="0036313E" w:rsidP="0036313E">
      <w:pPr>
        <w:rPr>
          <w:i/>
        </w:rPr>
      </w:pPr>
      <w:r>
        <w:rPr>
          <w:bdr w:val="none" w:sz="0" w:space="0" w:color="auto" w:frame="1"/>
        </w:rPr>
        <w:t xml:space="preserve">             </w:t>
      </w:r>
      <w:r w:rsidRPr="0036313E">
        <w:rPr>
          <w:bdr w:val="none" w:sz="0" w:space="0" w:color="auto" w:frame="1"/>
        </w:rPr>
        <w:t xml:space="preserve">На основании </w:t>
      </w:r>
      <w:r w:rsidRPr="0036313E">
        <w:t xml:space="preserve">Жилищного кодекса Российской Федерации </w:t>
      </w:r>
      <w:r w:rsidRPr="0036313E">
        <w:rPr>
          <w:bdr w:val="none" w:sz="0" w:space="0" w:color="auto" w:frame="1"/>
        </w:rPr>
        <w:t xml:space="preserve">в соответствии с </w:t>
      </w:r>
      <w:r w:rsidRPr="0036313E">
        <w:t>Уставом муниципального образования Дружногорское городское поселение Гатчинского муниципального района Ленинградской области</w:t>
      </w:r>
      <w:r w:rsidRPr="0036313E">
        <w:rPr>
          <w:i/>
        </w:rPr>
        <w:t xml:space="preserve"> </w:t>
      </w:r>
      <w:r w:rsidRPr="0036313E">
        <w:t>Совет депутатов муниципального образования Дружногорское городское поселение Гатчинского муниципального района Ленинградской области</w:t>
      </w:r>
      <w:r w:rsidRPr="0036313E">
        <w:rPr>
          <w:i/>
        </w:rPr>
        <w:t xml:space="preserve"> </w:t>
      </w:r>
      <w:r w:rsidRPr="0036313E">
        <w:t xml:space="preserve">(далее - Совет депутатов) </w:t>
      </w:r>
    </w:p>
    <w:p w:rsidR="0036313E" w:rsidRPr="0036313E" w:rsidRDefault="0036313E" w:rsidP="0036313E">
      <w:pPr>
        <w:ind w:firstLine="425"/>
      </w:pPr>
    </w:p>
    <w:p w:rsidR="0036313E" w:rsidRPr="0036313E" w:rsidRDefault="0036313E" w:rsidP="0036313E">
      <w:pPr>
        <w:jc w:val="center"/>
        <w:rPr>
          <w:b/>
        </w:rPr>
      </w:pPr>
      <w:r w:rsidRPr="0036313E">
        <w:rPr>
          <w:b/>
        </w:rPr>
        <w:t>РЕШИЛ:</w:t>
      </w:r>
    </w:p>
    <w:p w:rsidR="0036313E" w:rsidRPr="0036313E" w:rsidRDefault="0036313E" w:rsidP="0036313E">
      <w:pPr>
        <w:jc w:val="center"/>
        <w:rPr>
          <w:b/>
        </w:rPr>
      </w:pPr>
    </w:p>
    <w:p w:rsidR="0036313E" w:rsidRPr="0036313E" w:rsidRDefault="0036313E" w:rsidP="0036313E">
      <w:pPr>
        <w:pStyle w:val="ad"/>
        <w:numPr>
          <w:ilvl w:val="0"/>
          <w:numId w:val="18"/>
        </w:numPr>
        <w:contextualSpacing/>
        <w:rPr>
          <w:rFonts w:ascii="Times New Roman" w:hAnsi="Times New Roman"/>
          <w:i/>
        </w:rPr>
      </w:pPr>
      <w:r w:rsidRPr="0036313E">
        <w:rPr>
          <w:rFonts w:ascii="Times New Roman" w:hAnsi="Times New Roman"/>
        </w:rPr>
        <w:t>Утвердить П</w:t>
      </w:r>
      <w:r w:rsidRPr="0036313E">
        <w:rPr>
          <w:rFonts w:ascii="Times New Roman" w:hAnsi="Times New Roman"/>
          <w:bCs/>
          <w:spacing w:val="-1"/>
        </w:rPr>
        <w:t xml:space="preserve">орядок </w:t>
      </w:r>
      <w:r w:rsidRPr="0036313E">
        <w:rPr>
          <w:rFonts w:ascii="Times New Roman" w:hAnsi="Times New Roman"/>
        </w:rPr>
        <w:t>формирования и использования маневренного жилищного фонда муниципального образования Дружногорское городское поселение Гатчинского муниципального района Ленинградской области</w:t>
      </w:r>
      <w:r w:rsidRPr="0036313E">
        <w:rPr>
          <w:rFonts w:ascii="Times New Roman" w:hAnsi="Times New Roman"/>
          <w:bCs/>
          <w:spacing w:val="-1"/>
        </w:rPr>
        <w:t xml:space="preserve"> </w:t>
      </w:r>
      <w:r w:rsidRPr="0036313E">
        <w:rPr>
          <w:rFonts w:ascii="Times New Roman" w:hAnsi="Times New Roman"/>
        </w:rPr>
        <w:t xml:space="preserve">(Приложение). </w:t>
      </w:r>
    </w:p>
    <w:p w:rsidR="0036313E" w:rsidRPr="0036313E" w:rsidRDefault="0036313E" w:rsidP="0036313E">
      <w:pPr>
        <w:pStyle w:val="ad"/>
        <w:widowControl w:val="0"/>
        <w:numPr>
          <w:ilvl w:val="0"/>
          <w:numId w:val="18"/>
        </w:numPr>
        <w:autoSpaceDE w:val="0"/>
        <w:autoSpaceDN w:val="0"/>
        <w:contextualSpacing/>
        <w:jc w:val="both"/>
        <w:rPr>
          <w:rFonts w:ascii="Times New Roman" w:hAnsi="Times New Roman"/>
        </w:rPr>
      </w:pPr>
      <w:r w:rsidRPr="0036313E">
        <w:rPr>
          <w:rFonts w:ascii="Times New Roman" w:hAnsi="Times New Roman"/>
        </w:rPr>
        <w:t>Настоящее решение подлежит официальному опубликованию в информационном бюллетене «Официальный вестник Дружногорского городского поселения»</w:t>
      </w:r>
      <w:r w:rsidRPr="0036313E">
        <w:rPr>
          <w:rFonts w:ascii="Times New Roman" w:hAnsi="Times New Roman"/>
          <w:i/>
        </w:rPr>
        <w:t xml:space="preserve"> </w:t>
      </w:r>
      <w:r w:rsidRPr="0036313E">
        <w:rPr>
          <w:rFonts w:ascii="Times New Roman" w:hAnsi="Times New Roman"/>
        </w:rPr>
        <w:t>и вступает в силу после его официального опубликования, а также разместить на официальном сайте муниципального образования Дружногорское городское поселение Гатчинского муниципального района Ленинградской области  в информационно-телекоммуникационной сети Интернет.</w:t>
      </w:r>
    </w:p>
    <w:p w:rsidR="0036313E" w:rsidRPr="0036313E" w:rsidRDefault="0036313E" w:rsidP="0036313E">
      <w:pPr>
        <w:pStyle w:val="ad"/>
        <w:tabs>
          <w:tab w:val="left" w:pos="0"/>
        </w:tabs>
        <w:ind w:left="500"/>
        <w:rPr>
          <w:rFonts w:ascii="Times New Roman" w:hAnsi="Times New Roman"/>
          <w:bCs/>
        </w:rPr>
      </w:pPr>
    </w:p>
    <w:p w:rsidR="0036313E" w:rsidRPr="0036313E" w:rsidRDefault="0036313E" w:rsidP="0036313E">
      <w:pPr>
        <w:autoSpaceDE w:val="0"/>
        <w:autoSpaceDN w:val="0"/>
        <w:adjustRightInd w:val="0"/>
      </w:pPr>
    </w:p>
    <w:p w:rsidR="0036313E" w:rsidRPr="0036313E" w:rsidRDefault="0036313E" w:rsidP="0036313E">
      <w:pPr>
        <w:pStyle w:val="af0"/>
        <w:ind w:firstLine="0"/>
        <w:rPr>
          <w:rFonts w:ascii="Times New Roman" w:hAnsi="Times New Roman"/>
          <w:sz w:val="18"/>
          <w:szCs w:val="18"/>
        </w:rPr>
      </w:pPr>
      <w:r w:rsidRPr="0036313E">
        <w:rPr>
          <w:rFonts w:ascii="Times New Roman" w:hAnsi="Times New Roman"/>
          <w:sz w:val="18"/>
          <w:szCs w:val="18"/>
        </w:rPr>
        <w:t xml:space="preserve">Глава муниципального образования                                 </w:t>
      </w:r>
      <w:r w:rsidRPr="0036313E">
        <w:rPr>
          <w:rFonts w:ascii="Times New Roman" w:hAnsi="Times New Roman"/>
          <w:sz w:val="18"/>
          <w:szCs w:val="18"/>
        </w:rPr>
        <w:tab/>
        <w:t xml:space="preserve">              И.В. Моисеева</w:t>
      </w:r>
    </w:p>
    <w:p w:rsidR="0036313E" w:rsidRDefault="0036313E" w:rsidP="0036313E">
      <w:pPr>
        <w:ind w:left="5670" w:firstLine="2"/>
      </w:pPr>
    </w:p>
    <w:p w:rsidR="0036313E" w:rsidRDefault="0036313E" w:rsidP="0036313E">
      <w:pPr>
        <w:ind w:left="5670" w:firstLine="2"/>
      </w:pPr>
      <w:r w:rsidRPr="0036313E">
        <w:t xml:space="preserve">Приложение к решению Совета депутатов </w:t>
      </w:r>
    </w:p>
    <w:p w:rsidR="0036313E" w:rsidRPr="0036313E" w:rsidRDefault="0036313E" w:rsidP="0036313E">
      <w:pPr>
        <w:ind w:left="5670" w:firstLine="2"/>
      </w:pPr>
      <w:r w:rsidRPr="0036313E">
        <w:t xml:space="preserve">от </w:t>
      </w:r>
      <w:r>
        <w:t xml:space="preserve">31 марта 2022 года   </w:t>
      </w:r>
      <w:r w:rsidRPr="0036313E">
        <w:t>№  10</w:t>
      </w:r>
    </w:p>
    <w:p w:rsidR="0036313E" w:rsidRPr="0036313E" w:rsidRDefault="0036313E" w:rsidP="0036313E">
      <w:pPr>
        <w:pStyle w:val="western"/>
        <w:spacing w:before="0" w:beforeAutospacing="0" w:after="0" w:afterAutospacing="0"/>
        <w:textAlignment w:val="baseline"/>
        <w:rPr>
          <w:rFonts w:ascii="Times New Roman" w:hAnsi="Times New Roman"/>
          <w:sz w:val="18"/>
          <w:szCs w:val="18"/>
        </w:rPr>
      </w:pPr>
    </w:p>
    <w:p w:rsidR="0036313E" w:rsidRPr="0036313E" w:rsidRDefault="0036313E" w:rsidP="0036313E">
      <w:pPr>
        <w:jc w:val="center"/>
        <w:rPr>
          <w:b/>
          <w:bCs/>
        </w:rPr>
      </w:pPr>
      <w:r w:rsidRPr="0036313E">
        <w:rPr>
          <w:b/>
          <w:bCs/>
        </w:rPr>
        <w:t>ПОРЯДОК ФОРМИРОВАНИЯ И ИСПОЛЬЗОВАНИЯ МАНЕВРЕННОГО ЖИЛИЩНОГО ФОНДА</w:t>
      </w:r>
    </w:p>
    <w:p w:rsidR="0036313E" w:rsidRPr="0036313E" w:rsidRDefault="0036313E" w:rsidP="0036313E">
      <w:pPr>
        <w:jc w:val="center"/>
        <w:rPr>
          <w:b/>
        </w:rPr>
      </w:pPr>
      <w:r w:rsidRPr="0036313E">
        <w:rPr>
          <w:b/>
          <w:bCs/>
        </w:rPr>
        <w:t xml:space="preserve">МУНИЦИПАЛЬНОГО ОБРАЗОВАНИЯ </w:t>
      </w:r>
      <w:r w:rsidRPr="0036313E">
        <w:rPr>
          <w:b/>
        </w:rPr>
        <w:t>ДРУЖНОГОРСКОЕ ГОРОДСКОЕ ПОСЕЛЕНИЕ ГАТЧИНСКОГО МУНИЦИПАЛЬНОГО РАЙОНА ЛЕНИНГРАДСКОЙ ОБЛАСТИ</w:t>
      </w:r>
    </w:p>
    <w:p w:rsidR="0036313E" w:rsidRPr="0036313E" w:rsidRDefault="0036313E" w:rsidP="0036313E">
      <w:pPr>
        <w:jc w:val="center"/>
        <w:rPr>
          <w:b/>
          <w:bCs/>
          <w:bdr w:val="none" w:sz="0" w:space="0" w:color="auto" w:frame="1"/>
        </w:rPr>
      </w:pPr>
      <w:r w:rsidRPr="0036313E">
        <w:rPr>
          <w:i/>
        </w:rPr>
        <w:t xml:space="preserve"> </w:t>
      </w:r>
    </w:p>
    <w:p w:rsidR="0036313E" w:rsidRPr="00150447" w:rsidRDefault="0036313E" w:rsidP="0036313E">
      <w:pPr>
        <w:jc w:val="center"/>
      </w:pPr>
      <w:r w:rsidRPr="00150447">
        <w:t>1. Общие положения</w:t>
      </w:r>
    </w:p>
    <w:p w:rsidR="0036313E" w:rsidRPr="00150447" w:rsidRDefault="0036313E" w:rsidP="0036313E">
      <w:r w:rsidRPr="00150447">
        <w:t> </w:t>
      </w:r>
    </w:p>
    <w:p w:rsidR="0036313E" w:rsidRPr="00150447" w:rsidRDefault="0036313E" w:rsidP="0036313E">
      <w:pPr>
        <w:ind w:firstLine="540"/>
      </w:pPr>
      <w:r>
        <w:t>1.1. Настоящий</w:t>
      </w:r>
      <w:r w:rsidRPr="00150447">
        <w:t xml:space="preserve"> По</w:t>
      </w:r>
      <w:r>
        <w:t>рядок</w:t>
      </w:r>
      <w:r w:rsidRPr="00150447">
        <w:t xml:space="preserve"> разработан в соответствии с Гражданским кодексом Российской Федерации, Жилищным кодексом Российской Федерации, Фед</w:t>
      </w:r>
      <w:r>
        <w:t>еральным законом от 06.10.2003 №</w:t>
      </w:r>
      <w:r w:rsidRPr="00150447">
        <w:t xml:space="preserve"> 131-ФЗ </w:t>
      </w:r>
      <w:r>
        <w:t>«</w:t>
      </w:r>
      <w:r w:rsidRPr="00150447">
        <w:t>Об общих принципах организации местного самоуправления в Российской Федерации</w:t>
      </w:r>
      <w:r>
        <w:t>»</w:t>
      </w:r>
      <w:r w:rsidRPr="00150447">
        <w:t>, постановлением Правительства Российской Федерации от 26.01.2006</w:t>
      </w:r>
      <w:r>
        <w:t xml:space="preserve"> № 42 «</w:t>
      </w:r>
      <w:r w:rsidRPr="00150447">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t>»</w:t>
      </w:r>
      <w:r w:rsidRPr="00150447">
        <w:t xml:space="preserve">, в целях установления порядка формирования </w:t>
      </w:r>
      <w:r>
        <w:t xml:space="preserve">и использования маневренного </w:t>
      </w:r>
      <w:r w:rsidRPr="00150447">
        <w:t xml:space="preserve">жилищного фонда </w:t>
      </w:r>
      <w:r>
        <w:t xml:space="preserve">муниципального образования Дружногорское городское поселение Гатчинского муниципального района Ленинградской области </w:t>
      </w:r>
      <w:r w:rsidRPr="00150447">
        <w:t xml:space="preserve">и </w:t>
      </w:r>
      <w:r>
        <w:t xml:space="preserve">его предоставления </w:t>
      </w:r>
      <w:r w:rsidRPr="00150447">
        <w:t>отдельным категориям граждан</w:t>
      </w:r>
      <w:r>
        <w:t xml:space="preserve"> </w:t>
      </w:r>
      <w:r w:rsidRPr="00150447">
        <w:t>.</w:t>
      </w:r>
    </w:p>
    <w:p w:rsidR="0036313E" w:rsidRDefault="0036313E" w:rsidP="0036313E">
      <w:pPr>
        <w:autoSpaceDE w:val="0"/>
        <w:autoSpaceDN w:val="0"/>
        <w:adjustRightInd w:val="0"/>
        <w:ind w:firstLine="540"/>
        <w:rPr>
          <w:rFonts w:ascii="Tahoma" w:eastAsiaTheme="minorHAnsi" w:hAnsi="Tahoma" w:cs="Tahoma"/>
          <w:sz w:val="26"/>
          <w:szCs w:val="26"/>
          <w:lang w:eastAsia="en-US"/>
        </w:rPr>
      </w:pPr>
      <w:r w:rsidRPr="00150447">
        <w:t xml:space="preserve">1.2. </w:t>
      </w:r>
      <w:r>
        <w:t xml:space="preserve">Маневренный </w:t>
      </w:r>
      <w:r w:rsidRPr="00150447">
        <w:t xml:space="preserve">жилищный фонд </w:t>
      </w:r>
      <w:r>
        <w:t xml:space="preserve">муниципального образования Дружногорское городское поселение Гатчинского муниципального района Ленинградской области  (далее - также маневренный жилищный фонд, маневренный фонд) </w:t>
      </w:r>
      <w:r w:rsidRPr="00150447">
        <w:t xml:space="preserve">- совокупность жилых помещений, предоставляемых для </w:t>
      </w:r>
      <w:r>
        <w:t xml:space="preserve">временного </w:t>
      </w:r>
      <w:r w:rsidRPr="00150447">
        <w:t>проживания отдельным категориям граждан</w:t>
      </w:r>
      <w:r>
        <w:t>, установленным законодательством,</w:t>
      </w:r>
      <w:r w:rsidRPr="00150447">
        <w:t xml:space="preserve"> по договорам найма жилых помещений </w:t>
      </w:r>
      <w:r>
        <w:t xml:space="preserve">маневренного </w:t>
      </w:r>
      <w:r w:rsidRPr="00150447">
        <w:t>фонда</w:t>
      </w:r>
      <w:r>
        <w:t>.</w:t>
      </w:r>
    </w:p>
    <w:p w:rsidR="0036313E" w:rsidRPr="00150447" w:rsidRDefault="0036313E" w:rsidP="0036313E">
      <w:pPr>
        <w:ind w:firstLine="540"/>
      </w:pPr>
      <w:r w:rsidRPr="00150447">
        <w:t>1.3. В рамках настоящего По</w:t>
      </w:r>
      <w:r>
        <w:t>рядка</w:t>
      </w:r>
      <w:r w:rsidRPr="00150447">
        <w:t xml:space="preserve"> к </w:t>
      </w:r>
      <w:r>
        <w:t>маневренному жилищному фонду</w:t>
      </w:r>
      <w:r w:rsidRPr="00150447">
        <w:t xml:space="preserve"> </w:t>
      </w:r>
      <w:r>
        <w:t xml:space="preserve">муниципального образования Дружногорское городское поселение Гатчинского муниципального района Ленинградской области </w:t>
      </w:r>
      <w:r w:rsidRPr="00150447">
        <w:t>(далее - жилые помещения) относятся:</w:t>
      </w:r>
    </w:p>
    <w:p w:rsidR="0036313E" w:rsidRPr="00150447" w:rsidRDefault="0036313E" w:rsidP="0036313E">
      <w:pPr>
        <w:ind w:firstLine="540"/>
      </w:pPr>
      <w:r w:rsidRPr="00150447">
        <w:t xml:space="preserve">- </w:t>
      </w:r>
      <w:r>
        <w:t>многоквартирные дома</w:t>
      </w:r>
      <w:r w:rsidRPr="00150447">
        <w:t>;</w:t>
      </w:r>
    </w:p>
    <w:p w:rsidR="0036313E" w:rsidRDefault="0036313E" w:rsidP="0036313E">
      <w:pPr>
        <w:ind w:firstLine="540"/>
      </w:pPr>
      <w:r w:rsidRPr="00150447">
        <w:t xml:space="preserve">- </w:t>
      </w:r>
      <w:r>
        <w:t>квартиры;</w:t>
      </w:r>
    </w:p>
    <w:p w:rsidR="0036313E" w:rsidRDefault="0036313E" w:rsidP="0036313E">
      <w:pPr>
        <w:ind w:firstLine="540"/>
      </w:pPr>
      <w:r>
        <w:t>- части квартир;</w:t>
      </w:r>
    </w:p>
    <w:p w:rsidR="0036313E" w:rsidRDefault="0036313E" w:rsidP="0036313E">
      <w:pPr>
        <w:ind w:firstLine="540"/>
      </w:pPr>
      <w:r>
        <w:t>- дома</w:t>
      </w:r>
      <w:r w:rsidRPr="00150447">
        <w:t>;</w:t>
      </w:r>
    </w:p>
    <w:p w:rsidR="0036313E" w:rsidRPr="00150447" w:rsidRDefault="0036313E" w:rsidP="0036313E">
      <w:pPr>
        <w:ind w:firstLine="540"/>
      </w:pPr>
      <w:r>
        <w:t>- части домов;</w:t>
      </w:r>
    </w:p>
    <w:p w:rsidR="0036313E" w:rsidRPr="00150447" w:rsidRDefault="0036313E" w:rsidP="0036313E">
      <w:pPr>
        <w:ind w:firstLine="540"/>
      </w:pPr>
      <w:r w:rsidRPr="00150447">
        <w:t>-</w:t>
      </w:r>
      <w:r w:rsidRPr="00D605F4">
        <w:t xml:space="preserve"> </w:t>
      </w:r>
      <w:r w:rsidRPr="00150447">
        <w:t>жилые помещения в общежитиях.</w:t>
      </w:r>
    </w:p>
    <w:p w:rsidR="0036313E" w:rsidRPr="00150447" w:rsidRDefault="0036313E" w:rsidP="0036313E">
      <w:pPr>
        <w:ind w:firstLine="540"/>
      </w:pPr>
      <w:r w:rsidRPr="000B15EF">
        <w:t>1.</w:t>
      </w:r>
      <w:r>
        <w:t>4</w:t>
      </w:r>
      <w:r w:rsidRPr="000B15EF">
        <w:t>. Использование</w:t>
      </w:r>
      <w:r w:rsidRPr="00150447">
        <w:t xml:space="preserve"> муниципального жилого помещения в качестве жилого помещения </w:t>
      </w:r>
      <w:r>
        <w:t xml:space="preserve">маневренного жилищного фонда </w:t>
      </w:r>
      <w:r w:rsidRPr="00150447">
        <w:t xml:space="preserve">допускается только после отнесения такого </w:t>
      </w:r>
      <w:r>
        <w:t xml:space="preserve">жилого </w:t>
      </w:r>
      <w:r w:rsidRPr="00150447">
        <w:t xml:space="preserve">помещения к </w:t>
      </w:r>
      <w:r>
        <w:t xml:space="preserve">маневренному </w:t>
      </w:r>
      <w:r w:rsidRPr="00150447">
        <w:t>жилищному фонду</w:t>
      </w:r>
      <w:r>
        <w:t xml:space="preserve"> муниципального образования Дружногорское городское поселение Гатчинского муниципального района Ленинградской области.</w:t>
      </w:r>
    </w:p>
    <w:p w:rsidR="0036313E" w:rsidRDefault="0036313E" w:rsidP="0036313E">
      <w:pPr>
        <w:ind w:firstLine="540"/>
      </w:pPr>
      <w:r w:rsidRPr="00150447">
        <w:t xml:space="preserve">Включение жилого помещения в </w:t>
      </w:r>
      <w:r>
        <w:t xml:space="preserve">маневренный </w:t>
      </w:r>
      <w:r w:rsidRPr="00150447">
        <w:t>жилищный фонд и исключение жилого помещения из указанного фонда осуществляются на основании постановления администрации</w:t>
      </w:r>
      <w:r>
        <w:t xml:space="preserve"> </w:t>
      </w:r>
      <w:r w:rsidRPr="000B15EF">
        <w:t>муниципального образования</w:t>
      </w:r>
      <w:r w:rsidRPr="000B16E6">
        <w:t xml:space="preserve"> </w:t>
      </w:r>
      <w:r>
        <w:t>Дружногорское городское поселение Гатчинского муниципального района Ленинградской области</w:t>
      </w:r>
      <w:r w:rsidRPr="000B15EF">
        <w:t xml:space="preserve"> (далее - администрация)</w:t>
      </w:r>
      <w:r w:rsidRPr="00150447">
        <w:t>.</w:t>
      </w:r>
    </w:p>
    <w:p w:rsidR="0036313E" w:rsidRPr="00150447" w:rsidRDefault="0036313E" w:rsidP="0036313E">
      <w:pPr>
        <w:ind w:firstLine="540"/>
      </w:pPr>
      <w:r w:rsidRPr="00150447">
        <w:t xml:space="preserve">Жилые помещения </w:t>
      </w:r>
      <w:r>
        <w:t xml:space="preserve">маневренного </w:t>
      </w:r>
      <w:r w:rsidRPr="00150447">
        <w:t>жилищного фонда подлежат учету в администрации.</w:t>
      </w:r>
    </w:p>
    <w:p w:rsidR="0036313E" w:rsidRPr="00150447" w:rsidRDefault="0036313E" w:rsidP="0036313E">
      <w:pPr>
        <w:ind w:firstLine="540"/>
      </w:pPr>
      <w:r w:rsidRPr="00150447">
        <w:t xml:space="preserve">Отнесение жилых помещений к </w:t>
      </w:r>
      <w:r>
        <w:t xml:space="preserve">маневренному жилищному </w:t>
      </w:r>
      <w:r w:rsidRPr="00150447">
        <w:t>фонду допускается, если они свободны от регистрации и проживания в нем граждан и иных обременений прав на жилое помещение.</w:t>
      </w:r>
    </w:p>
    <w:p w:rsidR="0036313E" w:rsidRDefault="0036313E" w:rsidP="0036313E">
      <w:pPr>
        <w:ind w:firstLine="540"/>
      </w:pPr>
      <w:r w:rsidRPr="00150447">
        <w:t>1.</w:t>
      </w:r>
      <w:r>
        <w:t>5</w:t>
      </w:r>
      <w:r w:rsidRPr="00150447">
        <w:t xml:space="preserve">. Жилые помещения, отнесенные к </w:t>
      </w:r>
      <w:r>
        <w:t xml:space="preserve">маневренному </w:t>
      </w:r>
      <w:r w:rsidRPr="00150447">
        <w:t>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проживания в границах соответствующего</w:t>
      </w:r>
      <w:r>
        <w:t xml:space="preserve"> населенного пункта муниципального образования Дружногорское городское поселение Гатчинского муниципального района Ленинградской области</w:t>
      </w:r>
      <w:r w:rsidRPr="00150447">
        <w:t>.</w:t>
      </w:r>
    </w:p>
    <w:p w:rsidR="0036313E" w:rsidRPr="000B15EF" w:rsidRDefault="0036313E" w:rsidP="0036313E">
      <w:pPr>
        <w:autoSpaceDE w:val="0"/>
        <w:autoSpaceDN w:val="0"/>
        <w:adjustRightInd w:val="0"/>
        <w:ind w:firstLine="540"/>
        <w:rPr>
          <w:rFonts w:eastAsiaTheme="minorHAnsi"/>
          <w:lang w:eastAsia="en-US"/>
        </w:rPr>
      </w:pPr>
      <w:r w:rsidRPr="000B15EF">
        <w:t>1.</w:t>
      </w:r>
      <w:r>
        <w:t>6</w:t>
      </w:r>
      <w:r w:rsidRPr="000B15EF">
        <w:t xml:space="preserve">. Жилые помещения по договорам найма жилых помещений маневренного фонда предоставляются гражданам </w:t>
      </w:r>
      <w:r w:rsidRPr="000B15EF">
        <w:rPr>
          <w:rFonts w:eastAsiaTheme="minorHAnsi"/>
          <w:lang w:eastAsia="en-US"/>
        </w:rPr>
        <w:t>из расчета не менее 6 кв. метров жилой площади на 1 человека.</w:t>
      </w:r>
    </w:p>
    <w:p w:rsidR="0036313E" w:rsidRPr="000B15EF" w:rsidRDefault="0036313E" w:rsidP="0036313E">
      <w:pPr>
        <w:ind w:firstLine="540"/>
      </w:pPr>
      <w:r w:rsidRPr="000B15EF">
        <w:t>1.</w:t>
      </w:r>
      <w:r>
        <w:t>7</w:t>
      </w:r>
      <w:r w:rsidRPr="000B15EF">
        <w:t>.</w:t>
      </w:r>
      <w:r>
        <w:t xml:space="preserve"> </w:t>
      </w:r>
      <w:r w:rsidRPr="000B15EF">
        <w:t>Учет граждан, нуждающихся в предоставлении жилых помещений маневренного жилищного фонда, осуществляет администрация.</w:t>
      </w:r>
    </w:p>
    <w:p w:rsidR="0036313E" w:rsidRPr="00150447" w:rsidRDefault="0036313E" w:rsidP="0036313E">
      <w:pPr>
        <w:ind w:firstLine="540"/>
      </w:pPr>
      <w:r>
        <w:t>1.8</w:t>
      </w:r>
      <w:r w:rsidRPr="00150447">
        <w:t>. В период временного проживания на предоставленной жилой площади</w:t>
      </w:r>
      <w:r>
        <w:t xml:space="preserve"> маневренного фонда</w:t>
      </w:r>
      <w:r w:rsidRPr="00150447">
        <w:t xml:space="preserve"> наниматель не вправе осуществлять переустройство и перепланировку без соответствующего согласования</w:t>
      </w:r>
      <w:r>
        <w:t xml:space="preserve"> с администрацией</w:t>
      </w:r>
      <w:r w:rsidRPr="00150447">
        <w:t>.</w:t>
      </w:r>
    </w:p>
    <w:p w:rsidR="0036313E" w:rsidRPr="00150447" w:rsidRDefault="0036313E" w:rsidP="0036313E">
      <w:pPr>
        <w:ind w:firstLine="540"/>
      </w:pPr>
      <w:r w:rsidRPr="00150447">
        <w:t>Граждане, допустившие самовольную перепланировку и переустройство жилого помещения</w:t>
      </w:r>
      <w:r>
        <w:t xml:space="preserve"> маневренного фонда</w:t>
      </w:r>
      <w:r w:rsidRPr="00150447">
        <w:t>, обязаны за счет собственных сил и средств привести его в первоначальное состояние.</w:t>
      </w:r>
    </w:p>
    <w:p w:rsidR="0036313E" w:rsidRDefault="0036313E" w:rsidP="0036313E">
      <w:pPr>
        <w:ind w:firstLine="540"/>
      </w:pPr>
      <w:r>
        <w:t>1.9</w:t>
      </w:r>
      <w:r w:rsidRPr="00150447">
        <w:t xml:space="preserve">. Вселение граждан в жилое помещение </w:t>
      </w:r>
      <w:r>
        <w:t xml:space="preserve">маневренного фонда </w:t>
      </w:r>
      <w:r w:rsidRPr="00150447">
        <w:t>в качестве членов семьи нанимателя осуществляется в соответствии с законодательством</w:t>
      </w:r>
      <w:r>
        <w:t xml:space="preserve"> Российской Федерации</w:t>
      </w:r>
      <w:r w:rsidRPr="00150447">
        <w:t>.</w:t>
      </w:r>
    </w:p>
    <w:p w:rsidR="0036313E" w:rsidRPr="00150447" w:rsidRDefault="0036313E" w:rsidP="0036313E">
      <w:pPr>
        <w:ind w:firstLine="540"/>
      </w:pPr>
      <w:r w:rsidRPr="00150447">
        <w:t>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36313E" w:rsidRDefault="0036313E" w:rsidP="0036313E">
      <w:pPr>
        <w:ind w:firstLine="540"/>
      </w:pPr>
      <w:r w:rsidRPr="00150447">
        <w:t>1.1</w:t>
      </w:r>
      <w:r>
        <w:t>0</w:t>
      </w:r>
      <w:r w:rsidRPr="00150447">
        <w:t xml:space="preserve">. </w:t>
      </w:r>
      <w:r w:rsidRPr="001775C8">
        <w:t>Жилые помещения маневренного жилищного фонда не подлежат отчуждению, передаче в аренду, в собственность, в социальный наем, за исключением передачи таких помещений по договорам найма жилого помещения маневренного фонда, предусмотренным настоящим разделом.</w:t>
      </w:r>
    </w:p>
    <w:p w:rsidR="0036313E" w:rsidRPr="002E5B15" w:rsidRDefault="0036313E" w:rsidP="0036313E">
      <w:pPr>
        <w:ind w:firstLine="540"/>
      </w:pPr>
      <w:r>
        <w:t xml:space="preserve">1.11. </w:t>
      </w:r>
      <w:r w:rsidRPr="002E5B15">
        <w:t>Вопросы, не урегулированные настоящим Положением, решаются в соответствии с действующим законодательством.</w:t>
      </w:r>
    </w:p>
    <w:p w:rsidR="0036313E" w:rsidRPr="002E5B15" w:rsidRDefault="0036313E" w:rsidP="0036313E">
      <w:pPr>
        <w:ind w:firstLine="540"/>
      </w:pPr>
    </w:p>
    <w:p w:rsidR="0036313E" w:rsidRPr="002E5B15" w:rsidRDefault="0036313E" w:rsidP="0036313E">
      <w:pPr>
        <w:jc w:val="center"/>
      </w:pPr>
      <w:r w:rsidRPr="002E5B15">
        <w:t xml:space="preserve">2. Порядок использования маневренного жилищного фонда </w:t>
      </w:r>
    </w:p>
    <w:p w:rsidR="0036313E" w:rsidRPr="002E5B15" w:rsidRDefault="0036313E" w:rsidP="0036313E">
      <w:pPr>
        <w:jc w:val="center"/>
      </w:pPr>
    </w:p>
    <w:p w:rsidR="0036313E" w:rsidRPr="002E5B15" w:rsidRDefault="0036313E" w:rsidP="0036313E">
      <w:r w:rsidRPr="002E5B15">
        <w:t>2.1. Жилые помещения маневренного фонда предоставляются для временного проживания:</w:t>
      </w:r>
    </w:p>
    <w:p w:rsidR="0036313E" w:rsidRPr="00150447" w:rsidRDefault="0036313E" w:rsidP="0036313E">
      <w:pPr>
        <w:ind w:firstLine="540"/>
      </w:pPr>
      <w:r w:rsidRPr="002E5B15">
        <w:t>гражданам, утратившим</w:t>
      </w:r>
      <w:r w:rsidRPr="00150447">
        <w:t xml:space="preserve"> жилые помещения в связи с капитальным ремонтом или реконструкцией дома, в котором находятся жилые помещения, занимаемые ими по договорам социального найма</w:t>
      </w:r>
      <w:r>
        <w:t>;</w:t>
      </w:r>
    </w:p>
    <w:p w:rsidR="0036313E" w:rsidRPr="00150447" w:rsidRDefault="0036313E" w:rsidP="0036313E">
      <w:pPr>
        <w:ind w:firstLine="540"/>
      </w:pPr>
      <w:r>
        <w:t>г</w:t>
      </w:r>
      <w:r w:rsidRPr="00150447">
        <w:t>раждан</w:t>
      </w:r>
      <w:r>
        <w:t>ам</w:t>
      </w:r>
      <w:r w:rsidRPr="00150447">
        <w:t>, утративши</w:t>
      </w:r>
      <w:r>
        <w:t>м</w:t>
      </w:r>
      <w:r w:rsidRPr="00150447">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w:t>
      </w:r>
      <w:r>
        <w:t xml:space="preserve"> являются для них единственными;</w:t>
      </w:r>
    </w:p>
    <w:p w:rsidR="0036313E" w:rsidRDefault="0036313E" w:rsidP="0036313E">
      <w:pPr>
        <w:ind w:firstLine="540"/>
      </w:pPr>
      <w:r>
        <w:t>г</w:t>
      </w:r>
      <w:r w:rsidRPr="00150447">
        <w:t>раждан</w:t>
      </w:r>
      <w:r>
        <w:t>ам</w:t>
      </w:r>
      <w:r w:rsidRPr="00150447">
        <w:t>, у которых единственные жилые помещения стали непригодными для проживания в резуль</w:t>
      </w:r>
      <w:r>
        <w:t>тате чрезвычайных обстоятельств;</w:t>
      </w:r>
    </w:p>
    <w:p w:rsidR="0036313E" w:rsidRDefault="0036313E" w:rsidP="0036313E">
      <w:pPr>
        <w:autoSpaceDE w:val="0"/>
        <w:autoSpaceDN w:val="0"/>
        <w:adjustRightInd w:val="0"/>
        <w:ind w:firstLine="540"/>
        <w:rPr>
          <w:rFonts w:eastAsiaTheme="minorHAnsi"/>
          <w:lang w:eastAsia="en-US"/>
        </w:rPr>
      </w:pPr>
      <w:r>
        <w:rPr>
          <w:rFonts w:eastAsiaTheme="minorHAnsi"/>
          <w:lang w:eastAsia="en-US"/>
        </w:rPr>
        <w:t>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6313E" w:rsidRPr="00150447" w:rsidRDefault="0036313E" w:rsidP="0036313E">
      <w:pPr>
        <w:ind w:firstLine="540"/>
      </w:pPr>
      <w:r>
        <w:t>и</w:t>
      </w:r>
      <w:r w:rsidRPr="00150447">
        <w:t>ны</w:t>
      </w:r>
      <w:r>
        <w:t>м</w:t>
      </w:r>
      <w:r w:rsidRPr="00150447">
        <w:t xml:space="preserve"> граждан</w:t>
      </w:r>
      <w:r>
        <w:t>ам</w:t>
      </w:r>
      <w:r w:rsidRPr="00150447">
        <w:t xml:space="preserve"> в случаях, предусмотренных законодательством.</w:t>
      </w:r>
    </w:p>
    <w:p w:rsidR="0036313E" w:rsidRDefault="0036313E" w:rsidP="0036313E">
      <w:pPr>
        <w:ind w:firstLine="540"/>
      </w:pPr>
      <w:r>
        <w:t>2</w:t>
      </w:r>
      <w:r w:rsidRPr="00150447">
        <w:t xml:space="preserve">.2. Договор найма жилого помещения </w:t>
      </w:r>
      <w:r>
        <w:t xml:space="preserve">маневренного фонда </w:t>
      </w:r>
      <w:r w:rsidRPr="00150447">
        <w:t>заключается в письменной форме на основании постановления администрации о предоставлении такого жилого помещения.</w:t>
      </w:r>
    </w:p>
    <w:p w:rsidR="0036313E" w:rsidRPr="00150447" w:rsidRDefault="0036313E" w:rsidP="0036313E">
      <w:pPr>
        <w:ind w:firstLine="540"/>
      </w:pPr>
      <w:r>
        <w:t>Для заключения договора</w:t>
      </w:r>
      <w:r w:rsidRPr="00150447">
        <w:t xml:space="preserve"> использу</w:t>
      </w:r>
      <w:r>
        <w:t>ется типовой</w:t>
      </w:r>
      <w:r w:rsidRPr="00150447">
        <w:t xml:space="preserve"> договор найма </w:t>
      </w:r>
      <w:r>
        <w:t>жилого</w:t>
      </w:r>
      <w:r w:rsidRPr="00150447">
        <w:t xml:space="preserve"> помещени</w:t>
      </w:r>
      <w:r>
        <w:t>я</w:t>
      </w:r>
      <w:r w:rsidRPr="00150447">
        <w:t>, которы</w:t>
      </w:r>
      <w:r>
        <w:t>й</w:t>
      </w:r>
      <w:r w:rsidRPr="00150447">
        <w:t xml:space="preserve"> утвержден постановлением </w:t>
      </w:r>
      <w:r>
        <w:t>Правительства РФ от 26.01.2006 №</w:t>
      </w:r>
      <w:r w:rsidRPr="00150447">
        <w:t xml:space="preserve"> 42.</w:t>
      </w:r>
    </w:p>
    <w:p w:rsidR="0036313E" w:rsidRPr="00150447" w:rsidRDefault="0036313E" w:rsidP="0036313E">
      <w:pPr>
        <w:ind w:firstLine="540"/>
      </w:pPr>
      <w:r>
        <w:t xml:space="preserve">2.3. </w:t>
      </w:r>
      <w:r w:rsidRPr="00150447">
        <w:t xml:space="preserve">В договоре найма жилого помещения </w:t>
      </w:r>
      <w:r>
        <w:t xml:space="preserve">маневренного фонда </w:t>
      </w:r>
      <w:r w:rsidRPr="00150447">
        <w:t>в соответствии с требованиями законодательства Российской Федерации определяются права и обязанности наймодателя</w:t>
      </w:r>
      <w:r>
        <w:t xml:space="preserve"> (администрации)</w:t>
      </w:r>
      <w:r w:rsidRPr="00150447">
        <w:t>, нанимателя и членов его семьи.</w:t>
      </w:r>
    </w:p>
    <w:p w:rsidR="0036313E" w:rsidRPr="00150447" w:rsidRDefault="0036313E" w:rsidP="0036313E">
      <w:pPr>
        <w:ind w:firstLine="540"/>
      </w:pPr>
      <w:r>
        <w:t>2</w:t>
      </w:r>
      <w:r w:rsidRPr="00150447">
        <w:t>.</w:t>
      </w:r>
      <w:r>
        <w:t>4</w:t>
      </w:r>
      <w:r w:rsidRPr="00150447">
        <w:t>. Договор найма жилого помещения маневренного фонда заключается на период:</w:t>
      </w:r>
    </w:p>
    <w:p w:rsidR="0036313E" w:rsidRDefault="0036313E" w:rsidP="0036313E">
      <w:pPr>
        <w:autoSpaceDE w:val="0"/>
        <w:autoSpaceDN w:val="0"/>
        <w:adjustRightInd w:val="0"/>
        <w:ind w:firstLine="540"/>
      </w:pPr>
      <w:r>
        <w:rPr>
          <w:rFonts w:eastAsiaTheme="minorHAnsi"/>
          <w:lang w:eastAsia="en-US"/>
        </w:rPr>
        <w:t xml:space="preserve">с гражданами, которым предоставляется в связи с капитальным ремонтом или реконструкцией дома, в котором находятся жилые помещения, занимаемые ими по договорам социального найма - </w:t>
      </w:r>
      <w:r>
        <w:t>д</w:t>
      </w:r>
      <w:r w:rsidRPr="00150447">
        <w:t xml:space="preserve">о завершения капитального ремонта или реконструкции </w:t>
      </w:r>
      <w:r>
        <w:t>такого дома;</w:t>
      </w:r>
    </w:p>
    <w:p w:rsidR="0036313E" w:rsidRPr="00150447" w:rsidRDefault="0036313E" w:rsidP="0036313E">
      <w:pPr>
        <w:autoSpaceDE w:val="0"/>
        <w:autoSpaceDN w:val="0"/>
        <w:adjustRightInd w:val="0"/>
        <w:ind w:firstLine="540"/>
      </w:pPr>
      <w:r>
        <w:t xml:space="preserve">с </w:t>
      </w:r>
      <w:r w:rsidRPr="00150447">
        <w:t xml:space="preserve">гражданами, утратившими жилые помещения в результате обращения взыскания на них, после продажи жилых помещений, на </w:t>
      </w:r>
      <w:r>
        <w:t>которые было обращено взыскание - до завершения расчетов с такими гражданами;</w:t>
      </w:r>
    </w:p>
    <w:p w:rsidR="0036313E" w:rsidRPr="00D802B9" w:rsidRDefault="0036313E" w:rsidP="0036313E">
      <w:pPr>
        <w:autoSpaceDE w:val="0"/>
        <w:autoSpaceDN w:val="0"/>
        <w:adjustRightInd w:val="0"/>
        <w:ind w:firstLine="540"/>
        <w:rPr>
          <w:b/>
        </w:rPr>
      </w:pPr>
      <w:r w:rsidRPr="00150447">
        <w:t>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w:t>
      </w:r>
      <w:r>
        <w:t xml:space="preserve"> -</w:t>
      </w:r>
      <w:r w:rsidRPr="00D802B9">
        <w:rPr>
          <w:b/>
        </w:rPr>
        <w:t xml:space="preserve"> до завершения расчета с такими гражданами;</w:t>
      </w:r>
    </w:p>
    <w:p w:rsidR="0036313E" w:rsidRDefault="0036313E" w:rsidP="0036313E">
      <w:pPr>
        <w:autoSpaceDE w:val="0"/>
        <w:autoSpaceDN w:val="0"/>
        <w:adjustRightInd w:val="0"/>
        <w:ind w:firstLine="540"/>
        <w:rPr>
          <w:rFonts w:eastAsiaTheme="minorHAnsi"/>
          <w:lang w:eastAsia="en-US"/>
        </w:rPr>
      </w:pPr>
      <w:r>
        <w:rPr>
          <w:rFonts w:eastAsiaTheme="minorHAnsi"/>
          <w:lang w:eastAsia="en-US"/>
        </w:rPr>
        <w:t xml:space="preserve">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r w:rsidRPr="00D802B9">
        <w:rPr>
          <w:rFonts w:eastAsiaTheme="minorHAnsi"/>
          <w:b/>
          <w:lang w:eastAsia="en-US"/>
        </w:rPr>
        <w:t>до завершения расчетов с ними гражданами, либо</w:t>
      </w:r>
      <w:r>
        <w:rPr>
          <w:rFonts w:eastAsiaTheme="minorHAnsi"/>
          <w:lang w:eastAsia="en-US"/>
        </w:rPr>
        <w:t xml:space="preserve"> до предоставления им жилых помещений, но не более чем на два года;</w:t>
      </w:r>
    </w:p>
    <w:p w:rsidR="0036313E" w:rsidRPr="00150447" w:rsidRDefault="0036313E" w:rsidP="0036313E">
      <w:pPr>
        <w:ind w:firstLine="540"/>
      </w:pPr>
      <w:r>
        <w:t>с и</w:t>
      </w:r>
      <w:r w:rsidRPr="00150447">
        <w:t>ны</w:t>
      </w:r>
      <w:r>
        <w:t>ми категориями</w:t>
      </w:r>
      <w:r w:rsidRPr="00150447">
        <w:t xml:space="preserve"> граждан в случаях, предусмотренных законодательством</w:t>
      </w:r>
      <w:r>
        <w:t>, на сроки, предусмотренные законодательством</w:t>
      </w:r>
      <w:r w:rsidRPr="00150447">
        <w:t>.</w:t>
      </w:r>
    </w:p>
    <w:p w:rsidR="0036313E" w:rsidRPr="00150447" w:rsidRDefault="0036313E" w:rsidP="0036313E">
      <w:pPr>
        <w:ind w:firstLine="540"/>
      </w:pPr>
      <w:r>
        <w:t>2.5</w:t>
      </w:r>
      <w:r w:rsidRPr="00150447">
        <w:t>. Истечение срока, на который заключен договор найма жилого помещения маневренного фонда, является основанием прекращения данного договора.</w:t>
      </w:r>
    </w:p>
    <w:p w:rsidR="0036313E" w:rsidRDefault="0036313E" w:rsidP="0036313E">
      <w:pPr>
        <w:ind w:firstLine="540"/>
      </w:pPr>
      <w:r>
        <w:t>2.6</w:t>
      </w:r>
      <w:r w:rsidRPr="00150447">
        <w:t xml:space="preserve">. По истечении срока действия договора найма жилого помещения маневренного фонда граждане, временно </w:t>
      </w:r>
      <w:r>
        <w:t>вселенные в жилое помещение</w:t>
      </w:r>
      <w:r w:rsidRPr="00150447">
        <w:t xml:space="preserve"> маневренного фонда, освобождают </w:t>
      </w:r>
      <w:r>
        <w:t xml:space="preserve">такое </w:t>
      </w:r>
      <w:r w:rsidRPr="00150447">
        <w:t xml:space="preserve">жилое помещение по акту приема-передачи, который подписывается </w:t>
      </w:r>
      <w:r>
        <w:t xml:space="preserve">администрацией </w:t>
      </w:r>
      <w:r w:rsidRPr="00150447">
        <w:t>после проверки состояния жилого помещения.</w:t>
      </w:r>
    </w:p>
    <w:p w:rsidR="0036313E" w:rsidRPr="00150447" w:rsidRDefault="0036313E" w:rsidP="0036313E">
      <w:pPr>
        <w:ind w:firstLine="540"/>
      </w:pPr>
      <w:r>
        <w:t>2.7</w:t>
      </w:r>
      <w:r w:rsidRPr="00150447">
        <w:t xml:space="preserve">. </w:t>
      </w:r>
      <w:r>
        <w:t>Для постановки на учет</w:t>
      </w:r>
      <w:r w:rsidRPr="00150447">
        <w:t xml:space="preserve"> </w:t>
      </w:r>
      <w:r>
        <w:t>граждан, нуждающихся в</w:t>
      </w:r>
      <w:r w:rsidRPr="00150447">
        <w:t xml:space="preserve"> предоставлении жилого помещения маневренного фонда по договору найма жилого помещения маневренного фонда гражданин п</w:t>
      </w:r>
      <w:r>
        <w:t>одает</w:t>
      </w:r>
      <w:r w:rsidRPr="00150447">
        <w:t xml:space="preserve"> в администрацию заявление</w:t>
      </w:r>
      <w:r>
        <w:t>.</w:t>
      </w:r>
      <w:r w:rsidRPr="00150447">
        <w:t xml:space="preserve"> К заявлению прилагаются следующие документы:</w:t>
      </w:r>
    </w:p>
    <w:p w:rsidR="0036313E" w:rsidRPr="006F5B8B" w:rsidRDefault="0036313E" w:rsidP="0036313E">
      <w:pPr>
        <w:ind w:firstLine="540"/>
      </w:pPr>
      <w:r w:rsidRPr="006F5B8B">
        <w:t>1) документы, удостоверяющие личность заявителя и членов его семьи (паспорт или иной документ, его заменяющий);</w:t>
      </w:r>
    </w:p>
    <w:p w:rsidR="0036313E" w:rsidRPr="001B5CC9" w:rsidRDefault="0036313E" w:rsidP="0036313E">
      <w:pPr>
        <w:ind w:firstLine="540"/>
      </w:pPr>
      <w:r w:rsidRPr="001B5CC9">
        <w:t>2) документы, подтверждающие состав семьи заявителя;</w:t>
      </w:r>
    </w:p>
    <w:p w:rsidR="0036313E" w:rsidRPr="006F5B8B" w:rsidRDefault="0036313E" w:rsidP="0036313E">
      <w:pPr>
        <w:ind w:firstLine="540"/>
      </w:pPr>
      <w:r w:rsidRPr="006F5B8B">
        <w:t>3) документы, подтверждающие право пользования жилым помещением, занимаемым заявителем и членами его семьи;</w:t>
      </w:r>
    </w:p>
    <w:p w:rsidR="0036313E" w:rsidRPr="00150447" w:rsidRDefault="0036313E" w:rsidP="0036313E">
      <w:pPr>
        <w:ind w:firstLine="540"/>
      </w:pPr>
      <w:r>
        <w:t>4</w:t>
      </w:r>
      <w:r w:rsidRPr="00150447">
        <w:t xml:space="preserve">)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w:t>
      </w:r>
      <w:r>
        <w:t xml:space="preserve">абзаце 3 </w:t>
      </w:r>
      <w:r w:rsidRPr="00150447">
        <w:t>пункта 3.1 настоящего По</w:t>
      </w:r>
      <w:r>
        <w:t>рядка)</w:t>
      </w:r>
      <w:r w:rsidRPr="00150447">
        <w:t>;</w:t>
      </w:r>
    </w:p>
    <w:p w:rsidR="0036313E" w:rsidRPr="00150447" w:rsidRDefault="0036313E" w:rsidP="0036313E">
      <w:pPr>
        <w:ind w:firstLine="540"/>
      </w:pPr>
      <w:r>
        <w:t>5</w:t>
      </w:r>
      <w:r w:rsidRPr="00150447">
        <w:t xml:space="preserve">)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w:t>
      </w:r>
      <w:r>
        <w:t>абзаце 4 пун</w:t>
      </w:r>
      <w:r w:rsidRPr="00150447">
        <w:t>кта 3.1 настоящего По</w:t>
      </w:r>
      <w:r>
        <w:t>рядка).</w:t>
      </w:r>
    </w:p>
    <w:p w:rsidR="0036313E" w:rsidRPr="00150447" w:rsidRDefault="0036313E" w:rsidP="0036313E">
      <w:pPr>
        <w:ind w:firstLine="540"/>
      </w:pPr>
      <w:r w:rsidRPr="00150447">
        <w:t>Администрация в рамках межведомственного взаимодействия получает следующи</w:t>
      </w:r>
      <w:r>
        <w:t>е</w:t>
      </w:r>
      <w:r w:rsidRPr="00150447">
        <w:t xml:space="preserve"> документ</w:t>
      </w:r>
      <w:r>
        <w:t>ы</w:t>
      </w:r>
      <w:r w:rsidRPr="00150447">
        <w:t>:</w:t>
      </w:r>
    </w:p>
    <w:p w:rsidR="0036313E" w:rsidRDefault="0036313E" w:rsidP="0036313E">
      <w:pPr>
        <w:ind w:firstLine="540"/>
      </w:pPr>
      <w:r w:rsidRPr="00150447">
        <w:t>- выписку из Единого государственного реестра недвижимости о правах отдельного лица на имевшиеся (имеющиеся) у него объектов недвижимости. Документы, указанные в настоящем пункте, заявитель вправе представить по собственной инициативе</w:t>
      </w:r>
      <w:r>
        <w:t>;</w:t>
      </w:r>
    </w:p>
    <w:p w:rsidR="0036313E" w:rsidRDefault="0036313E" w:rsidP="0036313E">
      <w:pPr>
        <w:ind w:firstLine="540"/>
      </w:pPr>
      <w:r>
        <w:t xml:space="preserve">- </w:t>
      </w:r>
      <w:r w:rsidRPr="00150447">
        <w:t xml:space="preserve">справка из </w:t>
      </w:r>
      <w:r>
        <w:t>ГУП «Ленобинвентаризация»</w:t>
      </w:r>
      <w:r w:rsidRPr="00150447">
        <w:t xml:space="preserve"> о наличии в собственности жилых помещений на всех членов семьи, достигших 18-летнего возраста (в случае оформления права собственности на жилое помещение до января 1997 года)</w:t>
      </w:r>
    </w:p>
    <w:p w:rsidR="0036313E" w:rsidRPr="00150447" w:rsidRDefault="0036313E" w:rsidP="0036313E">
      <w:pPr>
        <w:ind w:firstLine="540"/>
      </w:pPr>
      <w:r>
        <w:t xml:space="preserve">- </w:t>
      </w:r>
      <w:r w:rsidRPr="001B5CC9">
        <w:t>документы, подтверждающие состав семьи заявителя (свидетельство о заключении брака, свидетельство о расторжении б</w:t>
      </w:r>
      <w:r>
        <w:t>рака, свидетельство о рождении)</w:t>
      </w:r>
      <w:r w:rsidRPr="00150447">
        <w:t>.</w:t>
      </w:r>
    </w:p>
    <w:p w:rsidR="0036313E" w:rsidRPr="00150447" w:rsidRDefault="0036313E" w:rsidP="0036313E">
      <w:pPr>
        <w:ind w:firstLine="540"/>
      </w:pPr>
      <w:r w:rsidRPr="00150447">
        <w:t xml:space="preserve">Документы, указанные в подпунктах 1 - </w:t>
      </w:r>
      <w:r>
        <w:t>5 пункта 3.7</w:t>
      </w:r>
      <w:r w:rsidRPr="00150447">
        <w:t>, представляются в копиях с предъявлением оригиналов.</w:t>
      </w:r>
    </w:p>
    <w:p w:rsidR="0036313E" w:rsidRPr="00150447" w:rsidRDefault="0036313E" w:rsidP="0036313E">
      <w:pPr>
        <w:ind w:firstLine="540"/>
      </w:pPr>
      <w:r>
        <w:t>2.8</w:t>
      </w:r>
      <w:r w:rsidRPr="00150447">
        <w:t>. Заявление рассматривается в 30-дневный срок со дня регистрации в администрации.</w:t>
      </w:r>
    </w:p>
    <w:p w:rsidR="0036313E" w:rsidRPr="00150447" w:rsidRDefault="0036313E" w:rsidP="0036313E">
      <w:pPr>
        <w:ind w:firstLine="540"/>
      </w:pPr>
      <w:r>
        <w:t>2</w:t>
      </w:r>
      <w:r w:rsidRPr="00150447">
        <w:t>.</w:t>
      </w:r>
      <w:r>
        <w:t>9</w:t>
      </w:r>
      <w:r w:rsidRPr="00150447">
        <w:t xml:space="preserve">. Постановление об отказе в принятии на учет граждан, нуждающихся в предоставлении жилых помещений маневренного фонда, </w:t>
      </w:r>
      <w:r>
        <w:t xml:space="preserve">администрацией </w:t>
      </w:r>
      <w:r w:rsidRPr="00150447">
        <w:t>принимается в случаях, если:</w:t>
      </w:r>
    </w:p>
    <w:p w:rsidR="0036313E" w:rsidRPr="00150447" w:rsidRDefault="0036313E" w:rsidP="0036313E">
      <w:pPr>
        <w:ind w:firstLine="540"/>
      </w:pPr>
      <w:r w:rsidRPr="00150447">
        <w:t>1) не представлены документы, предусмотренные настоящим Положением;</w:t>
      </w:r>
    </w:p>
    <w:p w:rsidR="0036313E" w:rsidRPr="00150447" w:rsidRDefault="0036313E" w:rsidP="0036313E">
      <w:pPr>
        <w:ind w:firstLine="540"/>
      </w:pPr>
      <w:r w:rsidRPr="00150447">
        <w:t>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пунктом 3.1 настоящего По</w:t>
      </w:r>
      <w:r>
        <w:t>рядка</w:t>
      </w:r>
      <w:r w:rsidRPr="00150447">
        <w:t>.</w:t>
      </w:r>
    </w:p>
    <w:p w:rsidR="0036313E" w:rsidRPr="00150447" w:rsidRDefault="0036313E" w:rsidP="0036313E">
      <w:pPr>
        <w:ind w:firstLine="540"/>
      </w:pPr>
      <w:r>
        <w:t>2.1</w:t>
      </w:r>
      <w:r w:rsidRPr="00150447">
        <w:t>0. Граждане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вправе обратиться непосредственно в суд.</w:t>
      </w:r>
    </w:p>
    <w:p w:rsidR="0036313E" w:rsidRPr="00150447" w:rsidRDefault="0036313E" w:rsidP="0036313E">
      <w:pPr>
        <w:ind w:firstLine="540"/>
      </w:pPr>
      <w:r>
        <w:t>2.1</w:t>
      </w:r>
      <w:r w:rsidRPr="00150447">
        <w:t>1.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36313E" w:rsidRPr="00150447" w:rsidRDefault="0036313E" w:rsidP="0036313E">
      <w:pPr>
        <w:ind w:firstLine="540"/>
      </w:pPr>
      <w:r>
        <w:t>2</w:t>
      </w:r>
      <w:r w:rsidRPr="00150447">
        <w:t>.</w:t>
      </w:r>
      <w:r>
        <w:t>1</w:t>
      </w:r>
      <w:r w:rsidRPr="00150447">
        <w:t>2.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w:t>
      </w:r>
    </w:p>
    <w:p w:rsidR="0036313E" w:rsidRPr="00150447" w:rsidRDefault="0036313E" w:rsidP="0036313E">
      <w:pPr>
        <w:ind w:firstLine="540"/>
      </w:pPr>
      <w:r>
        <w:t>2.1</w:t>
      </w:r>
      <w:r w:rsidRPr="00150447">
        <w:t>3.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w:t>
      </w:r>
    </w:p>
    <w:p w:rsidR="0036313E" w:rsidRDefault="0036313E" w:rsidP="0036313E">
      <w:pPr>
        <w:ind w:firstLine="540"/>
      </w:pPr>
      <w:r>
        <w:t>2</w:t>
      </w:r>
      <w:r w:rsidRPr="00150447">
        <w:t>.</w:t>
      </w:r>
      <w:r>
        <w:t>1</w:t>
      </w:r>
      <w:r w:rsidRPr="00150447">
        <w:t>4.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w:t>
      </w:r>
    </w:p>
    <w:p w:rsidR="0036313E" w:rsidRPr="00150447" w:rsidRDefault="0036313E" w:rsidP="0036313E">
      <w:pPr>
        <w:ind w:firstLine="540"/>
      </w:pPr>
      <w:r>
        <w:t xml:space="preserve">2.15. </w:t>
      </w:r>
      <w:r w:rsidRPr="00150447">
        <w:t xml:space="preserve">Договор найма жилого помещения </w:t>
      </w:r>
      <w:r>
        <w:t xml:space="preserve">маневренного фонда </w:t>
      </w:r>
      <w:r w:rsidRPr="00150447">
        <w:t>может быть расторгнут в любое время по соглашению сторон.</w:t>
      </w:r>
    </w:p>
    <w:p w:rsidR="0036313E" w:rsidRDefault="0036313E" w:rsidP="0036313E">
      <w:pPr>
        <w:ind w:firstLine="540"/>
      </w:pPr>
      <w:r>
        <w:t>2</w:t>
      </w:r>
      <w:r w:rsidRPr="00150447">
        <w:t>.</w:t>
      </w:r>
      <w:r>
        <w:t>16</w:t>
      </w:r>
      <w:r w:rsidRPr="00150447">
        <w:t xml:space="preserve">. Контроль за соблюдением условий договора найма жилого помещения маневренного фонда осуществляется </w:t>
      </w:r>
      <w:r>
        <w:t>администрацией</w:t>
      </w:r>
      <w:r w:rsidRPr="00150447">
        <w:t>.</w:t>
      </w:r>
    </w:p>
    <w:p w:rsidR="0036313E" w:rsidRDefault="0036313E" w:rsidP="0036313E">
      <w:pPr>
        <w:autoSpaceDE w:val="0"/>
        <w:autoSpaceDN w:val="0"/>
        <w:adjustRightInd w:val="0"/>
        <w:ind w:firstLine="540"/>
        <w:rPr>
          <w:rFonts w:eastAsiaTheme="minorHAnsi"/>
          <w:lang w:eastAsia="en-US"/>
        </w:rPr>
      </w:pPr>
      <w:r>
        <w:t xml:space="preserve">2.17. </w:t>
      </w:r>
      <w:r w:rsidRPr="00A909AD">
        <w:t xml:space="preserve">В случае </w:t>
      </w:r>
      <w:r w:rsidRPr="00A909AD">
        <w:rPr>
          <w:rFonts w:eastAsiaTheme="minorHAnsi"/>
          <w:lang w:eastAsia="en-US"/>
        </w:rPr>
        <w:t>проведении капитального ремонта или реконструкции дома, если такой ремонт или реконструкция не могут быть проведены без выселения нанимателя,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6313E" w:rsidRPr="00150447" w:rsidRDefault="0036313E" w:rsidP="0036313E">
      <w:pPr>
        <w:ind w:firstLine="540"/>
      </w:pPr>
    </w:p>
    <w:p w:rsidR="0036313E" w:rsidRPr="006A1A6A" w:rsidRDefault="0036313E" w:rsidP="0036313E">
      <w:pPr>
        <w:jc w:val="center"/>
      </w:pPr>
      <w:r w:rsidRPr="006A1A6A">
        <w:t xml:space="preserve">3. Порядок формирования </w:t>
      </w:r>
    </w:p>
    <w:p w:rsidR="0036313E" w:rsidRPr="006A1A6A" w:rsidRDefault="0036313E" w:rsidP="0036313E">
      <w:pPr>
        <w:jc w:val="center"/>
      </w:pPr>
      <w:r w:rsidRPr="006A1A6A">
        <w:t>маневренного жилищного фонда. Методик</w:t>
      </w:r>
      <w:r>
        <w:t>а</w:t>
      </w:r>
      <w:r w:rsidRPr="006A1A6A">
        <w:t xml:space="preserve"> расчета потребности</w:t>
      </w:r>
    </w:p>
    <w:p w:rsidR="0036313E" w:rsidRPr="006A1A6A" w:rsidRDefault="0036313E" w:rsidP="0036313E">
      <w:pPr>
        <w:jc w:val="center"/>
      </w:pPr>
      <w:r w:rsidRPr="006A1A6A">
        <w:t xml:space="preserve">необходимого объема маневренного жилищного фонда </w:t>
      </w:r>
    </w:p>
    <w:p w:rsidR="0036313E" w:rsidRPr="006A1A6A" w:rsidRDefault="0036313E" w:rsidP="0036313E">
      <w:pPr>
        <w:ind w:firstLine="540"/>
      </w:pPr>
    </w:p>
    <w:p w:rsidR="0036313E" w:rsidRPr="006A1A6A" w:rsidRDefault="0036313E" w:rsidP="0036313E">
      <w:pPr>
        <w:ind w:firstLine="540"/>
      </w:pPr>
      <w:r w:rsidRPr="006A1A6A">
        <w:t>3.1. Маневренный жилищный фонд формируется в результате:</w:t>
      </w:r>
    </w:p>
    <w:p w:rsidR="0036313E" w:rsidRPr="00150447" w:rsidRDefault="0036313E" w:rsidP="0036313E">
      <w:pPr>
        <w:ind w:firstLine="540"/>
      </w:pPr>
      <w:r w:rsidRPr="00150447">
        <w:t xml:space="preserve">- </w:t>
      </w:r>
      <w:r w:rsidRPr="00B136CD">
        <w:rPr>
          <w:b/>
        </w:rPr>
        <w:t>передачи в муниципальную собственность жилых помещений, расположенных на территории, в отношении которой принято решение о развитии застроенной территории в порядке, установленном Градостроительным кодексом Российской Федерации</w:t>
      </w:r>
      <w:r w:rsidRPr="00150447">
        <w:t>;</w:t>
      </w:r>
    </w:p>
    <w:p w:rsidR="0036313E" w:rsidRPr="00150447" w:rsidRDefault="0036313E" w:rsidP="0036313E">
      <w:pPr>
        <w:ind w:firstLine="540"/>
      </w:pPr>
      <w:r w:rsidRPr="00150447">
        <w:t>- перехода жилого помещения в муниципальную собственность в порядке наследования выморочного имущества;</w:t>
      </w:r>
    </w:p>
    <w:p w:rsidR="0036313E" w:rsidRPr="00150447" w:rsidRDefault="0036313E" w:rsidP="0036313E">
      <w:pPr>
        <w:ind w:firstLine="540"/>
      </w:pPr>
      <w:r w:rsidRPr="00150447">
        <w:t>- перехода жилых помещений в собственность муниципального образования во исполнение судебных постановлений;</w:t>
      </w:r>
    </w:p>
    <w:p w:rsidR="0036313E" w:rsidRPr="00150447" w:rsidRDefault="0036313E" w:rsidP="0036313E">
      <w:pPr>
        <w:ind w:firstLine="540"/>
      </w:pPr>
      <w:r w:rsidRPr="00150447">
        <w:t xml:space="preserve">- совершения иных сделок по оформлению жилых помещений в собственность муниципального образования, в том числе в результате </w:t>
      </w:r>
      <w:r>
        <w:t xml:space="preserve">купли-продажи, </w:t>
      </w:r>
      <w:r w:rsidRPr="00150447">
        <w:t>исполнения договоров дарения, безвозмездной передачи.</w:t>
      </w:r>
    </w:p>
    <w:p w:rsidR="0036313E" w:rsidRPr="00150447" w:rsidRDefault="0036313E" w:rsidP="0036313E">
      <w:pPr>
        <w:ind w:firstLine="540"/>
      </w:pPr>
      <w:r>
        <w:t>3.2</w:t>
      </w:r>
      <w:r w:rsidRPr="00150447">
        <w:t>. С целью формирования маневренного жилищного фонда администрация проводит:</w:t>
      </w:r>
    </w:p>
    <w:p w:rsidR="0036313E" w:rsidRPr="00150447" w:rsidRDefault="0036313E" w:rsidP="0036313E">
      <w:pPr>
        <w:ind w:firstLine="540"/>
      </w:pPr>
      <w:r w:rsidRPr="00150447">
        <w:t>- ежегодный мониторинг потребности в предоставлении маневренного жилищного фонда;</w:t>
      </w:r>
    </w:p>
    <w:p w:rsidR="0036313E" w:rsidRPr="00150447" w:rsidRDefault="0036313E" w:rsidP="0036313E">
      <w:pPr>
        <w:ind w:firstLine="540"/>
      </w:pPr>
      <w:r w:rsidRPr="00150447">
        <w:t>- разрабатывает и утверждает план формирования или приобретения жилых помещений на плановый период (не менее 3 лет);</w:t>
      </w:r>
    </w:p>
    <w:p w:rsidR="0036313E" w:rsidRPr="00150447" w:rsidRDefault="0036313E" w:rsidP="0036313E">
      <w:pPr>
        <w:ind w:firstLine="540"/>
      </w:pPr>
      <w:r w:rsidRPr="00150447">
        <w:t>- формирует список граждан, подлежащих обеспечению жильем маневренного жилищного фонда, на плановый период;</w:t>
      </w:r>
    </w:p>
    <w:p w:rsidR="0036313E" w:rsidRPr="00150447" w:rsidRDefault="0036313E" w:rsidP="0036313E">
      <w:pPr>
        <w:ind w:firstLine="540"/>
      </w:pPr>
      <w:r w:rsidRPr="00150447">
        <w:t>- рассчитывает потребность необходимого объема маневренного жилищного фонда по формуле:</w:t>
      </w:r>
    </w:p>
    <w:p w:rsidR="0036313E" w:rsidRPr="00150447" w:rsidRDefault="0036313E" w:rsidP="0036313E"/>
    <w:p w:rsidR="0036313E" w:rsidRPr="00150447" w:rsidRDefault="0036313E" w:rsidP="0036313E">
      <w:pPr>
        <w:ind w:firstLine="540"/>
      </w:pPr>
      <w:r w:rsidRPr="00150447">
        <w:t>S = (Д x Н) + (Д1 x Н1) + (</w:t>
      </w:r>
      <w:r>
        <w:t>Д2</w:t>
      </w:r>
      <w:r w:rsidRPr="00150447">
        <w:t xml:space="preserve"> x Н2) </w:t>
      </w:r>
      <w:r>
        <w:t>+ (Д3</w:t>
      </w:r>
      <w:r w:rsidRPr="008E01DE">
        <w:t xml:space="preserve"> </w:t>
      </w:r>
      <w:r>
        <w:rPr>
          <w:lang w:val="en-US"/>
        </w:rPr>
        <w:t>x</w:t>
      </w:r>
      <w:r w:rsidRPr="008E01DE">
        <w:t xml:space="preserve"> </w:t>
      </w:r>
      <w:r>
        <w:rPr>
          <w:lang w:val="en-US"/>
        </w:rPr>
        <w:t>H</w:t>
      </w:r>
      <w:r w:rsidRPr="008E01DE">
        <w:t>3) + (</w:t>
      </w:r>
      <w:r>
        <w:t xml:space="preserve">Д4 </w:t>
      </w:r>
      <w:r>
        <w:rPr>
          <w:lang w:val="en-US"/>
        </w:rPr>
        <w:t>x</w:t>
      </w:r>
      <w:r w:rsidRPr="008E01DE">
        <w:t xml:space="preserve"> </w:t>
      </w:r>
      <w:r>
        <w:rPr>
          <w:lang w:val="en-US"/>
        </w:rPr>
        <w:t>H</w:t>
      </w:r>
      <w:r w:rsidRPr="008E01DE">
        <w:t>4)</w:t>
      </w:r>
      <w:r>
        <w:t xml:space="preserve">, </w:t>
      </w:r>
      <w:r w:rsidRPr="00150447">
        <w:t>где:</w:t>
      </w:r>
    </w:p>
    <w:p w:rsidR="0036313E" w:rsidRPr="00150447" w:rsidRDefault="0036313E" w:rsidP="0036313E"/>
    <w:p w:rsidR="0036313E" w:rsidRPr="00150447" w:rsidRDefault="0036313E" w:rsidP="0036313E">
      <w:pPr>
        <w:ind w:firstLine="540"/>
      </w:pPr>
      <w:r w:rsidRPr="00150447">
        <w:t>S - общая площадь жилых помещений, формирование или приобретение которой необходимо в следующем году (кв. м);</w:t>
      </w:r>
    </w:p>
    <w:p w:rsidR="0036313E" w:rsidRPr="00150447" w:rsidRDefault="0036313E" w:rsidP="0036313E">
      <w:pPr>
        <w:ind w:firstLine="540"/>
      </w:pPr>
      <w:r w:rsidRPr="00150447">
        <w:t>Д - количество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6313E" w:rsidRPr="00150447" w:rsidRDefault="0036313E" w:rsidP="0036313E">
      <w:pPr>
        <w:ind w:firstLine="540"/>
      </w:pPr>
      <w:r w:rsidRPr="00150447">
        <w:t>Д1 - количество граждан, у которых единственные жилые помещения стали непригодными для проживания в результате чрезвычайных обстоятельств;</w:t>
      </w:r>
    </w:p>
    <w:p w:rsidR="0036313E" w:rsidRDefault="0036313E" w:rsidP="0036313E">
      <w:pPr>
        <w:ind w:firstLine="540"/>
      </w:pPr>
      <w:r>
        <w:t>Д2</w:t>
      </w:r>
      <w:r w:rsidRPr="00150447">
        <w:t xml:space="preserve"> - количество граждан, подлежащих переселению в связи с капитальным ремонтом или реконструкцией дома, в котором находятся жилые помещения, занимаемые ими по договорам социального найма;</w:t>
      </w:r>
    </w:p>
    <w:p w:rsidR="0036313E" w:rsidRDefault="0036313E" w:rsidP="0036313E">
      <w:pPr>
        <w:autoSpaceDE w:val="0"/>
        <w:autoSpaceDN w:val="0"/>
        <w:adjustRightInd w:val="0"/>
        <w:ind w:firstLine="540"/>
        <w:rPr>
          <w:rFonts w:eastAsiaTheme="minorHAnsi"/>
          <w:lang w:eastAsia="en-US"/>
        </w:rPr>
      </w:pPr>
      <w:r>
        <w:rPr>
          <w:rFonts w:eastAsiaTheme="minorHAnsi"/>
          <w:lang w:eastAsia="en-US"/>
        </w:rPr>
        <w:t>Д3 – количество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36313E" w:rsidRPr="00150447" w:rsidRDefault="0036313E" w:rsidP="0036313E">
      <w:pPr>
        <w:ind w:firstLine="540"/>
      </w:pPr>
      <w:r>
        <w:t>Д4 – количество и</w:t>
      </w:r>
      <w:r w:rsidRPr="00150447">
        <w:t>ны</w:t>
      </w:r>
      <w:r>
        <w:t>х</w:t>
      </w:r>
      <w:r w:rsidRPr="00150447">
        <w:t xml:space="preserve"> граждан в случаях, предусмотренных законодательством</w:t>
      </w:r>
    </w:p>
    <w:p w:rsidR="0036313E" w:rsidRPr="00150447" w:rsidRDefault="0036313E" w:rsidP="0036313E">
      <w:pPr>
        <w:ind w:firstLine="540"/>
      </w:pPr>
      <w:r w:rsidRPr="00150447">
        <w:t>Н</w:t>
      </w:r>
      <w:r>
        <w:t>, Н1, Н2, Н3, Н4</w:t>
      </w:r>
      <w:r w:rsidRPr="00150447">
        <w:t xml:space="preserve"> - норма предоставления жилья для соответствующей категории граждан (кв. м);</w:t>
      </w:r>
    </w:p>
    <w:p w:rsidR="0036313E" w:rsidRPr="00150447" w:rsidRDefault="0036313E" w:rsidP="0036313E">
      <w:pPr>
        <w:ind w:firstLine="540"/>
      </w:pPr>
      <w:r>
        <w:t>- разрабатывает и утверждает «</w:t>
      </w:r>
      <w:r w:rsidRPr="00150447">
        <w:t>дорожную карту</w:t>
      </w:r>
      <w:r>
        <w:t>»</w:t>
      </w:r>
      <w:r w:rsidRPr="00150447">
        <w:t xml:space="preserve"> по формированию маневренного жилищного фонда до утверждения бюджета на следующий год и плановый период;</w:t>
      </w:r>
    </w:p>
    <w:p w:rsidR="0036313E" w:rsidRPr="00150447" w:rsidRDefault="0036313E" w:rsidP="0036313E">
      <w:pPr>
        <w:ind w:firstLine="540"/>
      </w:pPr>
      <w:r w:rsidRPr="00150447">
        <w:t>- предусматривает денежные средства местного бюджета на эксплуатацию и содержание маневренного жилищного фонда.</w:t>
      </w:r>
    </w:p>
    <w:p w:rsidR="0036313E" w:rsidRDefault="0036313E" w:rsidP="0036313E"/>
    <w:p w:rsidR="0036313E" w:rsidRPr="00150447" w:rsidRDefault="0036313E" w:rsidP="0036313E">
      <w:pPr>
        <w:jc w:val="center"/>
      </w:pPr>
      <w:r>
        <w:t>4</w:t>
      </w:r>
      <w:r w:rsidRPr="00150447">
        <w:t>. Выселение граждан из жилых помещений</w:t>
      </w:r>
      <w:r>
        <w:t xml:space="preserve"> маневренного фонда</w:t>
      </w:r>
    </w:p>
    <w:p w:rsidR="0036313E" w:rsidRPr="00150447" w:rsidRDefault="0036313E" w:rsidP="0036313E"/>
    <w:p w:rsidR="0036313E" w:rsidRPr="00150447" w:rsidRDefault="0036313E" w:rsidP="0036313E">
      <w:pPr>
        <w:ind w:firstLine="540"/>
      </w:pPr>
      <w:r>
        <w:t>4</w:t>
      </w:r>
      <w:r w:rsidRPr="00150447">
        <w:t>.1.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дней.</w:t>
      </w:r>
    </w:p>
    <w:p w:rsidR="0036313E" w:rsidRDefault="0036313E" w:rsidP="0036313E">
      <w:pPr>
        <w:ind w:firstLine="540"/>
      </w:pPr>
      <w:r w:rsidRPr="00150447">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действующим законодательством.</w:t>
      </w:r>
    </w:p>
    <w:p w:rsidR="0036313E" w:rsidRPr="00150447" w:rsidRDefault="0036313E" w:rsidP="0036313E">
      <w:pPr>
        <w:ind w:firstLine="540"/>
      </w:pPr>
      <w:r>
        <w:t xml:space="preserve">4.2. </w:t>
      </w:r>
      <w:r w:rsidRPr="00150447">
        <w:t>Расторжение договора найма жилого помещения</w:t>
      </w:r>
      <w:r>
        <w:t xml:space="preserve"> маневренного фонда</w:t>
      </w:r>
      <w:r w:rsidRPr="00150447">
        <w:t xml:space="preserve"> по инициативе наймодателя </w:t>
      </w:r>
      <w:r>
        <w:t xml:space="preserve">(администрации) </w:t>
      </w:r>
      <w:r w:rsidRPr="00150447">
        <w:t>допускается в судебном порядке в случае:</w:t>
      </w:r>
    </w:p>
    <w:p w:rsidR="0036313E" w:rsidRPr="00150447" w:rsidRDefault="0036313E" w:rsidP="0036313E">
      <w:pPr>
        <w:ind w:firstLine="540"/>
      </w:pPr>
      <w:r w:rsidRPr="00150447">
        <w:t>- невнесения нанимателем платы за жилое помещение</w:t>
      </w:r>
      <w:r>
        <w:t xml:space="preserve"> маневренного фонда</w:t>
      </w:r>
      <w:r w:rsidRPr="00150447">
        <w:t xml:space="preserve"> и (или) коммунальные услуги в течение более шести месяцев;</w:t>
      </w:r>
    </w:p>
    <w:p w:rsidR="0036313E" w:rsidRPr="00150447" w:rsidRDefault="0036313E" w:rsidP="0036313E">
      <w:pPr>
        <w:ind w:firstLine="540"/>
      </w:pPr>
      <w:r w:rsidRPr="00150447">
        <w:t xml:space="preserve">- разрушения или повреждения жилого помещения </w:t>
      </w:r>
      <w:r>
        <w:t xml:space="preserve">маневренного фонда </w:t>
      </w:r>
      <w:r w:rsidRPr="00150447">
        <w:t>нанимателем или другими гражданами, за действия которых он отвечает;</w:t>
      </w:r>
    </w:p>
    <w:p w:rsidR="0036313E" w:rsidRPr="00150447" w:rsidRDefault="0036313E" w:rsidP="0036313E">
      <w:pPr>
        <w:ind w:firstLine="540"/>
      </w:pPr>
      <w:r w:rsidRPr="00150447">
        <w:t>- систематического нарушения прав и законных интересов соседей, которое делает невозможным совместное проживание как в одном жилом помещении, так и в соседних жилых помещениях;</w:t>
      </w:r>
    </w:p>
    <w:p w:rsidR="0036313E" w:rsidRDefault="0036313E" w:rsidP="0036313E">
      <w:pPr>
        <w:ind w:firstLine="540"/>
      </w:pPr>
      <w:r w:rsidRPr="00150447">
        <w:t xml:space="preserve">- использование жилого помещения </w:t>
      </w:r>
      <w:r>
        <w:t xml:space="preserve">маневренного фонда </w:t>
      </w:r>
      <w:r w:rsidRPr="00150447">
        <w:t>не по назначению.</w:t>
      </w:r>
    </w:p>
    <w:p w:rsidR="0036313E" w:rsidRPr="00150447" w:rsidRDefault="0036313E" w:rsidP="0036313E">
      <w:r w:rsidRPr="00150447">
        <w:t> </w:t>
      </w:r>
    </w:p>
    <w:p w:rsidR="0036313E" w:rsidRPr="00150447" w:rsidRDefault="0036313E" w:rsidP="0036313E">
      <w:pPr>
        <w:jc w:val="center"/>
      </w:pPr>
      <w:r>
        <w:t>5</w:t>
      </w:r>
      <w:r w:rsidRPr="00150447">
        <w:t>. Заключительные положения</w:t>
      </w:r>
    </w:p>
    <w:p w:rsidR="0036313E" w:rsidRPr="00150447" w:rsidRDefault="0036313E" w:rsidP="0036313E">
      <w:r w:rsidRPr="00150447">
        <w:t> </w:t>
      </w:r>
    </w:p>
    <w:p w:rsidR="0036313E" w:rsidRPr="00150447" w:rsidRDefault="0036313E" w:rsidP="0036313E">
      <w:pPr>
        <w:ind w:firstLine="540"/>
      </w:pPr>
      <w:r>
        <w:t>5</w:t>
      </w:r>
      <w:r w:rsidRPr="00150447">
        <w:t>.1. К правоотношениям, не урегулированным настоящим По</w:t>
      </w:r>
      <w:r>
        <w:t>рядком</w:t>
      </w:r>
      <w:r w:rsidRPr="00150447">
        <w:t>, применяются нормы действующего законодательства.</w:t>
      </w:r>
    </w:p>
    <w:p w:rsidR="0036313E" w:rsidRPr="00150447" w:rsidRDefault="0036313E" w:rsidP="0036313E"/>
    <w:p w:rsidR="0036313E" w:rsidRPr="0036313E" w:rsidRDefault="0036313E" w:rsidP="0036313E">
      <w:pPr>
        <w:widowControl w:val="0"/>
        <w:suppressAutoHyphens/>
        <w:jc w:val="center"/>
      </w:pPr>
    </w:p>
    <w:sectPr w:rsidR="0036313E" w:rsidRPr="0036313E" w:rsidSect="0036313E">
      <w:headerReference w:type="default" r:id="rId12"/>
      <w:type w:val="continuous"/>
      <w:pgSz w:w="11906" w:h="16838"/>
      <w:pgMar w:top="1134" w:right="567" w:bottom="1134"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5B" w:rsidRDefault="00F47E5B" w:rsidP="002A1CFB">
      <w:r>
        <w:separator/>
      </w:r>
    </w:p>
  </w:endnote>
  <w:endnote w:type="continuationSeparator" w:id="0">
    <w:p w:rsidR="00F47E5B" w:rsidRDefault="00F47E5B"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5F" w:rsidRDefault="00932B5F" w:rsidP="002A1CFB">
    <w:pPr>
      <w:pStyle w:val="ab"/>
    </w:pPr>
  </w:p>
  <w:p w:rsidR="00932B5F" w:rsidRDefault="00932B5F"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932B5F" w:rsidRDefault="008F0074">
        <w:pPr>
          <w:pStyle w:val="ab"/>
          <w:jc w:val="right"/>
        </w:pPr>
        <w:fldSimple w:instr=" PAGE   \* MERGEFORMAT ">
          <w:r w:rsidR="00F47E5B">
            <w:rPr>
              <w:noProof/>
            </w:rPr>
            <w:t>1</w:t>
          </w:r>
        </w:fldSimple>
      </w:p>
    </w:sdtContent>
  </w:sdt>
  <w:p w:rsidR="00932B5F" w:rsidRDefault="00932B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5B" w:rsidRDefault="00F47E5B" w:rsidP="002A1CFB">
      <w:r>
        <w:separator/>
      </w:r>
    </w:p>
  </w:footnote>
  <w:footnote w:type="continuationSeparator" w:id="0">
    <w:p w:rsidR="00F47E5B" w:rsidRDefault="00F47E5B"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804"/>
      <w:docPartObj>
        <w:docPartGallery w:val="Page Numbers (Top of Page)"/>
        <w:docPartUnique/>
      </w:docPartObj>
    </w:sdtPr>
    <w:sdtEndPr/>
    <w:sdtContent>
      <w:p w:rsidR="00FF5666" w:rsidRDefault="00F47E5B">
        <w:pPr>
          <w:pStyle w:val="a9"/>
          <w:jc w:val="center"/>
        </w:pPr>
        <w:r>
          <w:rPr>
            <w:noProof/>
          </w:rPr>
          <w:fldChar w:fldCharType="begin"/>
        </w:r>
        <w:r>
          <w:rPr>
            <w:noProof/>
          </w:rPr>
          <w:instrText xml:space="preserve"> PAGE   \* MERGEFORMAT </w:instrText>
        </w:r>
        <w:r>
          <w:rPr>
            <w:noProof/>
          </w:rPr>
          <w:fldChar w:fldCharType="separate"/>
        </w:r>
        <w:r w:rsidR="0036313E">
          <w:rPr>
            <w:noProof/>
          </w:rPr>
          <w:t>2</w:t>
        </w:r>
        <w:r>
          <w:rPr>
            <w:noProof/>
          </w:rPr>
          <w:fldChar w:fldCharType="end"/>
        </w:r>
      </w:p>
    </w:sdtContent>
  </w:sdt>
  <w:p w:rsidR="00FF5666" w:rsidRDefault="00F47E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E0E55"/>
    <w:multiLevelType w:val="hybridMultilevel"/>
    <w:tmpl w:val="ADF62F7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9"/>
  </w:num>
  <w:num w:numId="4">
    <w:abstractNumId w:val="10"/>
  </w:num>
  <w:num w:numId="5">
    <w:abstractNumId w:val="18"/>
  </w:num>
  <w:num w:numId="6">
    <w:abstractNumId w:val="8"/>
  </w:num>
  <w:num w:numId="7">
    <w:abstractNumId w:val="5"/>
  </w:num>
  <w:num w:numId="8">
    <w:abstractNumId w:val="13"/>
  </w:num>
  <w:num w:numId="9">
    <w:abstractNumId w:val="19"/>
  </w:num>
  <w:num w:numId="10">
    <w:abstractNumId w:val="11"/>
  </w:num>
  <w:num w:numId="11">
    <w:abstractNumId w:val="12"/>
  </w:num>
  <w:num w:numId="12">
    <w:abstractNumId w:val="3"/>
  </w:num>
  <w:num w:numId="13">
    <w:abstractNumId w:val="17"/>
  </w:num>
  <w:num w:numId="14">
    <w:abstractNumId w:val="4"/>
  </w:num>
  <w:num w:numId="15">
    <w:abstractNumId w:val="6"/>
  </w:num>
  <w:num w:numId="16">
    <w:abstractNumId w:val="15"/>
  </w:num>
  <w:num w:numId="17">
    <w:abstractNumId w:val="14"/>
  </w:num>
  <w:num w:numId="18">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83298">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5B3"/>
    <w:rsid w:val="001679DA"/>
    <w:rsid w:val="00167C40"/>
    <w:rsid w:val="00181A9B"/>
    <w:rsid w:val="001B3AF8"/>
    <w:rsid w:val="001B7324"/>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3458E"/>
    <w:rsid w:val="003375A1"/>
    <w:rsid w:val="00346C30"/>
    <w:rsid w:val="00356139"/>
    <w:rsid w:val="00360788"/>
    <w:rsid w:val="0036313E"/>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3DC0"/>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074"/>
    <w:rsid w:val="008F0998"/>
    <w:rsid w:val="008F4C2F"/>
    <w:rsid w:val="008F5D8E"/>
    <w:rsid w:val="008F7B7F"/>
    <w:rsid w:val="00930883"/>
    <w:rsid w:val="00932B5F"/>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47E5B"/>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1"/>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1">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2">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rsid w:val="005474F5"/>
    <w:pPr>
      <w:spacing w:before="100" w:beforeAutospacing="1" w:after="100" w:afterAutospacing="1"/>
    </w:pPr>
    <w:rPr>
      <w:rFonts w:ascii="Arial" w:hAnsi="Arial" w:cs="Arial"/>
      <w:color w:val="4C4C4C"/>
      <w:sz w:val="16"/>
      <w:szCs w:val="16"/>
    </w:rPr>
  </w:style>
  <w:style w:type="paragraph" w:customStyle="1" w:styleId="13">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uiPriority w:val="99"/>
    <w:rsid w:val="005474F5"/>
    <w:pPr>
      <w:autoSpaceDE w:val="0"/>
      <w:autoSpaceDN w:val="0"/>
    </w:pPr>
    <w:rPr>
      <w:sz w:val="20"/>
      <w:szCs w:val="20"/>
    </w:rPr>
  </w:style>
  <w:style w:type="character" w:customStyle="1" w:styleId="af6">
    <w:name w:val="Текст сноски Знак"/>
    <w:basedOn w:val="a0"/>
    <w:link w:val="af5"/>
    <w:uiPriority w:val="99"/>
    <w:rsid w:val="005474F5"/>
    <w:rPr>
      <w:rFonts w:ascii="Times New Roman" w:eastAsia="Times New Roman" w:hAnsi="Times New Roman" w:cs="Times New Roman"/>
      <w:sz w:val="20"/>
      <w:szCs w:val="20"/>
      <w:lang w:eastAsia="ru-RU"/>
    </w:rPr>
  </w:style>
  <w:style w:type="character" w:styleId="af7">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7">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8">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9">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a">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b">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c">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d">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e">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3"/>
      </w:numPr>
    </w:pPr>
  </w:style>
  <w:style w:type="numbering" w:customStyle="1" w:styleId="112">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a">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 w:type="paragraph" w:customStyle="1" w:styleId="western">
    <w:name w:val="western"/>
    <w:basedOn w:val="a"/>
    <w:rsid w:val="0036313E"/>
    <w:pPr>
      <w:spacing w:before="100" w:beforeAutospacing="1" w:after="100" w:afterAutospacing="1"/>
      <w:ind w:firstLine="567"/>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50C51E44EEBD51B9E394ACCAAE5E5C1DD573AE4ABA9EB25ED49665B4FF4FF9BDF92C45B3DA0D2094075FE50ALDr0P"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317B7-1401-4095-B988-86714A32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5957</Words>
  <Characters>33959</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Приложение 1</vt:lpstr>
      <vt:lpstr>К Решению совета депутатов</vt:lpstr>
      <vt:lpstr>от 31 марта 2022 года № 9</vt:lpstr>
      <vt:lpstr/>
      <vt:lpstr>    1. Общие положения</vt:lpstr>
      <vt:lpstr>    2. Организация доступа к информации о деятельности органов</vt:lpstr>
      <vt:lpstr>    3. Предоставление информации о деятельности органов</vt:lpstr>
      <vt:lpstr>    4. Ответственность за нарушение порядка доступа</vt:lpstr>
      <vt:lpstr/>
    </vt:vector>
  </TitlesOfParts>
  <Company>DRGP</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135</cp:revision>
  <cp:lastPrinted>2022-04-13T09:15:00Z</cp:lastPrinted>
  <dcterms:created xsi:type="dcterms:W3CDTF">2015-03-19T18:44:00Z</dcterms:created>
  <dcterms:modified xsi:type="dcterms:W3CDTF">2022-04-13T11:56:00Z</dcterms:modified>
</cp:coreProperties>
</file>