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AA1232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AA1232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</w:t>
      </w:r>
      <w:r w:rsidR="000E046D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24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037BF4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апреля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8D2A2E">
        <w:rPr>
          <w:rFonts w:ascii="Arial Narrow" w:eastAsiaTheme="minorHAnsi" w:hAnsi="Arial Narrow"/>
          <w:b/>
          <w:sz w:val="32"/>
          <w:szCs w:val="32"/>
          <w:lang w:eastAsia="en-US"/>
        </w:rPr>
        <w:t>2017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037BF4">
        <w:rPr>
          <w:rFonts w:ascii="Arial Narrow" w:eastAsiaTheme="minorHAnsi" w:hAnsi="Arial Narrow"/>
          <w:b/>
          <w:sz w:val="32"/>
          <w:szCs w:val="22"/>
          <w:lang w:eastAsia="en-US"/>
        </w:rPr>
        <w:t>10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83572" w:rsidRDefault="00D83572" w:rsidP="00D83572">
      <w:pPr>
        <w:jc w:val="center"/>
        <w:rPr>
          <w:b/>
        </w:rPr>
      </w:pPr>
      <w:r w:rsidRPr="00E7171A">
        <w:rPr>
          <w:b/>
        </w:rPr>
        <w:t xml:space="preserve">АДМИНИСТРАЦИЯ </w:t>
      </w:r>
    </w:p>
    <w:p w:rsidR="00D83572" w:rsidRPr="00E7171A" w:rsidRDefault="00D83572" w:rsidP="00D83572">
      <w:pPr>
        <w:jc w:val="center"/>
        <w:rPr>
          <w:b/>
        </w:rPr>
      </w:pPr>
      <w:r w:rsidRPr="00E7171A">
        <w:rPr>
          <w:b/>
        </w:rPr>
        <w:t xml:space="preserve">ДРУЖНОГОРСКОГО </w:t>
      </w:r>
    </w:p>
    <w:p w:rsidR="00D83572" w:rsidRPr="00E7171A" w:rsidRDefault="00D83572" w:rsidP="00D83572">
      <w:pPr>
        <w:jc w:val="center"/>
        <w:rPr>
          <w:b/>
        </w:rPr>
      </w:pPr>
      <w:r w:rsidRPr="00E7171A">
        <w:rPr>
          <w:b/>
        </w:rPr>
        <w:t xml:space="preserve">ГОРОДСКОГО ПОСЕЛЕНИЯ </w:t>
      </w:r>
    </w:p>
    <w:p w:rsidR="00D83572" w:rsidRPr="00E7171A" w:rsidRDefault="00D83572" w:rsidP="00D83572">
      <w:pPr>
        <w:jc w:val="center"/>
        <w:rPr>
          <w:b/>
        </w:rPr>
      </w:pPr>
      <w:r w:rsidRPr="00E7171A">
        <w:rPr>
          <w:b/>
        </w:rPr>
        <w:t xml:space="preserve">ГАТЧИНСКОГО МУНИЦИПАЛЬНОГО РАЙОНА </w:t>
      </w:r>
    </w:p>
    <w:p w:rsidR="00D83572" w:rsidRPr="00E7171A" w:rsidRDefault="00D83572" w:rsidP="00D83572">
      <w:pPr>
        <w:jc w:val="center"/>
        <w:rPr>
          <w:b/>
        </w:rPr>
      </w:pPr>
      <w:r w:rsidRPr="00E7171A">
        <w:rPr>
          <w:b/>
        </w:rPr>
        <w:t>ЛЕНИНГРАДСКОЙ ОБЛАСТИ</w:t>
      </w:r>
    </w:p>
    <w:p w:rsidR="00D83572" w:rsidRPr="00E7171A" w:rsidRDefault="00D83572" w:rsidP="00D83572">
      <w:pPr>
        <w:jc w:val="center"/>
      </w:pPr>
      <w:r w:rsidRPr="00E7171A">
        <w:rPr>
          <w:b/>
        </w:rPr>
        <w:t>ПОСТАНОВЛЕНИЕ</w:t>
      </w:r>
    </w:p>
    <w:p w:rsidR="00D83572" w:rsidRPr="00E7171A" w:rsidRDefault="00D83572" w:rsidP="00D83572">
      <w:pPr>
        <w:rPr>
          <w:b/>
        </w:rPr>
      </w:pPr>
      <w:r w:rsidRPr="00E7171A">
        <w:rPr>
          <w:b/>
        </w:rPr>
        <w:t xml:space="preserve">от 18 апреля  2017 года  </w:t>
      </w:r>
      <w:r w:rsidRPr="00E7171A">
        <w:rPr>
          <w:b/>
        </w:rPr>
        <w:tab/>
      </w:r>
      <w:r w:rsidRPr="00E7171A">
        <w:rPr>
          <w:b/>
        </w:rPr>
        <w:tab/>
        <w:t xml:space="preserve">               </w:t>
      </w:r>
      <w:r w:rsidRPr="00E7171A">
        <w:rPr>
          <w:b/>
        </w:rPr>
        <w:tab/>
        <w:t xml:space="preserve">            </w:t>
      </w:r>
      <w:r w:rsidRPr="00E7171A">
        <w:rPr>
          <w:b/>
        </w:rPr>
        <w:tab/>
        <w:t xml:space="preserve">                     </w:t>
      </w:r>
      <w:r>
        <w:rPr>
          <w:b/>
        </w:rPr>
        <w:t xml:space="preserve">                                                                                                          </w:t>
      </w:r>
      <w:r w:rsidRPr="00E7171A">
        <w:rPr>
          <w:b/>
        </w:rPr>
        <w:t>№</w:t>
      </w:r>
      <w:r>
        <w:rPr>
          <w:b/>
        </w:rPr>
        <w:t>125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6"/>
      </w:tblGrid>
      <w:tr w:rsidR="00D83572" w:rsidRPr="00E7171A" w:rsidTr="001B448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:rsidR="00D83572" w:rsidRPr="00E7171A" w:rsidRDefault="00D83572" w:rsidP="001B4482">
            <w:pPr>
              <w:jc w:val="both"/>
              <w:rPr>
                <w:b/>
              </w:rPr>
            </w:pPr>
          </w:p>
          <w:p w:rsidR="00D83572" w:rsidRPr="00E7171A" w:rsidRDefault="00D83572" w:rsidP="001B4482">
            <w:pPr>
              <w:jc w:val="both"/>
              <w:rPr>
                <w:b/>
              </w:rPr>
            </w:pPr>
            <w:r w:rsidRPr="00E7171A">
              <w:rPr>
                <w:b/>
              </w:rPr>
              <w:t>Об утверждении положения о порядке подачи обращения гражданина, замещавшего в администрации Дружногорского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Дружногорского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службы.</w:t>
            </w:r>
          </w:p>
        </w:tc>
      </w:tr>
    </w:tbl>
    <w:p w:rsidR="00D83572" w:rsidRDefault="00D83572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7171A">
        <w:rPr>
          <w:bCs/>
        </w:rPr>
        <w:t xml:space="preserve">В соответствии с Федеральным </w:t>
      </w:r>
      <w:hyperlink r:id="rId9" w:history="1">
        <w:r w:rsidRPr="00E7171A">
          <w:rPr>
            <w:bCs/>
          </w:rPr>
          <w:t>законом</w:t>
        </w:r>
      </w:hyperlink>
      <w:r w:rsidRPr="00E7171A">
        <w:rPr>
          <w:bCs/>
        </w:rPr>
        <w:t xml:space="preserve"> от 25 декабря 2008 года  № 273-ФЗ «О противодействии коррупции», Федеральным </w:t>
      </w:r>
      <w:hyperlink r:id="rId10" w:history="1">
        <w:r w:rsidRPr="00E7171A">
          <w:rPr>
            <w:bCs/>
          </w:rPr>
          <w:t>законом</w:t>
        </w:r>
      </w:hyperlink>
      <w:r w:rsidRPr="00E7171A">
        <w:rPr>
          <w:bCs/>
        </w:rPr>
        <w:t xml:space="preserve">  </w:t>
      </w:r>
      <w:r w:rsidRPr="00E7171A">
        <w:t>от 2 марта 2007 года № 25</w:t>
      </w:r>
      <w:r w:rsidRPr="00E7171A">
        <w:noBreakHyphen/>
        <w:t>ФЗ «О муниципальной службе в Российской Федерации»,</w:t>
      </w:r>
      <w:r w:rsidRPr="00E7171A">
        <w:rPr>
          <w:bCs/>
        </w:rPr>
        <w:t xml:space="preserve"> руководствуясь Уставом </w:t>
      </w:r>
      <w:r w:rsidRPr="00E7171A"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E7171A">
        <w:rPr>
          <w:bCs/>
        </w:rPr>
        <w:t xml:space="preserve">, 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83572" w:rsidRDefault="00D83572" w:rsidP="00D83572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E7171A">
        <w:rPr>
          <w:b/>
          <w:bCs/>
        </w:rPr>
        <w:t>ПОСТАНОВЛЯЮ</w:t>
      </w:r>
      <w:r w:rsidRPr="00E7171A">
        <w:rPr>
          <w:bCs/>
        </w:rPr>
        <w:t>: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7171A">
        <w:rPr>
          <w:bCs/>
        </w:rPr>
        <w:t xml:space="preserve">1. Утвердить Положение о порядке подачи обращения гражданина, замещавшего в администрации </w:t>
      </w:r>
      <w:r w:rsidRPr="00E7171A"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E7171A">
        <w:rPr>
          <w:bCs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</w:t>
      </w:r>
      <w:r w:rsidRPr="00E7171A"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E7171A">
        <w:rPr>
          <w:bCs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7171A">
        <w:rPr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7171A">
        <w:rPr>
          <w:bCs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(прилагается).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rPr>
          <w:bCs/>
        </w:rPr>
        <w:t xml:space="preserve">2. Настоящее постановление </w:t>
      </w:r>
      <w:r w:rsidRPr="00E7171A">
        <w:t>вступает в силу через десять календарных дней после дня его официального опубликования.</w:t>
      </w:r>
    </w:p>
    <w:p w:rsidR="00D83572" w:rsidRPr="00E7171A" w:rsidRDefault="00D83572" w:rsidP="00D83572">
      <w:pPr>
        <w:autoSpaceDE w:val="0"/>
        <w:autoSpaceDN w:val="0"/>
        <w:adjustRightInd w:val="0"/>
        <w:spacing w:line="199" w:lineRule="auto"/>
        <w:ind w:firstLine="709"/>
        <w:jc w:val="both"/>
        <w:rPr>
          <w:bCs/>
        </w:rPr>
      </w:pPr>
    </w:p>
    <w:p w:rsidR="00D83572" w:rsidRDefault="00D83572" w:rsidP="00132FC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D83572">
        <w:rPr>
          <w:rFonts w:ascii="Times New Roman" w:hAnsi="Times New Roman" w:cs="Times New Roman"/>
          <w:sz w:val="18"/>
          <w:szCs w:val="24"/>
        </w:rPr>
        <w:t>Глава администрации</w:t>
      </w:r>
    </w:p>
    <w:p w:rsidR="00D83572" w:rsidRDefault="00D83572" w:rsidP="00132FC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Дружногорского городского поселения:                                                                                                                          В.В. Володкович</w:t>
      </w:r>
    </w:p>
    <w:p w:rsidR="00D83572" w:rsidRDefault="00D83572" w:rsidP="00132FC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9570" w:type="dxa"/>
        <w:tblInd w:w="708" w:type="dxa"/>
        <w:tblLook w:val="00A0"/>
      </w:tblPr>
      <w:tblGrid>
        <w:gridCol w:w="4784"/>
        <w:gridCol w:w="4786"/>
      </w:tblGrid>
      <w:tr w:rsidR="00D83572" w:rsidRPr="00E7171A" w:rsidTr="00D83572">
        <w:tc>
          <w:tcPr>
            <w:tcW w:w="4784" w:type="dxa"/>
          </w:tcPr>
          <w:p w:rsidR="00D83572" w:rsidRPr="00E7171A" w:rsidRDefault="00D83572" w:rsidP="001B4482">
            <w:pPr>
              <w:jc w:val="right"/>
              <w:rPr>
                <w:caps/>
              </w:rPr>
            </w:pPr>
            <w:r w:rsidRPr="00E7171A">
              <w:rPr>
                <w:b/>
              </w:rPr>
              <w:br w:type="page"/>
            </w:r>
            <w:r w:rsidRPr="00E7171A">
              <w:br w:type="page"/>
            </w:r>
          </w:p>
        </w:tc>
        <w:tc>
          <w:tcPr>
            <w:tcW w:w="4786" w:type="dxa"/>
          </w:tcPr>
          <w:p w:rsidR="00D83572" w:rsidRPr="00E7171A" w:rsidRDefault="00D83572" w:rsidP="001B4482">
            <w:pPr>
              <w:ind w:firstLine="709"/>
              <w:jc w:val="right"/>
              <w:rPr>
                <w:caps/>
              </w:rPr>
            </w:pPr>
            <w:r w:rsidRPr="00E7171A">
              <w:rPr>
                <w:caps/>
              </w:rPr>
              <w:t>УтвержденО</w:t>
            </w:r>
          </w:p>
          <w:p w:rsidR="00D83572" w:rsidRPr="00E7171A" w:rsidRDefault="00D83572" w:rsidP="001B4482">
            <w:pPr>
              <w:jc w:val="right"/>
            </w:pPr>
            <w:r w:rsidRPr="00E7171A">
              <w:t>постановлением администрации Дружногорского городского поселения)</w:t>
            </w:r>
          </w:p>
          <w:p w:rsidR="00D83572" w:rsidRPr="00E7171A" w:rsidRDefault="00D83572" w:rsidP="001B4482">
            <w:pPr>
              <w:jc w:val="right"/>
            </w:pPr>
            <w:r w:rsidRPr="00E7171A">
              <w:t>от «18» апреля  2017 г.  № 125</w:t>
            </w:r>
          </w:p>
        </w:tc>
      </w:tr>
    </w:tbl>
    <w:p w:rsidR="00D83572" w:rsidRPr="00E7171A" w:rsidRDefault="00D83572" w:rsidP="00D83572">
      <w:pPr>
        <w:widowControl w:val="0"/>
        <w:autoSpaceDE w:val="0"/>
        <w:autoSpaceDN w:val="0"/>
        <w:adjustRightInd w:val="0"/>
        <w:rPr>
          <w:b/>
        </w:rPr>
      </w:pPr>
    </w:p>
    <w:p w:rsidR="00D83572" w:rsidRPr="00E7171A" w:rsidRDefault="00D83572" w:rsidP="00D83572">
      <w:pPr>
        <w:spacing w:line="204" w:lineRule="auto"/>
        <w:jc w:val="center"/>
        <w:rPr>
          <w:b/>
          <w:bCs/>
        </w:rPr>
      </w:pPr>
      <w:bookmarkStart w:id="0" w:name="Par24"/>
      <w:bookmarkStart w:id="1" w:name="Par35"/>
      <w:bookmarkEnd w:id="0"/>
      <w:bookmarkEnd w:id="1"/>
      <w:r w:rsidRPr="00E7171A">
        <w:rPr>
          <w:b/>
          <w:bCs/>
        </w:rPr>
        <w:t xml:space="preserve">ПОЛОЖЕНИЕ </w:t>
      </w:r>
    </w:p>
    <w:p w:rsidR="00D83572" w:rsidRPr="00E7171A" w:rsidRDefault="00D83572" w:rsidP="00D83572">
      <w:pPr>
        <w:spacing w:line="204" w:lineRule="auto"/>
        <w:jc w:val="center"/>
        <w:rPr>
          <w:b/>
          <w:bCs/>
          <w:caps/>
        </w:rPr>
      </w:pPr>
      <w:r w:rsidRPr="00E7171A">
        <w:rPr>
          <w:b/>
          <w:bCs/>
        </w:rPr>
        <w:t>о порядке подачи обращения гражданина, замещавшего в</w:t>
      </w:r>
    </w:p>
    <w:p w:rsidR="00D83572" w:rsidRPr="00E7171A" w:rsidRDefault="00D83572" w:rsidP="00D83572">
      <w:pPr>
        <w:spacing w:line="204" w:lineRule="auto"/>
        <w:jc w:val="center"/>
        <w:rPr>
          <w:b/>
        </w:rPr>
      </w:pPr>
      <w:r w:rsidRPr="00E7171A">
        <w:rPr>
          <w:b/>
          <w:bCs/>
        </w:rPr>
        <w:t xml:space="preserve">администрации </w:t>
      </w:r>
      <w:r w:rsidRPr="00E7171A">
        <w:rPr>
          <w:b/>
        </w:rPr>
        <w:t xml:space="preserve">муниципального образования Дружногорское городское поселение Гатчинского муниципального района Ленинградской области должность муниципальной службы, включенную в перечень должностей, установленный муниципальным правовым актом </w:t>
      </w:r>
      <w:r w:rsidRPr="00E7171A">
        <w:rPr>
          <w:b/>
          <w:bCs/>
        </w:rPr>
        <w:t xml:space="preserve">администрации </w:t>
      </w:r>
      <w:r w:rsidRPr="00E7171A">
        <w:rPr>
          <w:b/>
        </w:rPr>
        <w:t>муниципального образования Дружногорское городское поселение Гатчинского муниципального района Ленинградской области, о даче согласия на замещение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>
        <w:rPr>
          <w:b/>
        </w:rPr>
        <w:t>ольнения с муниципальной службы</w:t>
      </w:r>
    </w:p>
    <w:p w:rsidR="00D83572" w:rsidRDefault="00D83572" w:rsidP="00132FC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t xml:space="preserve">1. Настоящее Положение определяет порядок подачи гражданином, замещавшим в </w:t>
      </w:r>
      <w:r w:rsidRPr="00E7171A">
        <w:rPr>
          <w:bCs/>
        </w:rPr>
        <w:t xml:space="preserve">администрации </w:t>
      </w:r>
      <w:r w:rsidRPr="00E7171A">
        <w:t xml:space="preserve">муниципального образования Дружногорское городское поселение Гатчинского муниципального района Ленинградской области должность муниципальной службы, </w:t>
      </w:r>
      <w:r w:rsidRPr="00E7171A">
        <w:rPr>
          <w:bCs/>
        </w:rPr>
        <w:t xml:space="preserve">включенную в перечень должностей, установленный муниципальным правовым актом администрации </w:t>
      </w:r>
      <w:r w:rsidRPr="00E7171A">
        <w:t xml:space="preserve">муниципального образования  Дружногорское городское поселение Гатчинского муниципального района Ленинградской области </w:t>
      </w:r>
      <w:r w:rsidRPr="00E7171A">
        <w:rPr>
          <w:bCs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Pr="00E7171A">
        <w:rPr>
          <w:bCs/>
        </w:rPr>
        <w:lastRenderedPageBreak/>
        <w:t>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7171A">
        <w:t xml:space="preserve"> (далее – обращение).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t>2. Обращение оформляется в письменной форме согласно приложению 1 к настоящему Положению.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t xml:space="preserve">3. Гражданин подает обращение лично в канцелярию администрации Дружногорского городского поселения (далее – уполномоченный орган) или путем направления обращения в </w:t>
      </w:r>
      <w:r w:rsidRPr="00E7171A">
        <w:rPr>
          <w:bCs/>
        </w:rPr>
        <w:t xml:space="preserve">администрацию </w:t>
      </w:r>
      <w:r w:rsidRPr="00E7171A">
        <w:t>муниципального образования Дружногорское городское поселение Гатчинского муниципального района Ленинградской области  заказным почтовым отправлением с описью вложения и с уведомлением о вручении по адресу: 188337, Ленинградская область, Гатчинский район, г.п. Дружная Горка, ул. Садовая д.4.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7171A">
        <w:t xml:space="preserve">4. Обращение </w:t>
      </w:r>
      <w:r w:rsidRPr="00E7171A">
        <w:rPr>
          <w:iCs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7171A">
        <w:rPr>
          <w:iCs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7171A">
        <w:rPr>
          <w:iCs/>
        </w:rPr>
        <w:t>5. Журнал ведется по форме согласно приложению 2 к настоящему Положению.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t>Листы журнала должны быть прошнурованы, пронумерованы. Журнал хранится в уполномоченном органе.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7171A">
        <w:rPr>
          <w:iCs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7171A">
        <w:rPr>
          <w:iCs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1" w:history="1">
        <w:r w:rsidRPr="00E7171A">
          <w:rPr>
            <w:iCs/>
          </w:rPr>
          <w:t>расписку</w:t>
        </w:r>
      </w:hyperlink>
      <w:r w:rsidRPr="00E7171A">
        <w:rPr>
          <w:iCs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rPr>
          <w:iCs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E7171A">
        <w:t xml:space="preserve">секретарю </w:t>
      </w:r>
      <w:r w:rsidRPr="00E7171A">
        <w:rPr>
          <w:iCs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E7171A">
        <w:rPr>
          <w:bCs/>
        </w:rPr>
        <w:t xml:space="preserve">администрации </w:t>
      </w:r>
      <w:r w:rsidRPr="00E7171A"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E7171A">
        <w:rPr>
          <w:iCs/>
        </w:rPr>
        <w:t xml:space="preserve"> (далее – комиссия по урегулированию конфликта интересов)</w:t>
      </w:r>
      <w:r w:rsidRPr="00E7171A">
        <w:t>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  <w:r w:rsidRPr="00E7171A"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 Комиссия по урегулированию конфликта интересов рассматривает обращение в порядке и сроки, установленные решением Совета депутатов Дружногорского городского поселения от 27.11.2013 г. № 55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администрации Дружногорского городского поселения» в редакции решений Совета депутатов  Дружногорского городского поселения от 29.07.2015 г. №68, от 22.02.2017 г. №10.</w:t>
      </w:r>
    </w:p>
    <w:p w:rsidR="00D83572" w:rsidRPr="00E7171A" w:rsidRDefault="00D83572" w:rsidP="00D83572">
      <w:pPr>
        <w:autoSpaceDE w:val="0"/>
        <w:autoSpaceDN w:val="0"/>
        <w:adjustRightInd w:val="0"/>
        <w:ind w:firstLine="709"/>
        <w:jc w:val="both"/>
      </w:pPr>
    </w:p>
    <w:tbl>
      <w:tblPr>
        <w:tblW w:w="4672" w:type="dxa"/>
        <w:tblInd w:w="5664" w:type="dxa"/>
        <w:tblLook w:val="00A0"/>
      </w:tblPr>
      <w:tblGrid>
        <w:gridCol w:w="4672"/>
      </w:tblGrid>
      <w:tr w:rsidR="00D83572" w:rsidRPr="00E7171A" w:rsidTr="00D83572">
        <w:trPr>
          <w:trHeight w:val="813"/>
        </w:trPr>
        <w:tc>
          <w:tcPr>
            <w:tcW w:w="4672" w:type="dxa"/>
          </w:tcPr>
          <w:p w:rsidR="00D83572" w:rsidRPr="00E7171A" w:rsidRDefault="00D83572" w:rsidP="00D83572">
            <w:pPr>
              <w:autoSpaceDE w:val="0"/>
              <w:autoSpaceDN w:val="0"/>
              <w:adjustRightInd w:val="0"/>
              <w:spacing w:line="204" w:lineRule="auto"/>
              <w:jc w:val="right"/>
            </w:pPr>
            <w:r w:rsidRPr="00E7171A">
              <w:t xml:space="preserve">Приложение 1 </w:t>
            </w:r>
          </w:p>
          <w:p w:rsidR="00D83572" w:rsidRPr="00E7171A" w:rsidRDefault="00D83572" w:rsidP="00D83572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</w:tr>
      <w:tr w:rsidR="00D83572" w:rsidRPr="00E7171A" w:rsidTr="00D83572">
        <w:tc>
          <w:tcPr>
            <w:tcW w:w="4672" w:type="dxa"/>
          </w:tcPr>
          <w:p w:rsidR="00D83572" w:rsidRPr="00E7171A" w:rsidRDefault="00D83572" w:rsidP="00D83572">
            <w:pPr>
              <w:spacing w:line="204" w:lineRule="auto"/>
              <w:jc w:val="right"/>
            </w:pPr>
            <w:r w:rsidRPr="00E7171A">
              <w:rPr>
                <w:i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Pr="00E7171A">
              <w:t>администрации Дружногорского городского поселения _______________________________</w:t>
            </w:r>
          </w:p>
          <w:p w:rsidR="00D83572" w:rsidRPr="00E7171A" w:rsidRDefault="00D83572" w:rsidP="00D83572">
            <w:pPr>
              <w:spacing w:line="204" w:lineRule="auto"/>
              <w:jc w:val="right"/>
            </w:pPr>
            <w:r w:rsidRPr="00E7171A">
              <w:t>_______________________________</w:t>
            </w:r>
          </w:p>
          <w:p w:rsidR="00D83572" w:rsidRPr="00E7171A" w:rsidRDefault="00D83572" w:rsidP="00D83572">
            <w:pPr>
              <w:spacing w:line="204" w:lineRule="auto"/>
              <w:jc w:val="right"/>
            </w:pPr>
          </w:p>
        </w:tc>
      </w:tr>
      <w:tr w:rsidR="00D83572" w:rsidRPr="00E7171A" w:rsidTr="00D83572">
        <w:tc>
          <w:tcPr>
            <w:tcW w:w="4672" w:type="dxa"/>
          </w:tcPr>
          <w:p w:rsidR="00D83572" w:rsidRPr="00E7171A" w:rsidRDefault="00D83572" w:rsidP="00D83572">
            <w:pPr>
              <w:jc w:val="right"/>
            </w:pPr>
            <w:r w:rsidRPr="00E7171A">
              <w:t>от_____________________________</w:t>
            </w:r>
          </w:p>
          <w:p w:rsidR="00D83572" w:rsidRPr="00E7171A" w:rsidRDefault="00D83572" w:rsidP="00D83572">
            <w:pPr>
              <w:jc w:val="right"/>
            </w:pPr>
            <w:r w:rsidRPr="00E7171A">
              <w:t>_______________________________</w:t>
            </w:r>
          </w:p>
          <w:p w:rsidR="00D83572" w:rsidRPr="00E7171A" w:rsidRDefault="00D83572" w:rsidP="00D83572">
            <w:pPr>
              <w:jc w:val="right"/>
            </w:pPr>
            <w:r w:rsidRPr="00E7171A">
              <w:t>_______________________________</w:t>
            </w:r>
          </w:p>
          <w:p w:rsidR="00D83572" w:rsidRPr="00E7171A" w:rsidRDefault="00D83572" w:rsidP="00D83572">
            <w:pPr>
              <w:jc w:val="right"/>
            </w:pPr>
            <w:r w:rsidRPr="00E7171A"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D83572" w:rsidRDefault="00D83572" w:rsidP="00D83572">
      <w:pPr>
        <w:pStyle w:val="ConsNormal"/>
        <w:ind w:left="5664" w:firstLine="0"/>
        <w:jc w:val="right"/>
        <w:rPr>
          <w:rFonts w:ascii="Times New Roman" w:hAnsi="Times New Roman" w:cs="Times New Roman"/>
          <w:sz w:val="18"/>
          <w:szCs w:val="24"/>
        </w:rPr>
      </w:pPr>
    </w:p>
    <w:p w:rsidR="00D83572" w:rsidRPr="00E7171A" w:rsidRDefault="00D83572" w:rsidP="00D8357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71A">
        <w:rPr>
          <w:rFonts w:ascii="Times New Roman" w:hAnsi="Times New Roman" w:cs="Times New Roman"/>
          <w:b/>
          <w:sz w:val="18"/>
          <w:szCs w:val="18"/>
        </w:rPr>
        <w:t>ОБРАЩЕНИЕ</w:t>
      </w:r>
    </w:p>
    <w:p w:rsidR="00D83572" w:rsidRPr="00E7171A" w:rsidRDefault="00D83572" w:rsidP="00D8357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71A">
        <w:rPr>
          <w:rFonts w:ascii="Times New Roman" w:hAnsi="Times New Roman" w:cs="Times New Roman"/>
          <w:b/>
          <w:sz w:val="18"/>
          <w:szCs w:val="1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D83572" w:rsidRPr="00E7171A" w:rsidRDefault="00D83572" w:rsidP="00D835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>Я,</w:t>
            </w:r>
          </w:p>
        </w:tc>
        <w:tc>
          <w:tcPr>
            <w:tcW w:w="7960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 ,</w:t>
            </w:r>
          </w:p>
        </w:tc>
        <w:tc>
          <w:tcPr>
            <w:tcW w:w="938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60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(фамилия, имя, отчество (при наличии)</w:t>
            </w:r>
          </w:p>
        </w:tc>
        <w:tc>
          <w:tcPr>
            <w:tcW w:w="938" w:type="dxa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 xml:space="preserve">замещавший (ая) в период с ______________________   по _______________________     </w:t>
            </w: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__________________________________________________________________________</w:t>
            </w: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(наименование должности (ей) муниципальной службы)</w:t>
            </w: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_______________________________________________________________________________</w:t>
            </w: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 xml:space="preserve"> в соответствии со </w:t>
            </w:r>
            <w:hyperlink r:id="rId12" w:history="1">
              <w:r w:rsidRPr="00E7171A">
                <w:t>статьей 1</w:t>
              </w:r>
            </w:hyperlink>
            <w:r w:rsidRPr="00E7171A">
              <w:t>4 Федерального закона от 2 марта 2007 года № 25</w:t>
            </w:r>
            <w:r w:rsidRPr="00E7171A"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 xml:space="preserve">в </w:t>
            </w:r>
          </w:p>
        </w:tc>
        <w:tc>
          <w:tcPr>
            <w:tcW w:w="7948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48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__________________________________________________________________________</w:t>
            </w:r>
          </w:p>
        </w:tc>
      </w:tr>
      <w:tr w:rsidR="00D83572" w:rsidRPr="00E7171A" w:rsidTr="001B4482">
        <w:tc>
          <w:tcPr>
            <w:tcW w:w="9106" w:type="dxa"/>
            <w:gridSpan w:val="6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__________________________________________________________________________</w:t>
            </w:r>
          </w:p>
        </w:tc>
        <w:tc>
          <w:tcPr>
            <w:tcW w:w="938" w:type="dxa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9106" w:type="dxa"/>
            <w:gridSpan w:val="6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>В мои должностные (служебные) обязанности входили следующие функции:</w:t>
            </w: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>1)</w:t>
            </w:r>
          </w:p>
        </w:tc>
        <w:tc>
          <w:tcPr>
            <w:tcW w:w="7938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ind w:firstLine="709"/>
              <w:jc w:val="both"/>
            </w:pPr>
          </w:p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>2)</w:t>
            </w:r>
          </w:p>
        </w:tc>
        <w:tc>
          <w:tcPr>
            <w:tcW w:w="7938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center"/>
            </w:pPr>
            <w:r w:rsidRPr="00E7171A"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146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lastRenderedPageBreak/>
              <w:t>3)</w:t>
            </w:r>
          </w:p>
        </w:tc>
        <w:tc>
          <w:tcPr>
            <w:tcW w:w="7938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9084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  <w:r w:rsidRPr="00E7171A"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110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 xml:space="preserve">           1)</w:t>
            </w:r>
          </w:p>
        </w:tc>
        <w:tc>
          <w:tcPr>
            <w:tcW w:w="7974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110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110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 xml:space="preserve">           2)</w:t>
            </w:r>
          </w:p>
        </w:tc>
        <w:tc>
          <w:tcPr>
            <w:tcW w:w="7974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</w:pPr>
            <w:r w:rsidRPr="00E7171A"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110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 xml:space="preserve">           3)</w:t>
            </w:r>
          </w:p>
        </w:tc>
        <w:tc>
          <w:tcPr>
            <w:tcW w:w="7974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</w:pPr>
            <w:r w:rsidRPr="00E7171A"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D83572" w:rsidRPr="00E7171A" w:rsidRDefault="00D83572" w:rsidP="001B4482">
            <w:pPr>
              <w:jc w:val="both"/>
            </w:pPr>
          </w:p>
        </w:tc>
      </w:tr>
      <w:tr w:rsidR="00D83572" w:rsidRPr="00E7171A" w:rsidTr="001B4482">
        <w:tc>
          <w:tcPr>
            <w:tcW w:w="10044" w:type="dxa"/>
            <w:gridSpan w:val="7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</w:pPr>
          </w:p>
          <w:p w:rsidR="00D83572" w:rsidRPr="00E7171A" w:rsidRDefault="00D83572" w:rsidP="001B4482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 w:rsidRPr="00E7171A"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E7171A">
              <w:rPr>
                <w:i/>
              </w:rPr>
              <w:t>(нужное подчеркнуть).</w:t>
            </w:r>
          </w:p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</w:tr>
      <w:tr w:rsidR="00D83572" w:rsidRPr="00E7171A" w:rsidTr="001B4482">
        <w:tc>
          <w:tcPr>
            <w:tcW w:w="5038" w:type="dxa"/>
            <w:gridSpan w:val="3"/>
          </w:tcPr>
          <w:p w:rsidR="00D83572" w:rsidRPr="00E7171A" w:rsidRDefault="00D83572" w:rsidP="001B4482">
            <w:pPr>
              <w:autoSpaceDE w:val="0"/>
              <w:autoSpaceDN w:val="0"/>
            </w:pPr>
            <w:r w:rsidRPr="00E7171A">
              <w:t>«__» ________ 20__ года</w:t>
            </w:r>
          </w:p>
        </w:tc>
        <w:tc>
          <w:tcPr>
            <w:tcW w:w="5006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_______________________</w:t>
            </w:r>
          </w:p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(подпись)</w:t>
            </w:r>
          </w:p>
        </w:tc>
      </w:tr>
    </w:tbl>
    <w:p w:rsidR="00D83572" w:rsidRPr="00E7171A" w:rsidRDefault="00D83572" w:rsidP="00D83572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D83572" w:rsidRPr="00E7171A" w:rsidTr="001B4482">
        <w:tc>
          <w:tcPr>
            <w:tcW w:w="10044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</w:pPr>
            <w:r w:rsidRPr="00E7171A">
              <w:t>_________________________________________________________________________________</w:t>
            </w:r>
          </w:p>
        </w:tc>
      </w:tr>
      <w:tr w:rsidR="00D83572" w:rsidRPr="00E7171A" w:rsidTr="001B4482">
        <w:tc>
          <w:tcPr>
            <w:tcW w:w="10044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rPr>
                <w:b/>
              </w:rPr>
            </w:pPr>
          </w:p>
          <w:p w:rsidR="00D83572" w:rsidRPr="00E7171A" w:rsidRDefault="00D83572" w:rsidP="001B4482">
            <w:pPr>
              <w:autoSpaceDE w:val="0"/>
              <w:autoSpaceDN w:val="0"/>
              <w:jc w:val="center"/>
              <w:rPr>
                <w:b/>
              </w:rPr>
            </w:pPr>
            <w:r w:rsidRPr="00E7171A">
              <w:rPr>
                <w:b/>
              </w:rPr>
              <w:t>РАСПИСКА</w:t>
            </w:r>
          </w:p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</w:p>
        </w:tc>
      </w:tr>
      <w:tr w:rsidR="00D83572" w:rsidRPr="00E7171A" w:rsidTr="001B4482">
        <w:tc>
          <w:tcPr>
            <w:tcW w:w="10044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</w:pPr>
            <w:r w:rsidRPr="00E7171A">
              <w:t>Обращение _________________________________________________________________</w:t>
            </w:r>
          </w:p>
        </w:tc>
      </w:tr>
      <w:tr w:rsidR="00D83572" w:rsidRPr="00E7171A" w:rsidTr="001B4482">
        <w:tc>
          <w:tcPr>
            <w:tcW w:w="10044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ind w:firstLine="709"/>
              <w:jc w:val="center"/>
            </w:pPr>
            <w:r w:rsidRPr="00E7171A">
              <w:t>(фамилия, имя, отчество (при наличии) гражданина</w:t>
            </w:r>
          </w:p>
        </w:tc>
      </w:tr>
      <w:tr w:rsidR="00D83572" w:rsidRPr="00E7171A" w:rsidTr="001B4482">
        <w:tc>
          <w:tcPr>
            <w:tcW w:w="10044" w:type="dxa"/>
            <w:gridSpan w:val="4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</w:tr>
      <w:tr w:rsidR="00D83572" w:rsidRPr="00E7171A" w:rsidTr="001B4482">
        <w:tc>
          <w:tcPr>
            <w:tcW w:w="5022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«__» ________ 20__ года</w:t>
            </w:r>
          </w:p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  <w:tc>
          <w:tcPr>
            <w:tcW w:w="5022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</w:p>
        </w:tc>
      </w:tr>
      <w:tr w:rsidR="00D83572" w:rsidRPr="00E7171A" w:rsidTr="001B4482">
        <w:tc>
          <w:tcPr>
            <w:tcW w:w="4531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___________________________________</w:t>
            </w:r>
          </w:p>
        </w:tc>
        <w:tc>
          <w:tcPr>
            <w:tcW w:w="2165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</w:t>
            </w:r>
          </w:p>
        </w:tc>
        <w:tc>
          <w:tcPr>
            <w:tcW w:w="3348" w:type="dxa"/>
          </w:tcPr>
          <w:p w:rsidR="00D83572" w:rsidRPr="00E7171A" w:rsidRDefault="00D83572" w:rsidP="001B4482">
            <w:pPr>
              <w:autoSpaceDE w:val="0"/>
              <w:autoSpaceDN w:val="0"/>
              <w:jc w:val="both"/>
            </w:pPr>
            <w:r w:rsidRPr="00E7171A">
              <w:t>__________________________</w:t>
            </w:r>
          </w:p>
        </w:tc>
      </w:tr>
      <w:tr w:rsidR="00D83572" w:rsidRPr="00E7171A" w:rsidTr="001B4482">
        <w:tc>
          <w:tcPr>
            <w:tcW w:w="4531" w:type="dxa"/>
          </w:tcPr>
          <w:p w:rsidR="00D83572" w:rsidRPr="00E7171A" w:rsidRDefault="00D83572" w:rsidP="001B4482">
            <w:pPr>
              <w:autoSpaceDE w:val="0"/>
              <w:autoSpaceDN w:val="0"/>
              <w:jc w:val="center"/>
            </w:pPr>
            <w:r w:rsidRPr="00E7171A"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D83572" w:rsidRPr="00E7171A" w:rsidRDefault="00D83572" w:rsidP="001B4482">
            <w:pPr>
              <w:autoSpaceDE w:val="0"/>
              <w:autoSpaceDN w:val="0"/>
              <w:jc w:val="center"/>
            </w:pPr>
            <w:r w:rsidRPr="00E7171A"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D83572" w:rsidRPr="00E7171A" w:rsidRDefault="00D83572" w:rsidP="001B4482">
            <w:pPr>
              <w:autoSpaceDE w:val="0"/>
              <w:autoSpaceDN w:val="0"/>
              <w:jc w:val="center"/>
            </w:pPr>
            <w:r w:rsidRPr="00E7171A"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D83572" w:rsidRDefault="00D83572" w:rsidP="00D83572">
      <w:pPr>
        <w:pStyle w:val="ConsNormal"/>
        <w:ind w:left="5664" w:firstLine="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jc w:val="right"/>
        <w:tblLook w:val="00A0"/>
      </w:tblPr>
      <w:tblGrid>
        <w:gridCol w:w="4115"/>
      </w:tblGrid>
      <w:tr w:rsidR="00D83572" w:rsidRPr="00E7171A" w:rsidTr="001B4482">
        <w:trPr>
          <w:trHeight w:val="558"/>
          <w:jc w:val="right"/>
        </w:trPr>
        <w:tc>
          <w:tcPr>
            <w:tcW w:w="4115" w:type="dxa"/>
          </w:tcPr>
          <w:p w:rsidR="00D83572" w:rsidRPr="00E7171A" w:rsidRDefault="00D83572" w:rsidP="00D83572">
            <w:pPr>
              <w:autoSpaceDE w:val="0"/>
              <w:autoSpaceDN w:val="0"/>
              <w:adjustRightInd w:val="0"/>
              <w:spacing w:line="204" w:lineRule="auto"/>
              <w:ind w:left="1416"/>
              <w:jc w:val="both"/>
            </w:pPr>
            <w:r>
              <w:t>П</w:t>
            </w:r>
            <w:r w:rsidRPr="00E7171A">
              <w:t xml:space="preserve">риложение 2 к </w:t>
            </w:r>
            <w:bookmarkStart w:id="2" w:name="_GoBack"/>
            <w:bookmarkEnd w:id="2"/>
            <w:r w:rsidRPr="00E7171A">
              <w:rPr>
                <w:bCs/>
              </w:rPr>
              <w:t xml:space="preserve">Положению </w:t>
            </w:r>
          </w:p>
        </w:tc>
      </w:tr>
    </w:tbl>
    <w:p w:rsidR="00D83572" w:rsidRPr="00E7171A" w:rsidRDefault="00D83572" w:rsidP="00D83572">
      <w:pPr>
        <w:autoSpaceDE w:val="0"/>
        <w:autoSpaceDN w:val="0"/>
        <w:adjustRightInd w:val="0"/>
        <w:jc w:val="center"/>
        <w:rPr>
          <w:b/>
        </w:rPr>
      </w:pPr>
    </w:p>
    <w:p w:rsidR="00D83572" w:rsidRPr="00E7171A" w:rsidRDefault="00D83572" w:rsidP="00D83572">
      <w:pPr>
        <w:autoSpaceDE w:val="0"/>
        <w:autoSpaceDN w:val="0"/>
        <w:adjustRightInd w:val="0"/>
        <w:jc w:val="center"/>
        <w:rPr>
          <w:b/>
        </w:rPr>
      </w:pPr>
      <w:r w:rsidRPr="00E7171A">
        <w:rPr>
          <w:b/>
        </w:rPr>
        <w:t>ЖУРНАЛ УЧЕТА ОБРАЩЕНИЙ</w:t>
      </w:r>
    </w:p>
    <w:p w:rsidR="00D83572" w:rsidRPr="00E7171A" w:rsidRDefault="00D83572" w:rsidP="00D83572">
      <w:pPr>
        <w:autoSpaceDE w:val="0"/>
        <w:autoSpaceDN w:val="0"/>
        <w:adjustRightInd w:val="0"/>
      </w:pPr>
    </w:p>
    <w:tbl>
      <w:tblPr>
        <w:tblW w:w="102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272"/>
        <w:gridCol w:w="1417"/>
        <w:gridCol w:w="1418"/>
        <w:gridCol w:w="1559"/>
        <w:gridCol w:w="1843"/>
      </w:tblGrid>
      <w:tr w:rsidR="00D83572" w:rsidRPr="00E7171A" w:rsidTr="001B448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Информация о поступившем обращении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Фамилия, имя, отчество (при наличии) гражданина</w:t>
            </w:r>
          </w:p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Фамилия, имя, отчество (при наличии) ответственного должностного лица</w:t>
            </w:r>
          </w:p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Отметка о выдаче гражданину расписки в получении обращения (дата, подпись гражданина)</w:t>
            </w:r>
            <w:r w:rsidRPr="00E7171A">
              <w:rPr>
                <w:rStyle w:val="af6"/>
              </w:rPr>
              <w:footnoteReference w:id="2"/>
            </w:r>
          </w:p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Отметка о направлении обращения в комиссию по урегулированию конфликта интересов</w:t>
            </w:r>
          </w:p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Отметка о решении, принятом комиссией по урегулированию конфликта интересов</w:t>
            </w:r>
          </w:p>
        </w:tc>
      </w:tr>
      <w:tr w:rsidR="00D83572" w:rsidRPr="00E7171A" w:rsidTr="001B448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</w:pPr>
            <w:r w:rsidRPr="00E7171A"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</w:pPr>
            <w:r w:rsidRPr="00E7171A">
              <w:t>№ регистрации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</w:tr>
      <w:tr w:rsidR="00D83572" w:rsidRPr="00E7171A" w:rsidTr="001B448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</w:pPr>
            <w:r w:rsidRPr="00E7171A">
              <w:t>8</w:t>
            </w:r>
          </w:p>
        </w:tc>
      </w:tr>
      <w:tr w:rsidR="00D83572" w:rsidRPr="00E7171A" w:rsidTr="001B448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center"/>
              <w:outlineLvl w:val="0"/>
            </w:pPr>
            <w:r w:rsidRPr="00E7171A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572" w:rsidRPr="00E7171A" w:rsidRDefault="00D83572" w:rsidP="001B448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3572" w:rsidRPr="00E7171A" w:rsidRDefault="00D83572" w:rsidP="00D83572">
      <w:pPr>
        <w:autoSpaceDE w:val="0"/>
        <w:autoSpaceDN w:val="0"/>
        <w:adjustRightInd w:val="0"/>
        <w:jc w:val="both"/>
      </w:pPr>
    </w:p>
    <w:p w:rsidR="00037BF4" w:rsidRDefault="00D83572" w:rsidP="00D83572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BF4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D83572" w:rsidRPr="00037BF4" w:rsidRDefault="00D83572" w:rsidP="00D83572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BF4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D83572" w:rsidRPr="00037BF4" w:rsidRDefault="00D83572" w:rsidP="00037BF4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D83572" w:rsidRPr="00037BF4" w:rsidRDefault="00D83572" w:rsidP="00D83572">
      <w:pPr>
        <w:jc w:val="center"/>
      </w:pPr>
    </w:p>
    <w:p w:rsidR="00D83572" w:rsidRPr="00037BF4" w:rsidRDefault="00D83572" w:rsidP="00D83572">
      <w:r w:rsidRPr="00037BF4">
        <w:rPr>
          <w:b/>
        </w:rPr>
        <w:t xml:space="preserve">от 18 апреля 2017  г.                                                                                      </w:t>
      </w:r>
      <w:r w:rsidR="00037BF4">
        <w:rPr>
          <w:b/>
        </w:rPr>
        <w:t xml:space="preserve">                                                                                              </w:t>
      </w:r>
      <w:r w:rsidRPr="00037BF4">
        <w:rPr>
          <w:b/>
        </w:rPr>
        <w:t>№  125</w:t>
      </w:r>
      <w:r w:rsidR="00037BF4">
        <w:rPr>
          <w:b/>
        </w:rPr>
        <w:t>/1</w:t>
      </w:r>
    </w:p>
    <w:p w:rsidR="00D83572" w:rsidRPr="00037BF4" w:rsidRDefault="00D83572" w:rsidP="00D83572">
      <w:pPr>
        <w:rPr>
          <w:b/>
        </w:rPr>
      </w:pPr>
    </w:p>
    <w:p w:rsidR="00D83572" w:rsidRPr="00037BF4" w:rsidRDefault="00D83572" w:rsidP="00D83572">
      <w:pPr>
        <w:jc w:val="both"/>
        <w:rPr>
          <w:b/>
        </w:rPr>
      </w:pPr>
      <w:r w:rsidRPr="00037BF4">
        <w:rPr>
          <w:b/>
        </w:rPr>
        <w:t xml:space="preserve">Об      утверждении    перечня    видов </w:t>
      </w:r>
    </w:p>
    <w:p w:rsidR="00D83572" w:rsidRPr="00037BF4" w:rsidRDefault="00D83572" w:rsidP="00D83572">
      <w:pPr>
        <w:jc w:val="both"/>
        <w:rPr>
          <w:b/>
        </w:rPr>
      </w:pPr>
      <w:r w:rsidRPr="00037BF4">
        <w:rPr>
          <w:b/>
        </w:rPr>
        <w:t>обязательных    работ    и     объектов,</w:t>
      </w:r>
    </w:p>
    <w:p w:rsidR="00D83572" w:rsidRPr="00037BF4" w:rsidRDefault="00D83572" w:rsidP="00D83572">
      <w:pPr>
        <w:jc w:val="both"/>
        <w:rPr>
          <w:b/>
        </w:rPr>
      </w:pPr>
      <w:r w:rsidRPr="00037BF4">
        <w:rPr>
          <w:b/>
        </w:rPr>
        <w:t>на  которых отбывают  обязательные</w:t>
      </w:r>
    </w:p>
    <w:p w:rsidR="00D83572" w:rsidRPr="00037BF4" w:rsidRDefault="00D83572" w:rsidP="00D83572">
      <w:pPr>
        <w:jc w:val="both"/>
        <w:rPr>
          <w:b/>
        </w:rPr>
      </w:pPr>
      <w:r w:rsidRPr="00037BF4">
        <w:rPr>
          <w:b/>
        </w:rPr>
        <w:t xml:space="preserve">и       исправительные      работы       в </w:t>
      </w:r>
    </w:p>
    <w:p w:rsidR="00D83572" w:rsidRPr="00037BF4" w:rsidRDefault="00D83572" w:rsidP="00D83572">
      <w:pPr>
        <w:jc w:val="both"/>
        <w:rPr>
          <w:b/>
        </w:rPr>
      </w:pPr>
      <w:r w:rsidRPr="00037BF4">
        <w:rPr>
          <w:b/>
        </w:rPr>
        <w:t xml:space="preserve">Дружногорском городском поселении. </w:t>
      </w:r>
    </w:p>
    <w:p w:rsidR="00D83572" w:rsidRPr="00037BF4" w:rsidRDefault="00D83572" w:rsidP="00D83572">
      <w:pPr>
        <w:jc w:val="both"/>
      </w:pPr>
    </w:p>
    <w:p w:rsidR="00D83572" w:rsidRPr="00037BF4" w:rsidRDefault="00D83572" w:rsidP="00D83572">
      <w:pPr>
        <w:ind w:firstLine="709"/>
        <w:jc w:val="both"/>
      </w:pPr>
      <w:r w:rsidRPr="00037BF4">
        <w:t>В соответствии со статьями 49 и 50 Уголовного кодекса Российской Федерации, главами 4 и 7 Уголовно-исполнительного кодекса Российской Федерации, статьей 14 ФЗ № 131 от 6 октября 2003 года «Об общих принципах организации местного самоуправления в Российской Федерации», на основании Устава МО Дружногорское городское поселение, Гатчинского муниципального района, Ленинградской области, администрация Дружногорского городского поселения,</w:t>
      </w:r>
    </w:p>
    <w:p w:rsidR="00D83572" w:rsidRPr="00037BF4" w:rsidRDefault="00D83572" w:rsidP="00D83572">
      <w:pPr>
        <w:jc w:val="both"/>
      </w:pPr>
    </w:p>
    <w:p w:rsidR="00D83572" w:rsidRPr="00037BF4" w:rsidRDefault="00D83572" w:rsidP="00D83572">
      <w:pPr>
        <w:jc w:val="center"/>
        <w:rPr>
          <w:b/>
        </w:rPr>
      </w:pPr>
      <w:r w:rsidRPr="00037BF4">
        <w:rPr>
          <w:b/>
        </w:rPr>
        <w:t>П О С Т А Н О В Л Я Е Т:</w:t>
      </w:r>
    </w:p>
    <w:p w:rsidR="00D83572" w:rsidRPr="00037BF4" w:rsidRDefault="00D83572" w:rsidP="00D83572">
      <w:pPr>
        <w:jc w:val="center"/>
      </w:pPr>
    </w:p>
    <w:p w:rsidR="00D83572" w:rsidRPr="00037BF4" w:rsidRDefault="00D83572" w:rsidP="00D83572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Определить следующий перечень видов обязательных работ для осужденных: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уборка территории;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вывоз мусора;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уборка подвалов и чердаков в жилых и нежилых  строениях;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санитарная очистка и озеленение территории поселения;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ремонт зданий и помещений;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погрузо-разгрузочные работы;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курьерская работа;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- подсобные работы.</w:t>
      </w:r>
    </w:p>
    <w:p w:rsidR="00D83572" w:rsidRPr="00037BF4" w:rsidRDefault="00D83572" w:rsidP="00D83572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Определить учреждение, на котором осуществляются обязательные и исправительные работы для осужденных:</w:t>
      </w:r>
    </w:p>
    <w:p w:rsidR="00D83572" w:rsidRPr="00037BF4" w:rsidRDefault="00D83572" w:rsidP="00D83572">
      <w:pPr>
        <w:pStyle w:val="a7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МКУ «Центр бытового обслуживания и благоустройства».</w:t>
      </w:r>
    </w:p>
    <w:p w:rsidR="00D83572" w:rsidRPr="00037BF4" w:rsidRDefault="00D83572" w:rsidP="00D83572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опубликованию.</w:t>
      </w:r>
    </w:p>
    <w:p w:rsidR="00D83572" w:rsidRPr="00037BF4" w:rsidRDefault="00D83572" w:rsidP="00D83572">
      <w:pPr>
        <w:pStyle w:val="a7"/>
        <w:widowControl/>
        <w:numPr>
          <w:ilvl w:val="0"/>
          <w:numId w:val="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Контроль за исполнением постановления  возложить на заместителя главы администрации Отса И.В.</w:t>
      </w:r>
    </w:p>
    <w:p w:rsidR="00D83572" w:rsidRPr="00037BF4" w:rsidRDefault="00D83572" w:rsidP="00D83572">
      <w:pPr>
        <w:ind w:firstLine="709"/>
        <w:jc w:val="both"/>
      </w:pPr>
    </w:p>
    <w:p w:rsidR="00D83572" w:rsidRPr="00037BF4" w:rsidRDefault="00D83572" w:rsidP="00D83572">
      <w:pPr>
        <w:jc w:val="both"/>
      </w:pPr>
      <w:r w:rsidRPr="00037BF4">
        <w:t>Глава администрации</w:t>
      </w:r>
    </w:p>
    <w:p w:rsidR="00D83572" w:rsidRPr="00037BF4" w:rsidRDefault="00D83572" w:rsidP="00D83572">
      <w:r w:rsidRPr="00037BF4">
        <w:t xml:space="preserve">Дружногорского городского поселения:                                     </w:t>
      </w:r>
      <w:r w:rsidR="00037BF4">
        <w:t xml:space="preserve">                                                                                                  </w:t>
      </w:r>
      <w:r w:rsidRPr="00037BF4">
        <w:t>В.В. Володкович</w:t>
      </w:r>
    </w:p>
    <w:p w:rsidR="00D83572" w:rsidRDefault="00D83572" w:rsidP="00D83572">
      <w:pPr>
        <w:pStyle w:val="ConsNormal"/>
        <w:ind w:left="5664"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037BF4" w:rsidRDefault="00037BF4" w:rsidP="00037BF4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BF4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037BF4" w:rsidRPr="00037BF4" w:rsidRDefault="00037BF4" w:rsidP="00037BF4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BF4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037BF4" w:rsidRPr="00037BF4" w:rsidRDefault="00037BF4" w:rsidP="00037BF4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37BF4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037BF4" w:rsidRPr="00A7227E" w:rsidRDefault="00037BF4" w:rsidP="00037BF4">
      <w:pPr>
        <w:jc w:val="center"/>
      </w:pPr>
    </w:p>
    <w:p w:rsidR="00037BF4" w:rsidRPr="00A7227E" w:rsidRDefault="00037BF4" w:rsidP="00037BF4">
      <w:pPr>
        <w:pStyle w:val="2"/>
        <w:rPr>
          <w:b w:val="0"/>
          <w:sz w:val="18"/>
          <w:szCs w:val="18"/>
        </w:rPr>
      </w:pPr>
      <w:r w:rsidRPr="00A7227E">
        <w:rPr>
          <w:sz w:val="18"/>
          <w:szCs w:val="18"/>
        </w:rPr>
        <w:t xml:space="preserve">от  21.04.2017  года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A7227E">
        <w:rPr>
          <w:sz w:val="18"/>
          <w:szCs w:val="18"/>
        </w:rPr>
        <w:t>№  128</w:t>
      </w:r>
    </w:p>
    <w:p w:rsidR="00037BF4" w:rsidRPr="00A7227E" w:rsidRDefault="00037BF4" w:rsidP="00037BF4">
      <w:pPr>
        <w:pStyle w:val="2"/>
        <w:rPr>
          <w:b w:val="0"/>
          <w:sz w:val="18"/>
          <w:szCs w:val="18"/>
        </w:rPr>
      </w:pPr>
    </w:p>
    <w:p w:rsidR="00037BF4" w:rsidRPr="00037BF4" w:rsidRDefault="00037BF4" w:rsidP="00037BF4">
      <w:pPr>
        <w:jc w:val="both"/>
        <w:rPr>
          <w:b/>
        </w:rPr>
      </w:pPr>
      <w:r w:rsidRPr="00037BF4">
        <w:rPr>
          <w:b/>
        </w:rPr>
        <w:t>Об изъятии для муниципальных нужд земельного участка</w:t>
      </w:r>
    </w:p>
    <w:p w:rsidR="00037BF4" w:rsidRPr="00037BF4" w:rsidRDefault="00037BF4" w:rsidP="00037BF4">
      <w:pPr>
        <w:jc w:val="both"/>
        <w:rPr>
          <w:b/>
        </w:rPr>
      </w:pPr>
      <w:r w:rsidRPr="00037BF4">
        <w:rPr>
          <w:b/>
        </w:rPr>
        <w:t>и расположенных на нём объектов недвижимого имущества</w:t>
      </w:r>
    </w:p>
    <w:p w:rsidR="00037BF4" w:rsidRPr="00A7227E" w:rsidRDefault="00037BF4" w:rsidP="00037BF4">
      <w:pPr>
        <w:jc w:val="both"/>
      </w:pPr>
    </w:p>
    <w:p w:rsidR="00037BF4" w:rsidRPr="00037BF4" w:rsidRDefault="00037BF4" w:rsidP="00037BF4">
      <w:pPr>
        <w:ind w:firstLine="567"/>
        <w:jc w:val="both"/>
      </w:pPr>
      <w:r w:rsidRPr="00037BF4">
        <w:t>В связи с признанием многоквартирного дома по адресу: Ленинградская область, Гатчинский район, г.п. Дружная Горка, ул. Урицкого, д.11 аварийным и подлежащим сносу, и не выполнением собственниками помещений в данном доме предписания по его сносу,  выданного администрацией Дружногорского городского  поселения,</w:t>
      </w:r>
    </w:p>
    <w:p w:rsidR="00037BF4" w:rsidRPr="00A7227E" w:rsidRDefault="00037BF4" w:rsidP="00037BF4">
      <w:pPr>
        <w:ind w:firstLine="567"/>
        <w:jc w:val="both"/>
      </w:pPr>
      <w:r w:rsidRPr="00A7227E">
        <w:t>в соответствии с п.10 ст.32 Жилищного кодекса РФ, п.3 ст.49, 56.2 - 56.6 Земельного кодекса РФ, ст.279, 281 Гражданского кодекса РФ, п.20 ч.1 ст.14 Федерального закона от 06.10.2003 N 131-ФЗ "Об общих принципах организации местного самоуправления в Российской Федерации", и Уставом муниципального образования, администрация Дружногорского городского поселения</w:t>
      </w:r>
    </w:p>
    <w:p w:rsidR="00037BF4" w:rsidRPr="00A7227E" w:rsidRDefault="00037BF4" w:rsidP="00037BF4">
      <w:pPr>
        <w:ind w:firstLine="567"/>
        <w:jc w:val="both"/>
      </w:pPr>
    </w:p>
    <w:p w:rsidR="00037BF4" w:rsidRPr="00A7227E" w:rsidRDefault="00037BF4" w:rsidP="00037BF4">
      <w:pPr>
        <w:jc w:val="center"/>
        <w:rPr>
          <w:b/>
        </w:rPr>
      </w:pPr>
      <w:r w:rsidRPr="00A7227E">
        <w:rPr>
          <w:b/>
        </w:rPr>
        <w:t>ПОСТАНОВЛЯЕТ:</w:t>
      </w:r>
    </w:p>
    <w:p w:rsidR="00037BF4" w:rsidRPr="00A7227E" w:rsidRDefault="00037BF4" w:rsidP="00037BF4">
      <w:pPr>
        <w:ind w:firstLine="284"/>
        <w:jc w:val="both"/>
      </w:pPr>
      <w:r w:rsidRPr="00A7227E">
        <w:t>1. Изъять для муниципальных нужд Дружногорского городского поселения:</w:t>
      </w:r>
    </w:p>
    <w:p w:rsidR="00037BF4" w:rsidRPr="00A7227E" w:rsidRDefault="00037BF4" w:rsidP="00037BF4">
      <w:pPr>
        <w:jc w:val="both"/>
      </w:pPr>
      <w:r w:rsidRPr="00A7227E">
        <w:t>1.1. Принадлежащие на праве общей долевой собственности собственникам помещений многоквартирного дома:</w:t>
      </w:r>
    </w:p>
    <w:p w:rsidR="00037BF4" w:rsidRPr="00A7227E" w:rsidRDefault="00037BF4" w:rsidP="00037BF4">
      <w:pPr>
        <w:jc w:val="both"/>
      </w:pPr>
      <w:r w:rsidRPr="00A7227E">
        <w:t xml:space="preserve">1.1.1. Земельный участок с кадастровым номером 47:23:1001001:336, площадью 600 кв.м., категория земель: земли населенных пунктов; разрешенное использование: среднеэтажная жилая застройка; </w:t>
      </w:r>
    </w:p>
    <w:p w:rsidR="00037BF4" w:rsidRPr="00A7227E" w:rsidRDefault="00037BF4" w:rsidP="00037BF4">
      <w:pPr>
        <w:jc w:val="both"/>
      </w:pPr>
      <w:r w:rsidRPr="00A7227E">
        <w:t xml:space="preserve">1.1.2. Здание с кадастровым номером 47:23:0928001:196, расположенное по адресу:  Ленинградская область, Гатчинский район, г.п. Дружная Горка, ул. Урицкого, д.11. </w:t>
      </w:r>
    </w:p>
    <w:p w:rsidR="00037BF4" w:rsidRPr="00A7227E" w:rsidRDefault="00037BF4" w:rsidP="00037BF4">
      <w:pPr>
        <w:jc w:val="both"/>
      </w:pPr>
      <w:r w:rsidRPr="00A7227E">
        <w:t>1.2. Расположенное в вышеуказанном многоквартирном доме помещение:</w:t>
      </w:r>
    </w:p>
    <w:p w:rsidR="00037BF4" w:rsidRPr="00A7227E" w:rsidRDefault="00037BF4" w:rsidP="00037BF4">
      <w:pPr>
        <w:jc w:val="both"/>
      </w:pPr>
      <w:r w:rsidRPr="00A7227E">
        <w:t xml:space="preserve">1.2.1. Жилое помещение с кадастровым номером 47:23:0928001:1637, площадью 46,1 кв.м., по адресу: Ленинградская область, Гатчинский район, г.п. Дружная Горка, ул. Урицкого, д.11, кв. 2, принадлежащее на праве общей долевой собственности Коневу </w:t>
      </w:r>
      <w:r w:rsidRPr="00A7227E">
        <w:lastRenderedPageBreak/>
        <w:t>Никите Николаевичу (1/2 доля в праве – запись в ЕГРН № 47-47-17/013/2014-160 от 07.04.2014) и Дюковой Людмиле Алексеевне (1/2 доля в праве – запись в ЕГРН № 47:23:0928001:1637-47/017/2017-1 от 09.02.2017).</w:t>
      </w:r>
    </w:p>
    <w:p w:rsidR="00037BF4" w:rsidRPr="00A7227E" w:rsidRDefault="00037BF4" w:rsidP="00037BF4">
      <w:pPr>
        <w:ind w:firstLine="284"/>
        <w:jc w:val="both"/>
      </w:pPr>
      <w:r w:rsidRPr="00A7227E">
        <w:t>2. Отделу канцелярии осуществить мероприятия, предусмотренные п.10 ст. 56.6 Земельного кодекса РФ.</w:t>
      </w:r>
    </w:p>
    <w:p w:rsidR="00037BF4" w:rsidRPr="00A7227E" w:rsidRDefault="00037BF4" w:rsidP="00037BF4">
      <w:pPr>
        <w:ind w:firstLine="284"/>
        <w:jc w:val="both"/>
      </w:pPr>
      <w:r w:rsidRPr="00A7227E">
        <w:t>3. Отделу градостроительства, земельных и имущественных отношений осуществить мероприятия, предусмотренные п.п.1-5 п. 1 ст. 56.7. Земельного кодекса РФ.</w:t>
      </w:r>
    </w:p>
    <w:p w:rsidR="00037BF4" w:rsidRPr="00A7227E" w:rsidRDefault="00037BF4" w:rsidP="00037BF4">
      <w:pPr>
        <w:ind w:firstLine="284"/>
        <w:jc w:val="both"/>
      </w:pPr>
      <w:r w:rsidRPr="00A7227E">
        <w:t>4. Заместителю главы администрации осуществить мероприятия, предусмотренные пп. 6-8 ст. 56.7., ст. 56.10. Земельного кодекса РФ</w:t>
      </w:r>
    </w:p>
    <w:p w:rsidR="00037BF4" w:rsidRPr="00A7227E" w:rsidRDefault="00037BF4" w:rsidP="00037BF4">
      <w:pPr>
        <w:ind w:firstLine="284"/>
        <w:jc w:val="both"/>
      </w:pPr>
      <w:r w:rsidRPr="00A7227E">
        <w:t>5. Постановление подлежит официальному опубликованию и действует в течение трех лет.</w:t>
      </w:r>
    </w:p>
    <w:p w:rsidR="00037BF4" w:rsidRPr="00A7227E" w:rsidRDefault="00037BF4" w:rsidP="00037BF4">
      <w:pPr>
        <w:ind w:firstLine="284"/>
        <w:jc w:val="both"/>
      </w:pPr>
      <w:r w:rsidRPr="00A7227E">
        <w:t>6. Контроль за исполнением настоящего постановления оставляю за собой.</w:t>
      </w:r>
    </w:p>
    <w:p w:rsidR="00037BF4" w:rsidRPr="00A7227E" w:rsidRDefault="00037BF4" w:rsidP="00037BF4">
      <w:pPr>
        <w:jc w:val="both"/>
      </w:pPr>
    </w:p>
    <w:p w:rsidR="00037BF4" w:rsidRPr="00A7227E" w:rsidRDefault="00037BF4" w:rsidP="00037BF4">
      <w:pPr>
        <w:jc w:val="both"/>
      </w:pPr>
      <w:r w:rsidRPr="00A7227E">
        <w:t>Глава администрации</w:t>
      </w:r>
    </w:p>
    <w:p w:rsidR="00037BF4" w:rsidRPr="00A7227E" w:rsidRDefault="00037BF4" w:rsidP="00037BF4">
      <w:r w:rsidRPr="00A7227E">
        <w:t xml:space="preserve">Дружногорского городского  поселения                                                    </w:t>
      </w:r>
      <w:r>
        <w:t xml:space="preserve">                                                                                   </w:t>
      </w:r>
      <w:r w:rsidRPr="00A7227E">
        <w:t>В.В. Володкович</w:t>
      </w:r>
    </w:p>
    <w:p w:rsidR="00037BF4" w:rsidRPr="00037BF4" w:rsidRDefault="00037BF4" w:rsidP="00D83572">
      <w:pPr>
        <w:pStyle w:val="ConsNormal"/>
        <w:ind w:left="5664" w:firstLine="0"/>
        <w:jc w:val="both"/>
        <w:rPr>
          <w:rFonts w:ascii="Times New Roman" w:hAnsi="Times New Roman" w:cs="Times New Roman"/>
          <w:sz w:val="18"/>
          <w:szCs w:val="24"/>
        </w:rPr>
      </w:pPr>
    </w:p>
    <w:sectPr w:rsidR="00037BF4" w:rsidRPr="00037BF4" w:rsidSect="002460CD">
      <w:footerReference w:type="default" r:id="rId13"/>
      <w:pgSz w:w="11906" w:h="16838" w:code="9"/>
      <w:pgMar w:top="720" w:right="720" w:bottom="720" w:left="720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12" w:rsidRDefault="003F1212" w:rsidP="002A1CFB">
      <w:r>
        <w:separator/>
      </w:r>
    </w:p>
  </w:endnote>
  <w:endnote w:type="continuationSeparator" w:id="1">
    <w:p w:rsidR="003F1212" w:rsidRDefault="003F1212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844"/>
      <w:docPartObj>
        <w:docPartGallery w:val="Page Numbers (Bottom of Page)"/>
        <w:docPartUnique/>
      </w:docPartObj>
    </w:sdtPr>
    <w:sdtContent>
      <w:p w:rsidR="000E046D" w:rsidRDefault="00AA1232">
        <w:pPr>
          <w:pStyle w:val="ab"/>
          <w:jc w:val="center"/>
        </w:pPr>
        <w:fldSimple w:instr=" PAGE   \* MERGEFORMAT ">
          <w:r w:rsidR="00037BF4">
            <w:rPr>
              <w:noProof/>
            </w:rPr>
            <w:t>5</w:t>
          </w:r>
        </w:fldSimple>
      </w:p>
    </w:sdtContent>
  </w:sdt>
  <w:p w:rsidR="000E046D" w:rsidRDefault="000E04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12" w:rsidRDefault="003F1212" w:rsidP="002A1CFB">
      <w:r>
        <w:separator/>
      </w:r>
    </w:p>
  </w:footnote>
  <w:footnote w:type="continuationSeparator" w:id="1">
    <w:p w:rsidR="003F1212" w:rsidRDefault="003F1212" w:rsidP="002A1CFB">
      <w:r>
        <w:continuationSeparator/>
      </w:r>
    </w:p>
  </w:footnote>
  <w:footnote w:id="2">
    <w:p w:rsidR="00D83572" w:rsidRDefault="00D83572" w:rsidP="00D83572">
      <w:pPr>
        <w:pStyle w:val="af4"/>
      </w:pPr>
      <w:r>
        <w:rPr>
          <w:rStyle w:val="af6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  <w:p w:rsidR="00D83572" w:rsidRDefault="00D83572" w:rsidP="00D83572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25D4C"/>
    <w:multiLevelType w:val="hybridMultilevel"/>
    <w:tmpl w:val="04CEA77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>
    <w:nsid w:val="34EC6FD1"/>
    <w:multiLevelType w:val="multilevel"/>
    <w:tmpl w:val="C696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E504398"/>
    <w:multiLevelType w:val="hybridMultilevel"/>
    <w:tmpl w:val="D9C6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1"/>
  </w:num>
  <w:num w:numId="5">
    <w:abstractNumId w:val="17"/>
  </w:num>
  <w:num w:numId="6">
    <w:abstractNumId w:val="4"/>
  </w:num>
  <w:num w:numId="7">
    <w:abstractNumId w:val="26"/>
  </w:num>
  <w:num w:numId="8">
    <w:abstractNumId w:val="22"/>
  </w:num>
  <w:num w:numId="9">
    <w:abstractNumId w:val="13"/>
  </w:num>
  <w:num w:numId="10">
    <w:abstractNumId w:val="23"/>
  </w:num>
  <w:num w:numId="11">
    <w:abstractNumId w:val="15"/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5"/>
  </w:num>
  <w:num w:numId="26">
    <w:abstractNumId w:val="8"/>
  </w:num>
  <w:num w:numId="27">
    <w:abstractNumId w:val="10"/>
  </w:num>
  <w:num w:numId="28">
    <w:abstractNumId w:val="24"/>
  </w:num>
  <w:num w:numId="29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15899"/>
    <w:rsid w:val="00033553"/>
    <w:rsid w:val="00037B16"/>
    <w:rsid w:val="00037BF4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046D"/>
    <w:rsid w:val="000E4607"/>
    <w:rsid w:val="000F0C60"/>
    <w:rsid w:val="000F3FF7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460CD"/>
    <w:rsid w:val="0025036E"/>
    <w:rsid w:val="00260860"/>
    <w:rsid w:val="0026532A"/>
    <w:rsid w:val="002671BA"/>
    <w:rsid w:val="0027756D"/>
    <w:rsid w:val="002940F3"/>
    <w:rsid w:val="002A1CFB"/>
    <w:rsid w:val="002A4635"/>
    <w:rsid w:val="002B1F88"/>
    <w:rsid w:val="002C732F"/>
    <w:rsid w:val="0030224A"/>
    <w:rsid w:val="00310128"/>
    <w:rsid w:val="0033458E"/>
    <w:rsid w:val="00346C30"/>
    <w:rsid w:val="00377DE5"/>
    <w:rsid w:val="003B1DF9"/>
    <w:rsid w:val="003D2691"/>
    <w:rsid w:val="003D68B5"/>
    <w:rsid w:val="003F1212"/>
    <w:rsid w:val="003F24C0"/>
    <w:rsid w:val="003F4130"/>
    <w:rsid w:val="0040797B"/>
    <w:rsid w:val="00414694"/>
    <w:rsid w:val="00437231"/>
    <w:rsid w:val="00447CFB"/>
    <w:rsid w:val="00461ACA"/>
    <w:rsid w:val="0046226F"/>
    <w:rsid w:val="004874B5"/>
    <w:rsid w:val="00491B8C"/>
    <w:rsid w:val="00517F9A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87817"/>
    <w:rsid w:val="006A4365"/>
    <w:rsid w:val="006C1945"/>
    <w:rsid w:val="006C1F8F"/>
    <w:rsid w:val="0072249F"/>
    <w:rsid w:val="00747C60"/>
    <w:rsid w:val="00770936"/>
    <w:rsid w:val="0077496F"/>
    <w:rsid w:val="007957F7"/>
    <w:rsid w:val="007A3E36"/>
    <w:rsid w:val="007A5D5B"/>
    <w:rsid w:val="007B3357"/>
    <w:rsid w:val="007C0353"/>
    <w:rsid w:val="007C6E74"/>
    <w:rsid w:val="007E00DF"/>
    <w:rsid w:val="008532E4"/>
    <w:rsid w:val="008676CD"/>
    <w:rsid w:val="00871C32"/>
    <w:rsid w:val="00874640"/>
    <w:rsid w:val="00874F6B"/>
    <w:rsid w:val="008876A8"/>
    <w:rsid w:val="0089221B"/>
    <w:rsid w:val="00893CE7"/>
    <w:rsid w:val="008B487C"/>
    <w:rsid w:val="008C4BB0"/>
    <w:rsid w:val="008D1DFC"/>
    <w:rsid w:val="008D2A2E"/>
    <w:rsid w:val="008F0998"/>
    <w:rsid w:val="008F5D8E"/>
    <w:rsid w:val="0093450F"/>
    <w:rsid w:val="00953DCF"/>
    <w:rsid w:val="00962880"/>
    <w:rsid w:val="00991778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1232"/>
    <w:rsid w:val="00AA41F4"/>
    <w:rsid w:val="00AA5FB7"/>
    <w:rsid w:val="00AA75DD"/>
    <w:rsid w:val="00AB2B75"/>
    <w:rsid w:val="00AB2FFC"/>
    <w:rsid w:val="00AC4983"/>
    <w:rsid w:val="00AC6C8F"/>
    <w:rsid w:val="00AD0817"/>
    <w:rsid w:val="00AE11E2"/>
    <w:rsid w:val="00AE1F84"/>
    <w:rsid w:val="00AE382E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E6394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57033"/>
    <w:rsid w:val="00D605DB"/>
    <w:rsid w:val="00D776B7"/>
    <w:rsid w:val="00D81051"/>
    <w:rsid w:val="00D82975"/>
    <w:rsid w:val="00D83572"/>
    <w:rsid w:val="00DC6B43"/>
    <w:rsid w:val="00DC78D9"/>
    <w:rsid w:val="00DD3D3B"/>
    <w:rsid w:val="00DE3F39"/>
    <w:rsid w:val="00E10C0B"/>
    <w:rsid w:val="00E27E8C"/>
    <w:rsid w:val="00E45B6F"/>
    <w:rsid w:val="00E65610"/>
    <w:rsid w:val="00E9048A"/>
    <w:rsid w:val="00E9119C"/>
    <w:rsid w:val="00EC6499"/>
    <w:rsid w:val="00ED2DA5"/>
    <w:rsid w:val="00F00C62"/>
    <w:rsid w:val="00F03B71"/>
    <w:rsid w:val="00F500F5"/>
    <w:rsid w:val="00F8543B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7</cp:revision>
  <cp:lastPrinted>2017-05-04T13:44:00Z</cp:lastPrinted>
  <dcterms:created xsi:type="dcterms:W3CDTF">2017-03-02T14:54:00Z</dcterms:created>
  <dcterms:modified xsi:type="dcterms:W3CDTF">2017-05-04T13:46:00Z</dcterms:modified>
</cp:coreProperties>
</file>