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r>
        <w:rPr>
          <w:b/>
          <w:sz w:val="28"/>
          <w:szCs w:val="28"/>
        </w:rPr>
        <w:t>ОФИЦИАЛЬНЫЙ ВЕСТНИК</w:t>
        <w:pict>
          <v:shapetype id="shapetype_176" coordsize="21600,21600" o:spt="176" path="m,3600qy@5@6l@0,qx@7@5l21600@1qy@8@9l3600,21600qx@6@8xe">
            <v:stroke joinstyle="miter"/>
            <v:formulas>
              <v:f eqn="sum width 0 3600"/>
              <v:f eqn="sum height 0 3600"/>
              <v:f eqn="prod 3600 2929 10000"/>
              <v:f eqn="sum width 0 @2"/>
              <v:f eqn="sum height 0 @2"/>
              <v:f eqn="sum 3600 0 0"/>
              <v:f eqn="sum 0 3600 3600"/>
              <v:f eqn="sum 3600 @0 0"/>
              <v:f eqn="sum 0 21600 3600"/>
              <v:f eqn="sum 3600 @1 0"/>
            </v:formulas>
            <v:path gradientshapeok="t" o:connecttype="rect" textboxrect="@2,@2,@3,@4"/>
          </v:shapetype>
          <v:shape id="shape_0" style="position:absolute;margin-left:-76.05pt;margin-top:-7.9pt;width:521.6pt;height:116.1pt" type="shapetype_176">
            <v:wrap v:type="none"/>
            <v:fill detectmouseclick="t"/>
            <v:stroke color="black" endcap="flat" joinstyle="miter" weight="12600"/>
          </v:shape>
        </w:pict>
      </w:r>
      <w:r>
        <w:rPr/>
        <w:t xml:space="preserve">     </w:t>
      </w:r>
      <w:r>
        <w:rPr>
          <w:sz w:val="32"/>
          <w:szCs w:val="32"/>
        </w:rPr>
        <w:t xml:space="preserve">                               28 мая 2015 г.</w:t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142240</wp:posOffset>
            </wp:positionH>
            <wp:positionV relativeFrom="line">
              <wp:posOffset>130810</wp:posOffset>
            </wp:positionV>
            <wp:extent cx="712470" cy="834390"/>
            <wp:effectExtent b="0" l="0" r="0" t="0"/>
            <wp:wrapSquare wrapText="bothSides"/>
            <wp:docPr descr="IMG065_5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IMG065_5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</w:pPr>
      <w:r>
        <w:rPr/>
        <w:t>Дружногорского городского поселения</w:t>
      </w:r>
      <w:r>
        <w:rPr>
          <w:sz w:val="36"/>
        </w:rPr>
        <w:t xml:space="preserve">                                                        </w:t>
      </w:r>
      <w:r>
        <w:rPr>
          <w:sz w:val="32"/>
        </w:rPr>
        <w:t>№ 10</w:t>
      </w:r>
    </w:p>
    <w:p>
      <w:pPr>
        <w:pStyle w:val="style0"/>
      </w:pPr>
      <w:r>
        <w:rPr/>
        <w:t>_________________Информационный бюллетень________________________________________</w:t>
      </w:r>
    </w:p>
    <w:p>
      <w:pPr>
        <w:pStyle w:val="style0"/>
      </w:pPr>
      <w:r>
        <w:rPr/>
        <w:t>Тираж:  10 экземпляров.  Распространяется бесплатно.</w:t>
      </w:r>
    </w:p>
    <w:p>
      <w:pPr>
        <w:pStyle w:val="style0"/>
      </w:pPr>
      <w:r>
        <w:rPr/>
        <w:t>Учредитель: Совет депутатов Дружногорского городского поселения; Главный редактор: Володкович В.В.</w:t>
      </w:r>
    </w:p>
    <w:p>
      <w:pPr>
        <w:pStyle w:val="style0"/>
      </w:pPr>
      <w:r>
        <w:rPr/>
        <w:t>Адрес реакции и издателя: 188377, Ленинградская обл., Гатчинский р-он, г.п. Дружная Горка, ул. Садовая, д.4</w:t>
      </w:r>
    </w:p>
    <w:p>
      <w:pPr>
        <w:pStyle w:val="style99"/>
        <w:ind w:hanging="0" w:left="0" w:right="0"/>
        <w:jc w:val="both"/>
      </w:pPr>
      <w:r>
        <w:rPr>
          <w:rFonts w:ascii="Times New Roman" w:cs="Times New Roman" w:hAnsi="Times New Roman"/>
          <w:b/>
          <w:sz w:val="18"/>
          <w:szCs w:val="24"/>
        </w:rPr>
      </w:r>
    </w:p>
    <w:p>
      <w:pPr>
        <w:pStyle w:val="style99"/>
        <w:ind w:hanging="0" w:left="0" w:right="0"/>
        <w:jc w:val="both"/>
      </w:pPr>
      <w:r>
        <w:rPr>
          <w:rFonts w:ascii="Times New Roman" w:cs="Times New Roman" w:hAnsi="Times New Roman"/>
          <w:b/>
          <w:sz w:val="18"/>
          <w:szCs w:val="24"/>
        </w:rPr>
      </w:r>
    </w:p>
    <w:p>
      <w:pPr>
        <w:pStyle w:val="style99"/>
        <w:ind w:hanging="0" w:left="0" w:right="0"/>
        <w:jc w:val="both"/>
      </w:pPr>
      <w:r>
        <w:rPr>
          <w:rFonts w:ascii="Times New Roman" w:cs="Times New Roman" w:hAnsi="Times New Roman"/>
          <w:b/>
          <w:sz w:val="18"/>
          <w:szCs w:val="24"/>
        </w:rPr>
      </w:r>
    </w:p>
    <w:p>
      <w:pPr>
        <w:pStyle w:val="style99"/>
        <w:ind w:hanging="0" w:left="0" w:right="0"/>
        <w:jc w:val="both"/>
      </w:pPr>
      <w:r>
        <w:rPr>
          <w:rFonts w:ascii="Times New Roman" w:cs="Times New Roman" w:hAnsi="Times New Roman"/>
          <w:b/>
          <w:sz w:val="18"/>
          <w:szCs w:val="24"/>
        </w:rPr>
      </w:r>
    </w:p>
    <w:p>
      <w:pPr>
        <w:pStyle w:val="style0"/>
        <w:jc w:val="center"/>
      </w:pPr>
      <w:r>
        <w:rPr>
          <w:rFonts w:ascii="Times New Roman CYR" w:cs="Times New Roman CYR" w:eastAsia="Times New Roman CYR" w:hAnsi="Times New Roman CYR"/>
          <w:b/>
          <w:bCs/>
        </w:rPr>
        <w:t>АДМИНИСТРАЦИЯ ДРУЖНОГОРСКОГО ГОРОДСКОГО ПОСЕЛЕНИЯ</w:t>
      </w:r>
    </w:p>
    <w:p>
      <w:pPr>
        <w:pStyle w:val="style0"/>
        <w:jc w:val="center"/>
      </w:pPr>
      <w:r>
        <w:rPr>
          <w:rFonts w:ascii="Times New Roman CYR" w:cs="Times New Roman CYR" w:eastAsia="Times New Roman CYR" w:hAnsi="Times New Roman CYR"/>
          <w:b/>
          <w:bCs/>
        </w:rPr>
        <w:t>ГАТЧИНСКОГО МУНИЦИПАЛЬНОГО РАЙОНА ЛЕНИНГРАДСКОЙ ОБЛАСТИ</w:t>
      </w:r>
    </w:p>
    <w:p>
      <w:pPr>
        <w:pStyle w:val="style0"/>
        <w:jc w:val="center"/>
      </w:pPr>
      <w:r>
        <w:rPr>
          <w:rFonts w:ascii="Times New Roman CYR" w:cs="Times New Roman CYR" w:eastAsia="Times New Roman CYR" w:hAnsi="Times New Roman CYR"/>
          <w:b/>
        </w:rPr>
      </w:r>
    </w:p>
    <w:p>
      <w:pPr>
        <w:pStyle w:val="style0"/>
        <w:jc w:val="center"/>
      </w:pPr>
      <w:r>
        <w:rPr>
          <w:rFonts w:ascii="Times New Roman CYR" w:cs="Times New Roman CYR" w:eastAsia="Times New Roman CYR" w:hAnsi="Times New Roman CYR"/>
          <w:b/>
          <w:bCs/>
        </w:rPr>
        <w:t>П О С Т А Н О В Л Е Н И Е</w:t>
      </w:r>
    </w:p>
    <w:p>
      <w:pPr>
        <w:pStyle w:val="style0"/>
        <w:jc w:val="both"/>
      </w:pPr>
      <w:r>
        <w:rPr>
          <w:rFonts w:ascii="Times New Roman CYR" w:cs="Times New Roman CYR" w:eastAsia="Times New Roman CYR" w:hAnsi="Times New Roman CYR"/>
          <w:b/>
          <w:bCs/>
        </w:rPr>
      </w:r>
    </w:p>
    <w:p>
      <w:pPr>
        <w:pStyle w:val="style0"/>
        <w:jc w:val="both"/>
      </w:pPr>
      <w:r>
        <w:rPr>
          <w:rFonts w:ascii="Times New Roman CYR" w:cs="Times New Roman CYR" w:eastAsia="Times New Roman CYR" w:hAnsi="Times New Roman CYR"/>
          <w:b/>
          <w:bCs/>
        </w:rPr>
        <w:t>От  20.05.2015 г.                                                                                                                                                                              №  167</w:t>
      </w:r>
    </w:p>
    <w:p>
      <w:pPr>
        <w:pStyle w:val="style0"/>
        <w:jc w:val="both"/>
      </w:pPr>
      <w:r>
        <w:rPr>
          <w:rFonts w:ascii="Times New Roman CYR" w:cs="Times New Roman CYR" w:eastAsia="Times New Roman CYR" w:hAnsi="Times New Roman CYR"/>
          <w:b/>
          <w:bCs/>
        </w:rPr>
      </w:r>
    </w:p>
    <w:p>
      <w:pPr>
        <w:pStyle w:val="style0"/>
        <w:jc w:val="both"/>
      </w:pPr>
      <w:r>
        <w:rPr>
          <w:rFonts w:ascii="Times New Roman CYR" w:cs="Times New Roman CYR" w:eastAsia="Times New Roman CYR" w:hAnsi="Times New Roman CYR"/>
          <w:b/>
        </w:rPr>
        <w:t>Об  отмене постановления администрации</w:t>
      </w:r>
    </w:p>
    <w:p>
      <w:pPr>
        <w:pStyle w:val="style0"/>
        <w:jc w:val="both"/>
      </w:pPr>
      <w:r>
        <w:rPr>
          <w:rFonts w:ascii="Times New Roman CYR" w:cs="Times New Roman CYR" w:eastAsia="Times New Roman CYR" w:hAnsi="Times New Roman CYR"/>
          <w:b/>
        </w:rPr>
        <w:t>Дружногорского городского поселения</w:t>
      </w:r>
    </w:p>
    <w:p>
      <w:pPr>
        <w:pStyle w:val="style0"/>
        <w:jc w:val="both"/>
      </w:pPr>
      <w:r>
        <w:rPr>
          <w:rFonts w:ascii="Times New Roman CYR" w:cs="Times New Roman CYR" w:eastAsia="Times New Roman CYR" w:hAnsi="Times New Roman CYR"/>
          <w:b/>
        </w:rPr>
        <w:t>от 17.08.2011 года № 190</w:t>
      </w:r>
    </w:p>
    <w:p>
      <w:pPr>
        <w:pStyle w:val="style0"/>
        <w:jc w:val="both"/>
      </w:pPr>
      <w:r>
        <w:rPr>
          <w:rFonts w:ascii="Times New Roman CYR" w:cs="Times New Roman CYR" w:eastAsia="Times New Roman CYR" w:hAnsi="Times New Roman CYR"/>
          <w:b/>
        </w:rPr>
        <w:t xml:space="preserve">  </w:t>
      </w:r>
    </w:p>
    <w:p>
      <w:pPr>
        <w:pStyle w:val="style0"/>
        <w:ind w:firstLine="709" w:left="0" w:right="0"/>
        <w:jc w:val="both"/>
      </w:pPr>
      <w:r>
        <w:rPr>
          <w:rFonts w:ascii="Times New Roman CYR" w:cs="Times New Roman CYR" w:eastAsia="Times New Roman CYR" w:hAnsi="Times New Roman CYR"/>
        </w:rPr>
        <w:t>На  основании Федерального закона «Об общих принципах организации местного самоуправления в Российской Федерации» от 06.10.2003 года № 131-ФЗ, Областного закона Ленинградской области от 11.0,2008 № 14-оз «О правовом регулировании муниципальной службы в Ленинградской области» (ред. от 16.02.2015),Уставом муниципального образования Дружногорское городское поселение Гатчинского муниципального района Ленинградской области,</w:t>
      </w:r>
    </w:p>
    <w:p>
      <w:pPr>
        <w:pStyle w:val="style0"/>
        <w:jc w:val="both"/>
      </w:pPr>
      <w:r>
        <w:rPr>
          <w:rFonts w:ascii="Times New Roman CYR" w:cs="Times New Roman CYR" w:eastAsia="Times New Roman CYR" w:hAnsi="Times New Roman CYR"/>
        </w:rPr>
      </w:r>
    </w:p>
    <w:p>
      <w:pPr>
        <w:pStyle w:val="style0"/>
        <w:jc w:val="both"/>
      </w:pPr>
      <w:r>
        <w:rPr>
          <w:rFonts w:ascii="Times New Roman CYR" w:cs="Times New Roman CYR" w:eastAsia="Times New Roman CYR" w:hAnsi="Times New Roman CYR"/>
          <w:b/>
          <w:bCs/>
        </w:rPr>
        <w:t xml:space="preserve">ПОСТАНОВЛЯЕТ: </w:t>
      </w:r>
    </w:p>
    <w:p>
      <w:pPr>
        <w:pStyle w:val="style0"/>
        <w:jc w:val="both"/>
      </w:pPr>
      <w:r>
        <w:rPr>
          <w:rFonts w:ascii="Times New Roman CYR" w:cs="Times New Roman CYR" w:eastAsia="Times New Roman CYR" w:hAnsi="Times New Roman CYR"/>
        </w:rPr>
        <w:t xml:space="preserve">     </w:t>
      </w:r>
    </w:p>
    <w:p>
      <w:pPr>
        <w:pStyle w:val="style0"/>
        <w:jc w:val="both"/>
      </w:pPr>
      <w:r>
        <w:rPr>
          <w:rFonts w:ascii="Times New Roman CYR" w:cs="Times New Roman CYR" w:eastAsia="Times New Roman CYR" w:hAnsi="Times New Roman CYR"/>
        </w:rPr>
        <w:t xml:space="preserve">      </w:t>
      </w:r>
      <w:r>
        <w:rPr>
          <w:rFonts w:ascii="Times New Roman CYR" w:cs="Times New Roman CYR" w:eastAsia="Times New Roman CYR" w:hAnsi="Times New Roman CYR"/>
        </w:rPr>
        <w:t>1.  Отменить постановление администрации Дружногорского городского поселения Гатчинского муниципального района Ленинградской области от 17.08.2011 года № 190 «О внесении изменений и дополнений в постановление администрации Дружногорского городского поселения Гатчинского муниципального района Ленинградской области от 01.09.2010 г. № 192»;</w:t>
      </w:r>
    </w:p>
    <w:p>
      <w:pPr>
        <w:pStyle w:val="style0"/>
        <w:jc w:val="both"/>
      </w:pPr>
      <w:r>
        <w:rPr>
          <w:rFonts w:ascii="Times New Roman CYR" w:cs="Times New Roman CYR" w:eastAsia="Times New Roman CYR" w:hAnsi="Times New Roman CYR"/>
        </w:rPr>
        <w:t xml:space="preserve">       </w:t>
      </w:r>
      <w:r>
        <w:rPr>
          <w:rFonts w:ascii="Times New Roman CYR" w:cs="Times New Roman CYR" w:eastAsia="Times New Roman CYR" w:hAnsi="Times New Roman CYR"/>
        </w:rPr>
        <w:t>2.  Настоящее  постановление  вступает  в  силу  с  момента официального опубликования  в официальном печатном издании и на официальном сайте МО Дружногорское городское поселение Гатчинского муниципального района Ленинградской области.</w:t>
      </w:r>
    </w:p>
    <w:p>
      <w:pPr>
        <w:pStyle w:val="style0"/>
        <w:jc w:val="both"/>
      </w:pPr>
      <w:r>
        <w:rPr>
          <w:rFonts w:ascii="Times New Roman CYR" w:cs="Times New Roman CYR" w:eastAsia="Times New Roman CYR" w:hAnsi="Times New Roman CYR"/>
        </w:rPr>
      </w:r>
    </w:p>
    <w:p>
      <w:pPr>
        <w:pStyle w:val="style0"/>
        <w:jc w:val="both"/>
      </w:pPr>
      <w:r>
        <w:rPr>
          <w:rFonts w:ascii="Times New Roman CYR" w:cs="Times New Roman CYR" w:eastAsia="Times New Roman CYR" w:hAnsi="Times New Roman CYR"/>
        </w:rPr>
        <w:t>Глава  администрации</w:t>
      </w:r>
    </w:p>
    <w:p>
      <w:pPr>
        <w:pStyle w:val="style0"/>
        <w:jc w:val="both"/>
      </w:pPr>
      <w:r>
        <w:rPr>
          <w:rFonts w:ascii="Times New Roman CYR" w:cs="Times New Roman CYR" w:eastAsia="Times New Roman CYR" w:hAnsi="Times New Roman CYR"/>
        </w:rPr>
        <w:t>Дружногорского  городского  поселения                                                                                                                           В.В. Володкович</w:t>
      </w:r>
    </w:p>
    <w:p>
      <w:pPr>
        <w:pStyle w:val="style0"/>
        <w:jc w:val="both"/>
      </w:pPr>
      <w:r>
        <w:rPr>
          <w:rFonts w:ascii="Times New Roman CYR" w:cs="Times New Roman CYR" w:eastAsia="Times New Roman CYR" w:hAnsi="Times New Roman CYR"/>
        </w:rPr>
      </w:r>
    </w:p>
    <w:p>
      <w:pPr>
        <w:pStyle w:val="style0"/>
        <w:jc w:val="center"/>
      </w:pPr>
      <w:r>
        <w:rPr>
          <w:b/>
          <w:bCs/>
        </w:rPr>
        <w:t>СОВЕТ ДЕПУТАТОВ МУНИЦИПАЛЬНОГО ОБРАЗОВАНИЯ</w:t>
      </w:r>
    </w:p>
    <w:p>
      <w:pPr>
        <w:pStyle w:val="style0"/>
        <w:jc w:val="center"/>
      </w:pPr>
      <w:r>
        <w:rPr>
          <w:b/>
          <w:bCs/>
        </w:rPr>
        <w:t>ДРУЖНОГОРСКОЕ ГОРОДСКОЕ ПОСЕЛЕНИЕ ГАТЧИНСКОГО МУНИЦИПАЛЬНОГО РАЙОНА</w:t>
      </w:r>
    </w:p>
    <w:p>
      <w:pPr>
        <w:pStyle w:val="style0"/>
        <w:jc w:val="center"/>
      </w:pPr>
      <w:r>
        <w:rPr>
          <w:b/>
          <w:bCs/>
        </w:rPr>
        <w:t>ЛЕНИНГРАДСКОЙ ОБЛАСТИ</w:t>
      </w:r>
    </w:p>
    <w:p>
      <w:pPr>
        <w:pStyle w:val="style0"/>
        <w:jc w:val="center"/>
      </w:pPr>
      <w:r>
        <w:rPr>
          <w:b/>
          <w:bCs/>
        </w:rPr>
        <w:t>(третьего созыва)</w:t>
      </w:r>
    </w:p>
    <w:p>
      <w:pPr>
        <w:pStyle w:val="style0"/>
        <w:widowControl w:val="false"/>
        <w:jc w:val="center"/>
      </w:pPr>
      <w:r>
        <w:rPr>
          <w:b/>
          <w:bCs/>
          <w:lang w:eastAsia="en-US"/>
        </w:rPr>
      </w:r>
    </w:p>
    <w:p>
      <w:pPr>
        <w:pStyle w:val="style0"/>
        <w:widowControl w:val="false"/>
        <w:jc w:val="center"/>
      </w:pPr>
      <w:r>
        <w:rPr>
          <w:b/>
          <w:bCs/>
        </w:rPr>
        <w:t>Р Е Ш Е Н И Е</w:t>
      </w:r>
    </w:p>
    <w:p>
      <w:pPr>
        <w:pStyle w:val="style0"/>
        <w:jc w:val="center"/>
      </w:pPr>
      <w:r>
        <w:rPr>
          <w:b/>
          <w:bCs/>
        </w:rPr>
        <w:t>от 25 мая 2015г.</w:t>
        <w:tab/>
        <w:tab/>
        <w:tab/>
        <w:tab/>
        <w:tab/>
        <w:tab/>
        <w:tab/>
        <w:tab/>
        <w:t xml:space="preserve">                                                                        № 64</w:t>
      </w:r>
    </w:p>
    <w:p>
      <w:pPr>
        <w:pStyle w:val="style0"/>
        <w:jc w:val="center"/>
      </w:pPr>
      <w:r>
        <w:rPr>
          <w:b/>
          <w:bCs/>
        </w:rPr>
      </w:r>
    </w:p>
    <w:p>
      <w:pPr>
        <w:pStyle w:val="style0"/>
      </w:pPr>
      <w:r>
        <w:rPr>
          <w:b/>
        </w:rPr>
        <w:t xml:space="preserve">О внесении изменений в решение </w:t>
      </w:r>
    </w:p>
    <w:p>
      <w:pPr>
        <w:pStyle w:val="style0"/>
      </w:pPr>
      <w:r>
        <w:rPr>
          <w:b/>
        </w:rPr>
        <w:t>Совета депутатов от 31.05.2010 г №21</w:t>
      </w:r>
    </w:p>
    <w:p>
      <w:pPr>
        <w:pStyle w:val="style0"/>
        <w:ind w:hanging="0" w:left="0" w:right="4680"/>
        <w:jc w:val="both"/>
      </w:pPr>
      <w:r>
        <w:rPr>
          <w:b/>
        </w:rPr>
        <w:t>«Об утверждении Перечня должностей муниципальной службы  Дружногорского городского поселения Гатчинского муниципального района Ленинградской области и  квалификационных требований к должностям муниципальной службы»</w:t>
      </w:r>
    </w:p>
    <w:p>
      <w:pPr>
        <w:pStyle w:val="style0"/>
        <w:jc w:val="both"/>
      </w:pPr>
      <w:r>
        <w:rPr/>
      </w:r>
    </w:p>
    <w:p>
      <w:pPr>
        <w:pStyle w:val="style0"/>
        <w:ind w:firstLine="708" w:left="0" w:right="0"/>
        <w:jc w:val="both"/>
      </w:pPr>
      <w:r>
        <w:rPr/>
        <w:t>На основании Областного закона  от 13.02.2008 г. № 14-оз «О правовом регулировании муниципальной службы в Ленинградской области» (изм. от 16.02.2015 г № 4-оз), руководствуясь Федеральным законом от 02.03.2007 № 25-ФЗ "О муниципальной службе в Российской Федерации»,  Федеральным законом от 06.10.2003 № 131-ФЗ "Об общих принципах организации местного самоуправления в Российской Федерации", Уставом   Дружногорского городского поселения,</w:t>
      </w:r>
    </w:p>
    <w:p>
      <w:pPr>
        <w:pStyle w:val="style253"/>
        <w:widowControl/>
        <w:ind w:firstLine="540" w:left="-540" w:right="0"/>
        <w:jc w:val="center"/>
      </w:pPr>
      <w:r>
        <w:rPr>
          <w:rFonts w:ascii="Times New Roman" w:cs="Times New Roman" w:hAnsi="Times New Roman"/>
          <w:sz w:val="18"/>
          <w:szCs w:val="18"/>
        </w:rPr>
      </w:r>
    </w:p>
    <w:p>
      <w:pPr>
        <w:pStyle w:val="style253"/>
        <w:widowControl/>
        <w:ind w:firstLine="540" w:left="-540" w:right="0"/>
        <w:jc w:val="center"/>
      </w:pPr>
      <w:r>
        <w:rPr>
          <w:rFonts w:ascii="Times New Roman" w:cs="Times New Roman" w:hAnsi="Times New Roman"/>
          <w:sz w:val="18"/>
          <w:szCs w:val="18"/>
        </w:rPr>
        <w:t>Совет Депутатов Дружногорского городского поселения</w:t>
      </w:r>
    </w:p>
    <w:p>
      <w:pPr>
        <w:pStyle w:val="style253"/>
        <w:widowControl/>
        <w:ind w:firstLine="540" w:left="-540" w:right="0"/>
        <w:jc w:val="center"/>
      </w:pPr>
      <w:r>
        <w:rPr>
          <w:rFonts w:ascii="Times New Roman" w:cs="Times New Roman" w:hAnsi="Times New Roman"/>
          <w:sz w:val="18"/>
          <w:szCs w:val="18"/>
        </w:rPr>
      </w:r>
    </w:p>
    <w:p>
      <w:pPr>
        <w:pStyle w:val="style0"/>
        <w:jc w:val="center"/>
      </w:pPr>
      <w:r>
        <w:rPr>
          <w:b/>
        </w:rPr>
        <w:t>Р Е Ш И Л:</w:t>
      </w:r>
    </w:p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/>
        <w:t>1. Внести изменения в Приложение №2 к настоящему решению и изложить в новой редакции:</w:t>
      </w:r>
    </w:p>
    <w:p>
      <w:pPr>
        <w:pStyle w:val="style0"/>
        <w:jc w:val="both"/>
      </w:pPr>
      <w:r>
        <w:rPr/>
        <w:t xml:space="preserve">- </w:t>
      </w:r>
      <w:r>
        <w:rPr>
          <w:b/>
        </w:rPr>
        <w:t>п.п.4 п. 2</w:t>
      </w:r>
      <w:r>
        <w:rPr/>
        <w:t xml:space="preserve"> старшая группа должностей муниципальной службы категорий «руководители» и «специалисты» - высшее образование (без предъявления требований к стажу) либо среднее профессиональное образование, соответствующее направлению деятельности, при стаже муниципальной службы (государственной службы) или работы по специальности не менее двух лет;</w:t>
      </w:r>
    </w:p>
    <w:p>
      <w:pPr>
        <w:pStyle w:val="style0"/>
        <w:jc w:val="both"/>
      </w:pPr>
      <w:r>
        <w:rPr/>
        <w:t xml:space="preserve">- </w:t>
      </w:r>
      <w:r>
        <w:rPr>
          <w:b/>
        </w:rPr>
        <w:t>п.п.5 п.2</w:t>
      </w:r>
      <w:r>
        <w:rPr/>
        <w:t xml:space="preserve"> старшая группа должностей муниципальной службы категории «обеспечивающие специалисты» и младшая группа должностей муниципальной службы категорий «специалисты» и «обеспечивающие специалисты» - среднее профессиональное образование, соответствующее направлению деятельности (без предъявления требований к стажу);</w:t>
      </w:r>
    </w:p>
    <w:p>
      <w:pPr>
        <w:pStyle w:val="style0"/>
        <w:jc w:val="both"/>
      </w:pPr>
      <w:r>
        <w:rPr/>
        <w:tab/>
        <w:t xml:space="preserve">4. Контроль за исполнением настоящего решения возложить на постоянную комиссию по вопросам местного самоуправления, бюджетной и экономической политики.                         </w:t>
      </w:r>
    </w:p>
    <w:p>
      <w:pPr>
        <w:pStyle w:val="style0"/>
        <w:jc w:val="both"/>
      </w:pPr>
      <w:r>
        <w:rPr/>
        <w:t xml:space="preserve">          </w:t>
      </w:r>
      <w:r>
        <w:rPr/>
        <w:t>5. Решение вступает в силу с момента принятия и подлежит опубликованию.</w:t>
      </w:r>
    </w:p>
    <w:p>
      <w:pPr>
        <w:pStyle w:val="style0"/>
      </w:pPr>
      <w:r>
        <w:rPr/>
      </w:r>
    </w:p>
    <w:p>
      <w:pPr>
        <w:pStyle w:val="style0"/>
      </w:pPr>
      <w:r>
        <w:rPr/>
        <w:t>Глава Муниципального образования</w:t>
      </w:r>
    </w:p>
    <w:p>
      <w:pPr>
        <w:pStyle w:val="style0"/>
      </w:pPr>
      <w:r>
        <w:rPr/>
        <w:t>Дружногорского городского поселения</w:t>
        <w:tab/>
        <w:tab/>
        <w:tab/>
        <w:tab/>
        <w:t xml:space="preserve">                                                                             С.И. Тарновский </w:t>
      </w:r>
    </w:p>
    <w:p>
      <w:pPr>
        <w:pStyle w:val="style0"/>
      </w:pPr>
      <w:r>
        <w:rPr/>
      </w:r>
    </w:p>
    <w:p>
      <w:pPr>
        <w:pStyle w:val="style0"/>
        <w:ind w:hanging="0" w:left="4500" w:right="0"/>
        <w:jc w:val="right"/>
      </w:pPr>
      <w:r>
        <w:rPr/>
        <w:t>Приложение № 1</w:t>
      </w:r>
    </w:p>
    <w:p>
      <w:pPr>
        <w:pStyle w:val="style0"/>
        <w:ind w:hanging="0" w:left="4500" w:right="0"/>
        <w:jc w:val="right"/>
      </w:pPr>
      <w:r>
        <w:rPr/>
        <w:t>к решению Совета депутатов</w:t>
      </w:r>
    </w:p>
    <w:p>
      <w:pPr>
        <w:pStyle w:val="style0"/>
        <w:ind w:hanging="0" w:left="4500" w:right="0"/>
        <w:jc w:val="right"/>
      </w:pPr>
      <w:r>
        <w:rPr/>
        <w:t>Дружногорского городского поселения</w:t>
        <w:br/>
        <w:t>от 27 мая 2015 г. №  64</w:t>
        <w:br/>
      </w:r>
    </w:p>
    <w:p>
      <w:pPr>
        <w:pStyle w:val="style0"/>
        <w:jc w:val="center"/>
      </w:pPr>
      <w:r>
        <w:rPr>
          <w:b/>
        </w:rPr>
        <w:t xml:space="preserve">Перечень должностей муниципальной службы в администрации </w:t>
      </w:r>
    </w:p>
    <w:p>
      <w:pPr>
        <w:pStyle w:val="style0"/>
        <w:jc w:val="center"/>
      </w:pPr>
      <w:r>
        <w:rPr>
          <w:b/>
        </w:rPr>
        <w:t xml:space="preserve">муниципального образования Дружногорского городского поселения </w:t>
      </w:r>
    </w:p>
    <w:p>
      <w:pPr>
        <w:pStyle w:val="style0"/>
        <w:jc w:val="center"/>
      </w:pPr>
      <w:r>
        <w:rPr>
          <w:b/>
        </w:rPr>
        <w:t>Гатчинского муниципального района Ленинградской области</w:t>
      </w:r>
    </w:p>
    <w:p>
      <w:pPr>
        <w:pStyle w:val="style0"/>
        <w:jc w:val="center"/>
      </w:pPr>
      <w:r>
        <w:rPr>
          <w:b/>
        </w:rPr>
      </w:r>
    </w:p>
    <w:tbl>
      <w:tblPr>
        <w:jc w:val="left"/>
        <w:tblInd w:type="dxa" w:w="70"/>
        <w:tblBorders>
          <w:top w:color="00000A" w:space="0" w:sz="6" w:val="single"/>
          <w:left w:color="00000A" w:space="0" w:sz="6" w:val="single"/>
          <w:bottom w:color="00000A" w:space="0" w:sz="6" w:val="single"/>
          <w:insideH w:color="00000A" w:space="0" w:sz="6" w:val="single"/>
          <w:right w:color="00000A" w:space="0" w:sz="6" w:val="single"/>
          <w:insideV w:color="00000A" w:space="0" w:sz="6" w:val="single"/>
        </w:tblBorders>
        <w:tblCellMar>
          <w:top w:type="dxa" w:w="0"/>
          <w:left w:type="dxa" w:w="62"/>
          <w:bottom w:type="dxa" w:w="0"/>
          <w:right w:type="dxa" w:w="70"/>
        </w:tblCellMar>
      </w:tblPr>
      <w:tblGrid>
        <w:gridCol w:w="9990"/>
      </w:tblGrid>
      <w:tr>
        <w:trPr>
          <w:trHeight w:hRule="atLeast" w:val="240"/>
          <w:cantSplit w:val="true"/>
        </w:trPr>
        <w:tc>
          <w:tcPr>
            <w:tcW w:type="dxa" w:w="999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121"/>
              <w:widowControl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 xml:space="preserve">Категория "Руководители"                                                 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999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121"/>
              <w:widowControl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 xml:space="preserve">Высшие должности муниципальной службы                                    </w:t>
            </w:r>
          </w:p>
        </w:tc>
      </w:tr>
      <w:tr>
        <w:trPr>
          <w:trHeight w:hRule="atLeast" w:val="360"/>
          <w:cantSplit w:val="true"/>
        </w:trPr>
        <w:tc>
          <w:tcPr>
            <w:tcW w:type="dxa" w:w="999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121"/>
              <w:widowControl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Глава администрации городского поселения (лицо, назначаемое на</w:t>
              <w:br/>
              <w:t xml:space="preserve">должность по контракту)                                                  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999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121"/>
              <w:widowControl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 xml:space="preserve">Главные должности муниципальной службы                                   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999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121"/>
              <w:widowControl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Первый заместитель главы администрации городского поселения              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999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121"/>
              <w:widowControl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Заместитель главы администрации городского поселения          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999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121"/>
              <w:widowControl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 xml:space="preserve">Ведущие должности муниципальной службы                                   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999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121"/>
              <w:widowControl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Начальник управления администрации городского поселения                  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999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121"/>
              <w:widowControl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Заместитель начальника управления администрации городского поселения     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999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121"/>
              <w:widowControl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Начальник отдела (заведующий отделом)                                    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999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121"/>
              <w:widowControl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Заместитель начальника отдела (заведующего отделом)                      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999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121"/>
              <w:widowControl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 xml:space="preserve">Старшие должности муниципальной службы                                   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999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121"/>
              <w:widowControl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Начальник отдела (заведующий отделом) в составе комитета, управления     </w:t>
            </w:r>
          </w:p>
        </w:tc>
      </w:tr>
      <w:tr>
        <w:trPr>
          <w:trHeight w:hRule="atLeast" w:val="360"/>
          <w:cantSplit w:val="true"/>
        </w:trPr>
        <w:tc>
          <w:tcPr>
            <w:tcW w:type="dxa" w:w="999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121"/>
              <w:widowControl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Заместитель начальника отдела (заведующего отделом) в  составе  комитета,</w:t>
              <w:br/>
              <w:t xml:space="preserve">управления                                                               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999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121"/>
              <w:widowControl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Начальник сектора (заведующий сектором)                                  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999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121"/>
              <w:widowControl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Начальник канцелярии, приемной (заведующий канцелярией, приемной)        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999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121"/>
              <w:widowControl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 xml:space="preserve">Категория "Специалисты"                                                  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999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121"/>
              <w:widowControl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 xml:space="preserve">Старшие должности муниципальной службы                                   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999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121"/>
              <w:widowControl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Ведущий специалист                                                       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999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121"/>
              <w:widowControl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 xml:space="preserve">Младшие должности муниципальной службы                                   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999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121"/>
              <w:widowControl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Специалист первой категории                                              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999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121"/>
              <w:widowControl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Специалист второй категории                                              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999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121"/>
              <w:widowControl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Специалист                                                               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999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121"/>
              <w:widowControl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 xml:space="preserve">Категория "Обеспечивающие специалисты"                                   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999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121"/>
              <w:widowControl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 xml:space="preserve">Старшие должности муниципальной службы                                   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999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121"/>
              <w:widowControl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Ведущий специалист                                                       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999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121"/>
              <w:widowControl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 xml:space="preserve">Младшие должности муниципальной службы                                   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999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121"/>
              <w:widowControl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Специалист первой категории                                              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999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121"/>
              <w:widowControl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Специалист второй категории                                              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999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121"/>
              <w:widowControl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Специалист                                                               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999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121"/>
              <w:widowControl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Референт первой категории                                                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999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121"/>
              <w:widowControl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Референт второй категории                                                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999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121"/>
              <w:widowControl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Референт                                                                 </w:t>
            </w:r>
          </w:p>
        </w:tc>
      </w:tr>
    </w:tbl>
    <w:p>
      <w:pPr>
        <w:pStyle w:val="style0"/>
        <w:ind w:hanging="0" w:left="4860" w:right="0"/>
        <w:jc w:val="right"/>
      </w:pPr>
      <w:r>
        <w:rPr/>
      </w:r>
    </w:p>
    <w:p>
      <w:pPr>
        <w:pStyle w:val="style0"/>
        <w:ind w:hanging="0" w:left="4860" w:right="0"/>
        <w:jc w:val="right"/>
      </w:pPr>
      <w:r>
        <w:rPr/>
        <w:t xml:space="preserve">Приложение 2 </w:t>
      </w:r>
    </w:p>
    <w:p>
      <w:pPr>
        <w:pStyle w:val="style0"/>
        <w:ind w:hanging="0" w:left="4860" w:right="0"/>
        <w:jc w:val="right"/>
      </w:pPr>
      <w:r>
        <w:rPr/>
        <w:t xml:space="preserve">к решению Совета депутатов </w:t>
      </w:r>
    </w:p>
    <w:p>
      <w:pPr>
        <w:pStyle w:val="style0"/>
        <w:ind w:hanging="0" w:left="4860" w:right="0"/>
        <w:jc w:val="right"/>
      </w:pPr>
      <w:r>
        <w:rPr/>
        <w:t xml:space="preserve">Дружногорского городского </w:t>
      </w:r>
    </w:p>
    <w:p>
      <w:pPr>
        <w:pStyle w:val="style0"/>
        <w:ind w:hanging="0" w:left="4860" w:right="0"/>
        <w:jc w:val="right"/>
      </w:pPr>
      <w:r>
        <w:rPr/>
        <w:t xml:space="preserve">                                                </w:t>
      </w:r>
      <w:r>
        <w:rPr/>
        <w:t>поселения                                                                 от  27 мая 2015 г. № 64</w:t>
        <w:br/>
      </w:r>
    </w:p>
    <w:p>
      <w:pPr>
        <w:pStyle w:val="style0"/>
        <w:jc w:val="center"/>
      </w:pPr>
      <w:r>
        <w:rPr/>
        <w:t>  </w:t>
      </w:r>
      <w:r>
        <w:rPr>
          <w:b/>
        </w:rPr>
        <w:t xml:space="preserve">Квалификационные требования </w:t>
        <w:br/>
        <w:t>для замещения должностей муниципальной службы в администрации</w:t>
      </w:r>
    </w:p>
    <w:p>
      <w:pPr>
        <w:pStyle w:val="style0"/>
        <w:jc w:val="center"/>
      </w:pPr>
      <w:r>
        <w:rPr>
          <w:b/>
        </w:rPr>
        <w:t xml:space="preserve"> </w:t>
      </w:r>
      <w:r>
        <w:rPr>
          <w:b/>
        </w:rPr>
        <w:t xml:space="preserve">Дружногорского городского поселения </w:t>
      </w:r>
    </w:p>
    <w:p>
      <w:pPr>
        <w:pStyle w:val="style0"/>
        <w:jc w:val="center"/>
      </w:pPr>
      <w:r>
        <w:rPr>
          <w:b/>
        </w:rPr>
      </w:r>
    </w:p>
    <w:p>
      <w:pPr>
        <w:pStyle w:val="style0"/>
        <w:ind w:firstLine="539" w:left="0" w:right="0"/>
        <w:jc w:val="both"/>
      </w:pPr>
      <w:r>
        <w:rPr>
          <w:b/>
        </w:rPr>
        <w:t>    </w:t>
      </w:r>
      <w:r>
        <w:rPr/>
        <w:t>1. 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служащих, унификации квалификационных требований к муниципальным служащим администрации муниципального образования Дружногорское городское поселение Гатчинского муниципального района Ленинградской области.</w:t>
      </w:r>
    </w:p>
    <w:p>
      <w:pPr>
        <w:pStyle w:val="style0"/>
        <w:ind w:firstLine="540" w:left="0" w:right="0"/>
        <w:jc w:val="both"/>
      </w:pPr>
      <w:r>
        <w:rPr/>
        <w:t>2. Квалификационные требования, предъявляемые к уровню профессионального образования, стажу муниципальной службы (государственной службы) или стажу работы по специальности:</w:t>
      </w:r>
    </w:p>
    <w:p>
      <w:pPr>
        <w:pStyle w:val="style0"/>
        <w:ind w:firstLine="540" w:left="0" w:right="0"/>
        <w:jc w:val="both"/>
      </w:pPr>
      <w:r>
        <w:rPr/>
        <w:t>1) высшая группа должностей муниципальной службы - высшее профессиональное образование, не менее четырех лет стажа муниципальной службы (государственной службы) или не менее пяти лет стажа работы по специальности;</w:t>
      </w:r>
    </w:p>
    <w:p>
      <w:pPr>
        <w:pStyle w:val="style0"/>
        <w:ind w:firstLine="540" w:left="0" w:right="0"/>
        <w:jc w:val="both"/>
      </w:pPr>
      <w:r>
        <w:rPr/>
        <w:t>2) главная группа должностей муниципальной службы - высшее профессиональное образование, не менее двух лет стажа муниципальной службы (государственной службы) или не менее четырех лет стажа работы по специальности;</w:t>
      </w:r>
    </w:p>
    <w:p>
      <w:pPr>
        <w:pStyle w:val="style0"/>
        <w:ind w:firstLine="540" w:left="0" w:right="0"/>
        <w:jc w:val="both"/>
      </w:pPr>
      <w:r>
        <w:rPr/>
        <w:t>3) ведущая группа должностей муниципальной службы - высшее профессиональное образование, не менее одного года стажа муниципальной службы (государственной службы) или не менее трех лет стажа работы по специальности;</w:t>
      </w:r>
    </w:p>
    <w:p>
      <w:pPr>
        <w:pStyle w:val="style0"/>
        <w:ind w:firstLine="540" w:left="0" w:right="0"/>
        <w:jc w:val="both"/>
      </w:pPr>
      <w:r>
        <w:rPr/>
        <w:t>4) старшая группа должностей муниципальной службы категорий «руководители» и «специалисты» - высшее образование (без предъявления требований к стажу) либо среднее профессиональное образование, соответствующее направлению деятельности, при стаже муниципальной службы (государственной службы) или работы по специальности не менее двух лет;</w:t>
      </w:r>
    </w:p>
    <w:p>
      <w:pPr>
        <w:pStyle w:val="style0"/>
        <w:ind w:firstLine="540" w:left="0" w:right="0"/>
        <w:jc w:val="both"/>
      </w:pPr>
      <w:r>
        <w:rPr/>
        <w:t>5) старшая группа должностей муниципальной службы категории «обеспечивающие специалисты» и младшая группа должностей муниципальной службы категорий «специалисты» и «обеспечивающие специалисты» - среднее профессиональное образование, соответствующее направлению деятельности (без предъявления требований к стажу).</w:t>
      </w:r>
    </w:p>
    <w:p>
      <w:pPr>
        <w:pStyle w:val="style0"/>
        <w:ind w:firstLine="540" w:left="0" w:right="0"/>
        <w:jc w:val="both"/>
      </w:pPr>
      <w:r>
        <w:rPr/>
        <w:t>3. Квалификационные требования, предъявляемые к профессиональным знаниям и навыкам, необходимым для исполнения должностных обязанностей, в зависимости от категории, группы и функциональных особенностей замещаемой должности муниципальной службы и компетенции соответствующего органа местного самоуправления:</w:t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  <w:t>1) категория "руководители", группа - высшие должности:</w:t>
      </w:r>
    </w:p>
    <w:p>
      <w:pPr>
        <w:pStyle w:val="style0"/>
        <w:ind w:firstLine="540" w:left="0" w:right="0"/>
        <w:jc w:val="both"/>
      </w:pPr>
      <w:r>
        <w:rPr/>
        <w:t>знание: Конституции Российской Федерации; Устава Ленинградской области; устава муниципального образования;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форм планирования и контроля деятельности организации; методов оценки эффективности деятельности организации и методов управления персоналом; организации документооборота; правил внутреннего трудового распорядка, а также делового этикета;</w:t>
      </w:r>
    </w:p>
    <w:p>
      <w:pPr>
        <w:pStyle w:val="style0"/>
        <w:ind w:firstLine="540" w:left="0" w:right="0"/>
        <w:jc w:val="both"/>
      </w:pPr>
      <w:r>
        <w:rPr/>
        <w:t>навыки: руководящей работы; оперативного принятия и реализации управленческих решений, прогнозирования их последствий; управления персоналом; ведения деловых переговоров; публичного выступления;</w:t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  <w:t>2) категория "руководители", группа - главные должности:</w:t>
      </w:r>
    </w:p>
    <w:p>
      <w:pPr>
        <w:pStyle w:val="style0"/>
        <w:ind w:firstLine="540" w:left="0" w:right="0"/>
        <w:jc w:val="both"/>
      </w:pPr>
      <w:r>
        <w:rPr/>
        <w:t>знание: Конституции Российской Федерации; Устава Ленинградской области; устава муниципального образования;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федерального и областного законодательства, муниципальных правовых актов по направлению деятельности; форм планирования работы и контроля ее выполнения; методов оценки эффективности деятельности организации и ее структурных подразделений; методов управления персоналом; организации документооборота; правил по охране труда и технике безопасности; правил внутреннего трудового распорядка, а также делового этикета;</w:t>
      </w:r>
    </w:p>
    <w:p>
      <w:pPr>
        <w:pStyle w:val="style0"/>
        <w:ind w:firstLine="540" w:left="0" w:right="0"/>
        <w:jc w:val="both"/>
      </w:pPr>
      <w:r>
        <w:rPr/>
        <w:t>навыки: оперативного принятия и реализации управленческих решений, прогнозирования их последствий; постановки перед подчиненными достижимых целей, распределения обязанностей, контроля их исполнения, планирования и организации рабочего времени; управления персоналом; ведения деловых переговоров; подготовки аналитических обзоров и деловых писем; пользования компьютерной техникой и необходимыми программными продуктами;</w:t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  <w:t>3) категория "руководители", группа - ведущие должности:</w:t>
      </w:r>
    </w:p>
    <w:p>
      <w:pPr>
        <w:pStyle w:val="style0"/>
        <w:ind w:firstLine="540" w:left="0" w:right="0"/>
        <w:jc w:val="both"/>
      </w:pPr>
      <w:r>
        <w:rPr/>
        <w:t>знание: Конституции Российской Федерации; Устава Ленинградской области; устава муниципального образования;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федерального и областного законодательства, муниципальных правовых актов по направлению деятельности; форм планирования работы и контроля ее выполнения; методов управления персоналом; порядка работы со служебной корреспонденцией и подготовки проектов правовых актов, методических документов; инструкции по делопроизводству; правил по охране труда и технике безопасности; правил внутреннего трудового распорядка, а также делового этикета;</w:t>
      </w:r>
    </w:p>
    <w:p>
      <w:pPr>
        <w:pStyle w:val="style0"/>
        <w:ind w:firstLine="540" w:left="0" w:right="0"/>
        <w:jc w:val="both"/>
      </w:pPr>
      <w:r>
        <w:rPr/>
        <w:t>навыки: оперативного принятия и реализации управленческих решений по направлению деятельности, прогнозирования их последствий; постановки перед подчиненными достижимых целей, распределения обязанностей, контроля их исполнения, планирования и организации рабочего времени; управления персоналом; ведения деловых переговоров; подготовки аналитических обзоров и деловых писем; пользования компьютерной техникой и необходимыми программными продуктами;</w:t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  <w:t>4) категория "руководители", группа - старшие должности:</w:t>
      </w:r>
    </w:p>
    <w:p>
      <w:pPr>
        <w:pStyle w:val="style0"/>
        <w:ind w:firstLine="540" w:left="0" w:right="0"/>
        <w:jc w:val="both"/>
      </w:pPr>
      <w:r>
        <w:rPr/>
        <w:t>знание: Конституции Российской Федерации; Устава Ленинградской области; устава муниципального образования;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федерального и областного законодательства, муниципальных правовых актов по направлению деятельности; порядка работы со служебной корреспонденцией и подготовки проектов правовых актов; инструкции по делопроизводству; правил по охране труда и технике безопасности; правил внутреннего трудового распорядка, а также делового этикета;</w:t>
      </w:r>
    </w:p>
    <w:p>
      <w:pPr>
        <w:pStyle w:val="style0"/>
        <w:ind w:firstLine="540" w:left="0" w:right="0"/>
        <w:jc w:val="both"/>
      </w:pPr>
      <w:r>
        <w:rPr/>
        <w:t>навыки: планирования работы; анализа и прогнозирования, в том числе прогнозирования последствий проектов предлагаемых решений по направлению деятельности; подготовки правовых актов, деловых писем, аналитических и информационных материалов по профилю деятельности; контроля выполнения заданий подчиненными; управления персоналом; организации делопроизводства; пользования компьютерной техникой и необходимыми программными продуктами;</w:t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  <w:t>5) категория "специалисты", группа - ведущие должности:</w:t>
      </w:r>
    </w:p>
    <w:p>
      <w:pPr>
        <w:pStyle w:val="style0"/>
        <w:ind w:firstLine="540" w:left="0" w:right="0"/>
        <w:jc w:val="both"/>
      </w:pPr>
      <w:r>
        <w:rPr/>
        <w:t>знание: Конституции Российской Федерации; Устава Ленинградской области; устава муниципального образования;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федерального и областного законодательства, муниципальных правовых актов по направлению деятельности; прав и ответственности; порядка работы со служебной информацией; основных правил ведения деловых переговоров; структуры органов местного самоуправления, в том числе специализации и особенностей основных подразделений в органе местного самоуправления; инструкции по делопроизводству; правил по охране труда и технике безопасности; правил внутреннего трудового распорядка, а также делового этикета;</w:t>
      </w:r>
    </w:p>
    <w:p>
      <w:pPr>
        <w:pStyle w:val="style0"/>
        <w:ind w:firstLine="540" w:left="0" w:right="0"/>
        <w:jc w:val="both"/>
      </w:pPr>
      <w:r>
        <w:rPr/>
        <w:t>навыки: реализации информационного и организационного обеспечения руководства, экспертного сопровождения принятия решений руководством; планирования работы; ведения деловых переговоров; подготовки документов, деловых писем, аналитических обзоров; делопроизводства; пользования компьютерной техникой и необходимыми программными продуктами;</w:t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  <w:t>6) категории "специалисты" и "обеспечивающие специалисты", группа - старшие должности:</w:t>
      </w:r>
    </w:p>
    <w:p>
      <w:pPr>
        <w:pStyle w:val="style0"/>
        <w:ind w:firstLine="540" w:left="0" w:right="0"/>
        <w:jc w:val="both"/>
      </w:pPr>
      <w:r>
        <w:rPr/>
        <w:t>знание: Конституции Российской Федерации; Устава Ленинградской области; устава муниципального образования; федерального и областного законодательства, муниципальных правовых актов по направлению деятельности; структуры органов местного самоуправления; порядка работы со служебной информацией (корреспонденцией); инструкции по делопроизводству; правил по охране труда и технике безопасности; правил внутреннего трудового распорядка, а также делового этикета;</w:t>
      </w:r>
    </w:p>
    <w:p>
      <w:pPr>
        <w:pStyle w:val="style0"/>
        <w:ind w:firstLine="540" w:left="0" w:right="0"/>
        <w:jc w:val="both"/>
      </w:pPr>
      <w:r>
        <w:rPr/>
        <w:t>навыки: работы по направлению деятельности; планирования своей работы; сбора информации, ее систематизации, структурирования и анализа; подготовки проектов документов; работы со служебной информацией (корреспонденцией); пользования оргтехникой, компьютерной техникой и необходимыми программными продуктами;</w:t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  <w:t>7) категории "специалисты" и "обеспечивающие специалисты", группа - младшие должности:</w:t>
      </w:r>
    </w:p>
    <w:p>
      <w:pPr>
        <w:pStyle w:val="style0"/>
        <w:ind w:firstLine="540" w:left="0" w:right="0"/>
        <w:jc w:val="both"/>
      </w:pPr>
      <w:r>
        <w:rPr/>
        <w:t>знание: основных положений Конституции Российской Федерации; Устава Ленинградской области; устава муниципального образования; федерального и областного законодательства, муниципальных правовых актов по направлению деятельности; структуры органов местного самоуправления; порядка работы со служебной информацией (корреспонденцией); инструкции по делопроизводству; правил по охране труда и технике безопасности; правил внутреннего трудового распорядка, а также делового этикета;</w:t>
      </w:r>
    </w:p>
    <w:p>
      <w:pPr>
        <w:pStyle w:val="style0"/>
        <w:ind w:firstLine="540" w:left="0" w:right="0"/>
        <w:jc w:val="both"/>
      </w:pPr>
      <w:r>
        <w:rPr/>
        <w:t>навыки: подготовки деловых писем и других документов; пользования оргтехникой, компьютерной техникой и необходимыми программными продуктами.</w:t>
      </w:r>
    </w:p>
    <w:p>
      <w:pPr>
        <w:pStyle w:val="style0"/>
        <w:ind w:firstLine="539" w:left="0" w:right="0"/>
        <w:jc w:val="center"/>
      </w:pPr>
      <w:r>
        <w:rPr/>
        <w:t xml:space="preserve">      </w:t>
      </w:r>
    </w:p>
    <w:p>
      <w:pPr>
        <w:pStyle w:val="style0"/>
        <w:jc w:val="center"/>
      </w:pPr>
      <w:r>
        <w:rPr>
          <w:b/>
        </w:rPr>
        <w:t xml:space="preserve">АДМИНИСТРАЦИЯ ДРУЖНОГОРСКОГО ГОРОДСКОГО ПОСЕЛЕНИЯ </w:t>
      </w:r>
    </w:p>
    <w:p>
      <w:pPr>
        <w:pStyle w:val="style0"/>
        <w:jc w:val="center"/>
      </w:pPr>
      <w:r>
        <w:rPr>
          <w:b/>
        </w:rPr>
        <w:t xml:space="preserve">ГАТЧИНСКОГО МУНИЦИПАЛЬНОГО РАЙОНА </w:t>
      </w:r>
    </w:p>
    <w:p>
      <w:pPr>
        <w:pStyle w:val="style0"/>
        <w:jc w:val="center"/>
      </w:pPr>
      <w:r>
        <w:rPr>
          <w:b/>
        </w:rPr>
        <w:t>ЛЕНИНГРАДСКОЙ ОБЛАСТИ</w:t>
      </w:r>
    </w:p>
    <w:p>
      <w:pPr>
        <w:pStyle w:val="style0"/>
        <w:jc w:val="center"/>
      </w:pPr>
      <w:r>
        <w:rPr>
          <w:b/>
        </w:rPr>
        <w:t xml:space="preserve">                          </w:t>
      </w:r>
    </w:p>
    <w:p>
      <w:pPr>
        <w:pStyle w:val="style0"/>
        <w:jc w:val="center"/>
      </w:pPr>
      <w:r>
        <w:rPr>
          <w:b/>
        </w:rPr>
        <w:t>ПОСТАНОВЛЕНИЕ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>
          <w:b/>
        </w:rPr>
        <w:t>От   18  мая 2015 г.</w:t>
        <w:tab/>
        <w:tab/>
        <w:tab/>
        <w:tab/>
        <w:tab/>
        <w:tab/>
        <w:t xml:space="preserve">                                                                                                       № 162</w:t>
      </w:r>
    </w:p>
    <w:p>
      <w:pPr>
        <w:pStyle w:val="style0"/>
        <w:spacing w:after="200" w:before="0"/>
        <w:contextualSpacing/>
      </w:pPr>
      <w:r>
        <w:rPr>
          <w:b/>
          <w:bCs/>
        </w:rPr>
      </w:r>
    </w:p>
    <w:p>
      <w:pPr>
        <w:pStyle w:val="style0"/>
        <w:spacing w:after="200" w:before="0"/>
        <w:contextualSpacing/>
      </w:pPr>
      <w:r>
        <w:rPr>
          <w:b/>
        </w:rPr>
        <w:t xml:space="preserve">О внесении изменений в муниципальную программу </w:t>
      </w:r>
    </w:p>
    <w:p>
      <w:pPr>
        <w:pStyle w:val="style0"/>
      </w:pPr>
      <w:r>
        <w:rPr>
          <w:b/>
        </w:rPr>
        <w:t>«Социально-экономическое развитие муниципального</w:t>
      </w:r>
    </w:p>
    <w:p>
      <w:pPr>
        <w:pStyle w:val="style0"/>
      </w:pPr>
      <w:r>
        <w:rPr>
          <w:b/>
        </w:rPr>
        <w:t xml:space="preserve"> </w:t>
      </w:r>
      <w:r>
        <w:rPr>
          <w:b/>
        </w:rPr>
        <w:t xml:space="preserve">образования Дружногорское городское поселение </w:t>
      </w:r>
    </w:p>
    <w:p>
      <w:pPr>
        <w:pStyle w:val="style0"/>
      </w:pPr>
      <w:r>
        <w:rPr>
          <w:b/>
        </w:rPr>
        <w:t>Гатчинского муниципального района Ленинградской области</w:t>
      </w:r>
    </w:p>
    <w:p>
      <w:pPr>
        <w:pStyle w:val="style0"/>
      </w:pPr>
      <w:r>
        <w:rPr>
          <w:b/>
        </w:rPr>
        <w:t xml:space="preserve">на 2015-2017 годы», утвержденную постановлением администрации </w:t>
      </w:r>
    </w:p>
    <w:p>
      <w:pPr>
        <w:pStyle w:val="style0"/>
      </w:pPr>
      <w:r>
        <w:rPr>
          <w:b/>
        </w:rPr>
        <w:t xml:space="preserve">№ </w:t>
      </w:r>
      <w:r>
        <w:rPr>
          <w:b/>
        </w:rPr>
        <w:t>275 от 09.10.2014 г. в редакции 328 от 27.11.2014, № 61 от 12.03.2015</w:t>
      </w:r>
    </w:p>
    <w:p>
      <w:pPr>
        <w:pStyle w:val="style0"/>
        <w:tabs>
          <w:tab w:leader="none" w:pos="4962" w:val="left"/>
        </w:tabs>
      </w:pPr>
      <w:r>
        <w:rPr/>
      </w:r>
    </w:p>
    <w:p>
      <w:pPr>
        <w:pStyle w:val="style0"/>
        <w:spacing w:after="0" w:before="0"/>
        <w:contextualSpacing/>
        <w:jc w:val="both"/>
      </w:pPr>
      <w:r>
        <w:rPr/>
        <w:t>В соответствии со статьей 17</w:t>
      </w:r>
      <w:r>
        <w:rPr>
          <w:color w:val="000000"/>
        </w:rPr>
        <w:t>2, 179 Бюджетного кодекса Российской Федерации,</w:t>
      </w:r>
      <w:r>
        <w:rPr/>
        <w:t xml:space="preserve"> с учетом Постановления администрации Дружногорского городского поселения от 11.08.2014 N 205 "Об утверждении Порядка разработки, реализации и оценки эффективности муниципальных программ Дружногорского городского поселения»,  руководствуясь Уставом Дружногорского городского поселения и в целях обеспечения эффективного функционирования системы программно-целевого управления, администрация Дружногорского городского поселения,</w:t>
      </w:r>
    </w:p>
    <w:p>
      <w:pPr>
        <w:pStyle w:val="style0"/>
        <w:ind w:firstLine="567" w:left="0" w:right="0"/>
        <w:jc w:val="both"/>
      </w:pPr>
      <w:r>
        <w:rPr/>
        <w:t xml:space="preserve">                                          </w:t>
      </w:r>
    </w:p>
    <w:p>
      <w:pPr>
        <w:pStyle w:val="style0"/>
        <w:ind w:firstLine="567" w:left="0" w:right="0"/>
        <w:jc w:val="center"/>
      </w:pPr>
      <w:r>
        <w:rPr>
          <w:b/>
        </w:rPr>
        <w:t>ПОСТАНОВЛЯЕТ:</w:t>
      </w:r>
    </w:p>
    <w:p>
      <w:pPr>
        <w:pStyle w:val="style0"/>
        <w:ind w:firstLine="225" w:left="0" w:right="0"/>
        <w:jc w:val="both"/>
      </w:pPr>
      <w:r>
        <w:rPr>
          <w:caps/>
          <w:color w:val="000000"/>
        </w:rPr>
      </w:r>
    </w:p>
    <w:p>
      <w:pPr>
        <w:pStyle w:val="style0"/>
        <w:numPr>
          <w:ilvl w:val="0"/>
          <w:numId w:val="2"/>
        </w:numPr>
        <w:jc w:val="both"/>
      </w:pPr>
      <w:r>
        <w:rPr/>
        <w:t>Внести изменения в  муниципальную программу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 на 2015-2017 годы»:</w:t>
      </w:r>
    </w:p>
    <w:p>
      <w:pPr>
        <w:pStyle w:val="style0"/>
        <w:numPr>
          <w:ilvl w:val="1"/>
          <w:numId w:val="2"/>
        </w:numPr>
        <w:jc w:val="both"/>
      </w:pPr>
      <w:r>
        <w:rPr/>
        <w:t>1.1 В паспорте программы в пункт</w:t>
      </w:r>
      <w:r>
        <w:rPr>
          <w:color w:val="000000"/>
        </w:rPr>
        <w:t xml:space="preserve"> «</w:t>
      </w:r>
      <w:r>
        <w:rPr/>
        <w:t>Источники финансирования муниципальной программы, в том числе по годам» изложить в новой редакции:</w:t>
      </w:r>
    </w:p>
    <w:p>
      <w:pPr>
        <w:pStyle w:val="style0"/>
        <w:numPr>
          <w:ilvl w:val="1"/>
          <w:numId w:val="2"/>
        </w:numPr>
        <w:jc w:val="both"/>
      </w:pPr>
      <w:r>
        <w:rPr/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915"/>
        <w:gridCol w:w="8965"/>
      </w:tblGrid>
      <w:tr>
        <w:trPr>
          <w:cantSplit w:val="false"/>
        </w:trPr>
        <w:tc>
          <w:tcPr>
            <w:tcW w:type="dxa" w:w="191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  <w:t>Источники финансирования муниципальной программы, в том числе по годам:</w:t>
            </w:r>
          </w:p>
        </w:tc>
        <w:tc>
          <w:tcPr>
            <w:tcW w:type="dxa" w:w="8965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  <w:t>Расходы (тыс. руб.)</w:t>
            </w:r>
          </w:p>
        </w:tc>
      </w:tr>
      <w:tr>
        <w:trPr>
          <w:cantSplit w:val="false"/>
        </w:trPr>
        <w:tc>
          <w:tcPr>
            <w:tcW w:type="dxa" w:w="191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  <w:t>всего</w:t>
            </w:r>
          </w:p>
        </w:tc>
        <w:tc>
          <w:tcPr>
            <w:tcW w:type="dxa" w:w="12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  <w:t>2015 год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  <w:t>2016 год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  <w:t>2017 год</w:t>
            </w:r>
          </w:p>
        </w:tc>
        <w:tc>
          <w:tcPr>
            <w:tcW w:type="dxa" w:w="1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  <w:t>3-й год планового периода</w:t>
            </w:r>
          </w:p>
        </w:tc>
        <w:tc>
          <w:tcPr>
            <w:tcW w:type="dxa" w:w="2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  <w:t>4-й год планового периода</w:t>
            </w:r>
          </w:p>
        </w:tc>
      </w:tr>
      <w:tr>
        <w:trPr>
          <w:cantSplit w:val="false"/>
        </w:trPr>
        <w:tc>
          <w:tcPr>
            <w:tcW w:type="dxa" w:w="19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i/>
              </w:rPr>
              <w:t>Средства бюджета Дружногорского городского поселения</w:t>
            </w:r>
          </w:p>
        </w:tc>
        <w:tc>
          <w:tcPr>
            <w:tcW w:type="dxa" w:w="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i/>
              </w:rPr>
              <w:t>80988,40</w:t>
            </w:r>
          </w:p>
        </w:tc>
        <w:tc>
          <w:tcPr>
            <w:tcW w:type="dxa" w:w="12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i/>
              </w:rPr>
              <w:t>25559,80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i/>
              </w:rPr>
              <w:t>27776,60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i/>
              </w:rPr>
              <w:t>27652</w:t>
            </w:r>
          </w:p>
        </w:tc>
        <w:tc>
          <w:tcPr>
            <w:tcW w:type="dxa" w:w="1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i/>
              </w:rPr>
            </w:r>
          </w:p>
        </w:tc>
        <w:tc>
          <w:tcPr>
            <w:tcW w:type="dxa" w:w="2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i/>
              </w:rPr>
            </w:r>
          </w:p>
        </w:tc>
      </w:tr>
      <w:tr>
        <w:trPr>
          <w:cantSplit w:val="false"/>
        </w:trPr>
        <w:tc>
          <w:tcPr>
            <w:tcW w:type="dxa" w:w="19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  <w:t>Другие источники</w:t>
            </w:r>
          </w:p>
        </w:tc>
        <w:tc>
          <w:tcPr>
            <w:tcW w:type="dxa" w:w="8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  <w:t>1780,14</w:t>
            </w:r>
          </w:p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12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  <w:t>1780,14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1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</w:tbl>
    <w:p>
      <w:pPr>
        <w:pStyle w:val="style0"/>
        <w:jc w:val="both"/>
      </w:pPr>
      <w:r>
        <w:rPr/>
        <w:t xml:space="preserve">1.2 В Паспорте подпрограммы № 3.«Содержание и развитие улично-дорожной сети» </w:t>
      </w:r>
    </w:p>
    <w:p>
      <w:pPr>
        <w:pStyle w:val="style0"/>
        <w:jc w:val="both"/>
      </w:pPr>
      <w:r>
        <w:rPr/>
        <w:t xml:space="preserve">Источники финансирования подпрограммы, в том числе по годам - изложить в новой редакции 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233"/>
        <w:gridCol w:w="1802"/>
        <w:gridCol w:w="6846"/>
        <w:gridCol w:w="424"/>
      </w:tblGrid>
      <w:tr>
        <w:trPr>
          <w:cantSplit w:val="false"/>
        </w:trPr>
        <w:tc>
          <w:tcPr>
            <w:tcW w:type="dxa" w:w="223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  <w:t>Источники финансирования подпрограммы, в том числе по годам:</w:t>
            </w:r>
          </w:p>
        </w:tc>
        <w:tc>
          <w:tcPr>
            <w:tcW w:type="dxa" w:w="180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  <w:t>Источник финансирования</w:t>
            </w:r>
          </w:p>
        </w:tc>
        <w:tc>
          <w:tcPr>
            <w:tcW w:type="dxa" w:w="6846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  <w:t>Расходы  (тыс. руб.)</w:t>
            </w:r>
          </w:p>
        </w:tc>
        <w:tc>
          <w:tcPr>
            <w:tcW w:type="dxa" w:w="424"/>
            <w:vMerge w:val="restart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23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180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  <w:t>2015 год</w:t>
            </w:r>
          </w:p>
        </w:tc>
        <w:tc>
          <w:tcPr>
            <w:tcW w:type="dxa" w:w="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  <w:t xml:space="preserve">2016 год </w:t>
            </w:r>
          </w:p>
        </w:tc>
        <w:tc>
          <w:tcPr>
            <w:tcW w:type="dxa" w:w="6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  <w:t xml:space="preserve">2017 год </w:t>
            </w:r>
          </w:p>
        </w:tc>
        <w:tc>
          <w:tcPr>
            <w:tcW w:type="dxa" w:w="19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4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23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18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  <w:t>Всего:</w:t>
            </w:r>
          </w:p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801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  <w:t>3385,54</w:t>
            </w:r>
          </w:p>
        </w:tc>
        <w:tc>
          <w:tcPr>
            <w:tcW w:type="dxa" w:w="57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  <w:t>2000</w:t>
            </w:r>
          </w:p>
        </w:tc>
        <w:tc>
          <w:tcPr>
            <w:tcW w:type="dxa" w:w="649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  <w:t>2100</w:t>
            </w:r>
          </w:p>
        </w:tc>
        <w:tc>
          <w:tcPr>
            <w:tcW w:type="dxa" w:w="198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83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4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23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18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  <w:t>В том числе:</w:t>
            </w:r>
          </w:p>
        </w:tc>
        <w:tc>
          <w:tcPr>
            <w:tcW w:type="dxa" w:w="801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57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64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198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83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4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23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18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  <w:t>Средства федерального бюджета</w:t>
            </w:r>
          </w:p>
        </w:tc>
        <w:tc>
          <w:tcPr>
            <w:tcW w:type="dxa" w:w="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6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19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4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23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1802"/>
            <w:tcBorders>
              <w:top w:color="00000A" w:space="0" w:sz="4" w:val="single"/>
              <w:left w:color="00000A" w:space="0" w:sz="4" w:val="single"/>
              <w:bottom w:val="non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  <w:t>Средства бюджета Ленинградской области</w:t>
            </w:r>
          </w:p>
        </w:tc>
        <w:tc>
          <w:tcPr>
            <w:tcW w:type="dxa" w:w="801"/>
            <w:tcBorders>
              <w:top w:color="00000A" w:space="0" w:sz="4" w:val="single"/>
              <w:left w:color="00000A" w:space="0" w:sz="4" w:val="single"/>
              <w:bottom w:val="non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  <w:t>1780,14</w:t>
            </w:r>
          </w:p>
        </w:tc>
        <w:tc>
          <w:tcPr>
            <w:tcW w:type="dxa" w:w="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6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19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4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trHeight w:hRule="atLeast" w:val="463"/>
          <w:cantSplit w:val="false"/>
        </w:trPr>
        <w:tc>
          <w:tcPr>
            <w:tcW w:type="dxa" w:w="2233"/>
            <w:vMerge w:val="continue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1802"/>
            <w:vMerge w:val="restart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  <w:t>Внебюджетные источники</w:t>
            </w:r>
          </w:p>
        </w:tc>
        <w:tc>
          <w:tcPr>
            <w:tcW w:type="dxa" w:w="801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57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64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1983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83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4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233"/>
            <w:vMerge w:val="continue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1802"/>
            <w:vMerge w:val="continue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6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19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4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233"/>
            <w:vMerge w:val="continue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18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6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19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4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233"/>
            <w:vMerge w:val="restart"/>
            <w:tcBorders>
              <w:top w:color="00000A" w:space="0" w:sz="4" w:val="single"/>
              <w:left w:color="00000A" w:space="0" w:sz="4" w:val="single"/>
              <w:bottom w:val="non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18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  <w:t>Средства бюджета Гатчинского муниципального района</w:t>
            </w:r>
          </w:p>
        </w:tc>
        <w:tc>
          <w:tcPr>
            <w:tcW w:type="dxa" w:w="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6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19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4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233"/>
            <w:vMerge w:val="continue"/>
            <w:tcBorders>
              <w:top w:val="none"/>
              <w:left w:color="00000A" w:space="0" w:sz="4" w:val="single"/>
              <w:bottom w:val="non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18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  <w:t>Средства бюджета Дружногорского городского поселения</w:t>
            </w:r>
          </w:p>
        </w:tc>
        <w:tc>
          <w:tcPr>
            <w:tcW w:type="dxa" w:w="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  <w:t>1605,4</w:t>
            </w:r>
          </w:p>
        </w:tc>
        <w:tc>
          <w:tcPr>
            <w:tcW w:type="dxa" w:w="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  <w:t>2000</w:t>
            </w:r>
          </w:p>
        </w:tc>
        <w:tc>
          <w:tcPr>
            <w:tcW w:type="dxa" w:w="6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  <w:t>2100</w:t>
            </w:r>
          </w:p>
        </w:tc>
        <w:tc>
          <w:tcPr>
            <w:tcW w:type="dxa" w:w="19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425"/>
            <w:vMerge w:val="continue"/>
            <w:tcBorders>
              <w:top w:color="00000A" w:space="0" w:sz="4" w:val="single"/>
              <w:left w:color="00000A" w:space="0" w:sz="4" w:val="single"/>
              <w:bottom w:val="non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>1.3 Приложение 2 Подпрограммы № 3.«Содержание и развитие улично-дорожной сети» изложить в новой редакции (прилагается)</w:t>
      </w:r>
    </w:p>
    <w:p>
      <w:pPr>
        <w:pStyle w:val="style0"/>
        <w:jc w:val="both"/>
      </w:pPr>
      <w:r>
        <w:rPr/>
        <w:t>1.4  Приложение 2 к Приложению 2 Подпрограммы № 3.«Содержание и развитие улично-дорожной сети» изложить в новой редакции (прилагается)</w:t>
      </w:r>
    </w:p>
    <w:p>
      <w:pPr>
        <w:pStyle w:val="style0"/>
        <w:jc w:val="both"/>
      </w:pPr>
      <w:r>
        <w:rPr/>
      </w:r>
    </w:p>
    <w:p>
      <w:pPr>
        <w:pStyle w:val="style0"/>
        <w:numPr>
          <w:ilvl w:val="0"/>
          <w:numId w:val="3"/>
        </w:numPr>
        <w:jc w:val="both"/>
      </w:pPr>
      <w:r>
        <w:rPr/>
        <w:t>Настоящее постановление вступает в силу со дня подписания и опубликованию на сайте Дружногорского городского поселения.</w:t>
      </w:r>
    </w:p>
    <w:p>
      <w:pPr>
        <w:pStyle w:val="style0"/>
        <w:numPr>
          <w:ilvl w:val="0"/>
          <w:numId w:val="3"/>
        </w:numPr>
        <w:jc w:val="both"/>
      </w:pPr>
      <w:r>
        <w:rPr/>
        <w:t>Контроль за исполнением настоящего постановления оставляю за собой.</w:t>
      </w:r>
    </w:p>
    <w:p>
      <w:pPr>
        <w:pStyle w:val="style0"/>
        <w:jc w:val="both"/>
      </w:pPr>
      <w:r>
        <w:rPr/>
        <w:t xml:space="preserve">  </w:t>
      </w:r>
    </w:p>
    <w:p>
      <w:pPr>
        <w:pStyle w:val="style0"/>
        <w:jc w:val="both"/>
      </w:pPr>
      <w:r>
        <w:rPr/>
        <w:t xml:space="preserve">Глава администрации                                                            </w:t>
      </w:r>
    </w:p>
    <w:p>
      <w:pPr>
        <w:pStyle w:val="style0"/>
        <w:jc w:val="both"/>
      </w:pPr>
      <w:r>
        <w:rPr/>
        <w:t xml:space="preserve">Дружногорского городского поселения:                                                                                                                           В.В. Володкович </w:t>
      </w:r>
    </w:p>
    <w:p>
      <w:pPr>
        <w:pStyle w:val="style0"/>
        <w:jc w:val="both"/>
      </w:pPr>
      <w:r>
        <w:rPr/>
      </w:r>
    </w:p>
    <w:p>
      <w:pPr>
        <w:pStyle w:val="style0"/>
        <w:jc w:val="right"/>
      </w:pPr>
      <w:r>
        <w:rPr/>
        <w:t>Приложение №2</w:t>
      </w:r>
    </w:p>
    <w:p>
      <w:pPr>
        <w:pStyle w:val="style0"/>
        <w:jc w:val="right"/>
      </w:pPr>
      <w:r>
        <w:rPr/>
        <w:t>К Подпрограмме  №3</w:t>
      </w:r>
    </w:p>
    <w:p>
      <w:pPr>
        <w:pStyle w:val="style0"/>
        <w:jc w:val="right"/>
      </w:pPr>
      <w:r>
        <w:rPr/>
      </w:r>
    </w:p>
    <w:p>
      <w:pPr>
        <w:pStyle w:val="style0"/>
        <w:widowControl w:val="false"/>
        <w:jc w:val="center"/>
      </w:pPr>
      <w:r>
        <w:rPr/>
        <w:t xml:space="preserve">Перечень и финансирование  мероприятий  </w:t>
      </w:r>
      <w:r>
        <w:rPr>
          <w:b/>
          <w:color w:val="00000A"/>
        </w:rPr>
        <w:t xml:space="preserve">Подпрограммы № 3 </w:t>
      </w:r>
      <w:r>
        <w:rPr>
          <w:b/>
        </w:rPr>
        <w:t>«Содержание и развитие улично-дорожной сети»</w:t>
      </w:r>
    </w:p>
    <w:p>
      <w:pPr>
        <w:pStyle w:val="style0"/>
        <w:jc w:val="center"/>
      </w:pPr>
      <w:r>
        <w:rPr/>
        <w:t xml:space="preserve"> </w:t>
      </w:r>
      <w:r>
        <w:rPr/>
        <w:t>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 на 2015-2017 годы»</w:t>
      </w:r>
    </w:p>
    <w:p>
      <w:pPr>
        <w:pStyle w:val="style0"/>
        <w:pBdr>
          <w:top w:val="none"/>
          <w:left w:val="none"/>
          <w:bottom w:color="00000A" w:space="0" w:sz="12" w:val="single"/>
          <w:insideH w:color="00000A" w:space="0" w:sz="12" w:val="single"/>
          <w:right w:val="none"/>
          <w:insideV w:val="none"/>
        </w:pBdr>
        <w:jc w:val="center"/>
      </w:pPr>
      <w:r>
        <w:rPr/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33"/>
        <w:gridCol w:w="1135"/>
        <w:gridCol w:w="1275"/>
        <w:gridCol w:w="993"/>
        <w:gridCol w:w="993"/>
        <w:gridCol w:w="709"/>
        <w:gridCol w:w="2835"/>
        <w:gridCol w:w="2691"/>
      </w:tblGrid>
      <w:tr>
        <w:trPr>
          <w:cantSplit w:val="false"/>
        </w:trPr>
        <w:tc>
          <w:tcPr>
            <w:tcW w:type="dxa" w:w="53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№</w:t>
            </w:r>
          </w:p>
          <w:p>
            <w:pPr>
              <w:pStyle w:val="style0"/>
              <w:jc w:val="center"/>
            </w:pPr>
            <w:r>
              <w:rPr/>
              <w:t>п/п</w:t>
            </w:r>
          </w:p>
        </w:tc>
        <w:tc>
          <w:tcPr>
            <w:tcW w:type="dxa" w:w="113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Мероприятия по реализации подпрограммы</w:t>
            </w:r>
          </w:p>
        </w:tc>
        <w:tc>
          <w:tcPr>
            <w:tcW w:type="dxa" w:w="127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Источники финансирования</w:t>
            </w:r>
          </w:p>
        </w:tc>
        <w:tc>
          <w:tcPr>
            <w:tcW w:type="dxa" w:w="99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 xml:space="preserve">Срок исполнения </w:t>
            </w:r>
          </w:p>
          <w:p>
            <w:pPr>
              <w:pStyle w:val="style0"/>
              <w:jc w:val="center"/>
            </w:pPr>
            <w:r>
              <w:rPr/>
              <w:t>мероприятия</w:t>
            </w:r>
          </w:p>
        </w:tc>
        <w:tc>
          <w:tcPr>
            <w:tcW w:type="dxa" w:w="99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Объем финансирования мероприятий в текущем финансовом году (тыс. руб.)*</w:t>
            </w:r>
          </w:p>
        </w:tc>
        <w:tc>
          <w:tcPr>
            <w:tcW w:type="dxa" w:w="709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Всего (тыс. руб.)</w:t>
            </w:r>
          </w:p>
        </w:tc>
        <w:tc>
          <w:tcPr>
            <w:tcW w:type="dxa" w:w="2835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Объем финансирования по годам (тыс. руб.)</w:t>
            </w:r>
          </w:p>
        </w:tc>
        <w:tc>
          <w:tcPr>
            <w:tcW w:type="dxa" w:w="26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Ответственный за выполнение </w:t>
            </w:r>
          </w:p>
          <w:p>
            <w:pPr>
              <w:pStyle w:val="style0"/>
            </w:pPr>
            <w:r>
              <w:rPr/>
              <w:t>мероприятия  подпрограммы</w:t>
            </w:r>
          </w:p>
        </w:tc>
      </w:tr>
      <w:tr>
        <w:trPr>
          <w:cantSplit w:val="false"/>
        </w:trPr>
        <w:tc>
          <w:tcPr>
            <w:tcW w:type="dxa" w:w="53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3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7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99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99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70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 xml:space="preserve">2015 </w:t>
            </w:r>
          </w:p>
          <w:p>
            <w:pPr>
              <w:pStyle w:val="style0"/>
              <w:jc w:val="center"/>
            </w:pPr>
            <w:r>
              <w:rPr/>
              <w:t>год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 xml:space="preserve">2016 год 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 xml:space="preserve">2017 год 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6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3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4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5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6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7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8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9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10</w:t>
            </w:r>
          </w:p>
        </w:tc>
        <w:tc>
          <w:tcPr>
            <w:tcW w:type="dxa" w:w="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11</w:t>
            </w:r>
          </w:p>
        </w:tc>
        <w:tc>
          <w:tcPr>
            <w:tcW w:type="dxa" w:w="26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12</w:t>
            </w:r>
          </w:p>
        </w:tc>
      </w:tr>
      <w:tr>
        <w:trPr>
          <w:cantSplit w:val="false"/>
        </w:trPr>
        <w:tc>
          <w:tcPr>
            <w:tcW w:type="dxa" w:w="53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1.</w:t>
            </w:r>
          </w:p>
        </w:tc>
        <w:tc>
          <w:tcPr>
            <w:tcW w:type="dxa" w:w="113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  <w:t>Приведение улично-дорожной сети в состояние, удовлетворяющее нормативным  требованиям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Итого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2015-17 гг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1762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7485,54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3385,54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2000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2100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6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Заместитель главы администрации</w:t>
            </w:r>
          </w:p>
        </w:tc>
      </w:tr>
      <w:tr>
        <w:trPr>
          <w:cantSplit w:val="false"/>
        </w:trPr>
        <w:tc>
          <w:tcPr>
            <w:tcW w:type="dxa" w:w="53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3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Средства федерального бюджета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6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3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3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Средства бюджета Ленинградской области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1780,14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1780,14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6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3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3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Внебюджетные источники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6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3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3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Средства  бюджета Гатчинского муниципального района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6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3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3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Средства бюджета Дружногорского городского поселения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2015-17 гг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1762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5705,4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1605,4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2000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2100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6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Заместитель главы администрации</w:t>
            </w:r>
          </w:p>
        </w:tc>
      </w:tr>
      <w:tr>
        <w:trPr>
          <w:cantSplit w:val="false"/>
        </w:trPr>
        <w:tc>
          <w:tcPr>
            <w:tcW w:type="dxa" w:w="53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1.1.</w:t>
            </w:r>
          </w:p>
        </w:tc>
        <w:tc>
          <w:tcPr>
            <w:tcW w:type="dxa" w:w="113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ремонт, содержание автомобильных дорог, дорожных сооружений местного значения</w:t>
            </w:r>
          </w:p>
          <w:p>
            <w:pPr>
              <w:pStyle w:val="style0"/>
              <w:shd w:fill="FFFFFF" w:val="clear"/>
              <w:jc w:val="both"/>
            </w:pPr>
            <w:r>
              <w:rPr/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Итого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2015-17 гг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1762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6880,54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2780,54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2000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2100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6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Заместитель главы администрации</w:t>
            </w:r>
          </w:p>
        </w:tc>
      </w:tr>
      <w:tr>
        <w:trPr>
          <w:cantSplit w:val="false"/>
        </w:trPr>
        <w:tc>
          <w:tcPr>
            <w:tcW w:type="dxa" w:w="53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3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Средства федерального бюджета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6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3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3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Средства бюджета Ленинградской области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1297,8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1297,8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6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3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3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Внебюджетные источники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6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3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3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Средства  бюджета Гатчинского муниципального района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6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1358"/>
          <w:cantSplit w:val="false"/>
        </w:trPr>
        <w:tc>
          <w:tcPr>
            <w:tcW w:type="dxa" w:w="53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3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Средства бюджета Дружногорского городского поселения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2015-17 гг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1762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5582,74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1482,74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2000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2100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6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Заместитель главы администрации</w:t>
            </w:r>
          </w:p>
        </w:tc>
      </w:tr>
      <w:tr>
        <w:trPr>
          <w:cantSplit w:val="false"/>
        </w:trPr>
        <w:tc>
          <w:tcPr>
            <w:tcW w:type="dxa" w:w="53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1.1.1.</w:t>
            </w:r>
          </w:p>
        </w:tc>
        <w:tc>
          <w:tcPr>
            <w:tcW w:type="dxa" w:w="113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  <w:t>ремонт автомобильных дорог общего пользования местного значения</w:t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/>
              <w:t>(Приложение №1)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Итого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2015-17 гг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1410,88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1410,88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6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Заместитель главы администрации</w:t>
            </w:r>
          </w:p>
        </w:tc>
      </w:tr>
      <w:tr>
        <w:trPr>
          <w:cantSplit w:val="false"/>
        </w:trPr>
        <w:tc>
          <w:tcPr>
            <w:tcW w:type="dxa" w:w="53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3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Средства федерального бюджета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6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3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3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Средства бюджета Ленинградской области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1003,5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1003,5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6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3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3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Внебюджетные источники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6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3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3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Средства  бюджета Гатчинского муниципального района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6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1358"/>
          <w:cantSplit w:val="false"/>
        </w:trPr>
        <w:tc>
          <w:tcPr>
            <w:tcW w:type="dxa" w:w="53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3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Средства бюджета Дружногорского городского поселения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2015-17 гг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407,38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407,38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6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Заместитель главы администрации</w:t>
            </w:r>
          </w:p>
        </w:tc>
      </w:tr>
      <w:tr>
        <w:trPr>
          <w:trHeight w:hRule="atLeast" w:val="1358"/>
          <w:cantSplit w:val="false"/>
        </w:trPr>
        <w:tc>
          <w:tcPr>
            <w:tcW w:type="dxa" w:w="53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1.1.2</w:t>
            </w:r>
          </w:p>
        </w:tc>
        <w:tc>
          <w:tcPr>
            <w:tcW w:type="dxa" w:w="113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  <w:p>
            <w:pPr>
              <w:pStyle w:val="style0"/>
            </w:pPr>
            <w:r>
              <w:rPr/>
              <w:t>(Приложение №2)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Итого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2015-17 гг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500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500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6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Заместитель главы администрации</w:t>
            </w:r>
          </w:p>
        </w:tc>
      </w:tr>
      <w:tr>
        <w:trPr>
          <w:trHeight w:hRule="atLeast" w:val="1358"/>
          <w:cantSplit w:val="false"/>
        </w:trPr>
        <w:tc>
          <w:tcPr>
            <w:tcW w:type="dxa" w:w="53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shd w:fill="FFFF00" w:val="clear"/>
              </w:rPr>
            </w:r>
          </w:p>
        </w:tc>
        <w:tc>
          <w:tcPr>
            <w:tcW w:type="dxa" w:w="113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Средства федерального бюджета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6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1358"/>
          <w:cantSplit w:val="false"/>
        </w:trPr>
        <w:tc>
          <w:tcPr>
            <w:tcW w:type="dxa" w:w="53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shd w:fill="FFFF00" w:val="clear"/>
              </w:rPr>
            </w:r>
          </w:p>
        </w:tc>
        <w:tc>
          <w:tcPr>
            <w:tcW w:type="dxa" w:w="113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Средства бюджета Ленинградской области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294,3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294,3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6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1358"/>
          <w:cantSplit w:val="false"/>
        </w:trPr>
        <w:tc>
          <w:tcPr>
            <w:tcW w:type="dxa" w:w="53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shd w:fill="FFFF00" w:val="clear"/>
              </w:rPr>
            </w:r>
          </w:p>
        </w:tc>
        <w:tc>
          <w:tcPr>
            <w:tcW w:type="dxa" w:w="113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Внебюджетные источники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6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1358"/>
          <w:cantSplit w:val="false"/>
        </w:trPr>
        <w:tc>
          <w:tcPr>
            <w:tcW w:type="dxa" w:w="53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shd w:fill="FFFF00" w:val="clear"/>
              </w:rPr>
            </w:r>
          </w:p>
        </w:tc>
        <w:tc>
          <w:tcPr>
            <w:tcW w:type="dxa" w:w="113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Средства  бюджета Гатчинского муниципального района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6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1358"/>
          <w:cantSplit w:val="false"/>
        </w:trPr>
        <w:tc>
          <w:tcPr>
            <w:tcW w:type="dxa" w:w="53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shd w:fill="FFFF00" w:val="clear"/>
              </w:rPr>
            </w:r>
          </w:p>
        </w:tc>
        <w:tc>
          <w:tcPr>
            <w:tcW w:type="dxa" w:w="113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Средства бюджета Дружногорского городского поселения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2015-17 гг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205,7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205,7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6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Заместитель главы администрации</w:t>
            </w:r>
          </w:p>
        </w:tc>
      </w:tr>
      <w:tr>
        <w:trPr>
          <w:trHeight w:hRule="atLeast" w:val="628"/>
          <w:cantSplit w:val="false"/>
        </w:trPr>
        <w:tc>
          <w:tcPr>
            <w:tcW w:type="dxa" w:w="53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1.1.3</w:t>
            </w:r>
          </w:p>
        </w:tc>
        <w:tc>
          <w:tcPr>
            <w:tcW w:type="dxa" w:w="113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прочие мероприятия по ремонту и содержанию автомобильных дорог, дорожных сооружений местного значения</w:t>
            </w:r>
          </w:p>
          <w:p>
            <w:pPr>
              <w:pStyle w:val="style0"/>
            </w:pPr>
            <w:r>
              <w:rPr/>
              <w:t>(Приложение 3)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Итого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2015-17 гг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4969,66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869,66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2000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2100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6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Заместитель главы администрации</w:t>
            </w:r>
          </w:p>
        </w:tc>
      </w:tr>
      <w:tr>
        <w:trPr>
          <w:trHeight w:hRule="atLeast" w:val="628"/>
          <w:cantSplit w:val="false"/>
        </w:trPr>
        <w:tc>
          <w:tcPr>
            <w:tcW w:type="dxa" w:w="53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3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Средства федерального бюджета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6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628"/>
          <w:cantSplit w:val="false"/>
        </w:trPr>
        <w:tc>
          <w:tcPr>
            <w:tcW w:type="dxa" w:w="53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3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Средства бюджета Ленинградской области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6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628"/>
          <w:cantSplit w:val="false"/>
        </w:trPr>
        <w:tc>
          <w:tcPr>
            <w:tcW w:type="dxa" w:w="53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3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Внебюджетные источники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6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628"/>
          <w:cantSplit w:val="false"/>
        </w:trPr>
        <w:tc>
          <w:tcPr>
            <w:tcW w:type="dxa" w:w="53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3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Средства  бюджета Гатчинского муниципального района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6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1358"/>
          <w:cantSplit w:val="false"/>
        </w:trPr>
        <w:tc>
          <w:tcPr>
            <w:tcW w:type="dxa" w:w="53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3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Средства бюджета Дружногорского городского поселения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2015-17 гг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4969,66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869,66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2000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2100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6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Заместитель главы администрации</w:t>
            </w:r>
          </w:p>
        </w:tc>
      </w:tr>
      <w:tr>
        <w:trPr>
          <w:trHeight w:hRule="atLeast" w:val="1358"/>
          <w:cantSplit w:val="false"/>
        </w:trPr>
        <w:tc>
          <w:tcPr>
            <w:tcW w:type="dxa" w:w="53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1.2</w:t>
            </w:r>
          </w:p>
        </w:tc>
        <w:tc>
          <w:tcPr>
            <w:tcW w:type="dxa" w:w="113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реализация проектов местных инициатив граждан в рамках софинансирования расходных обязательств на реализацию Областного закона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  <w:p>
            <w:pPr>
              <w:pStyle w:val="style0"/>
            </w:pPr>
            <w:r>
              <w:rPr/>
              <w:t>(Приложение 4)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Итого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2015-17 гг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525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525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6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Заместитель главы администрации</w:t>
            </w:r>
          </w:p>
        </w:tc>
      </w:tr>
      <w:tr>
        <w:trPr>
          <w:trHeight w:hRule="atLeast" w:val="1358"/>
          <w:cantSplit w:val="false"/>
        </w:trPr>
        <w:tc>
          <w:tcPr>
            <w:tcW w:type="dxa" w:w="53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3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Средства федерального бюджета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6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1358"/>
          <w:cantSplit w:val="false"/>
        </w:trPr>
        <w:tc>
          <w:tcPr>
            <w:tcW w:type="dxa" w:w="53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3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Средства бюджета Ленинградской области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482,34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482,34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6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1358"/>
          <w:cantSplit w:val="false"/>
        </w:trPr>
        <w:tc>
          <w:tcPr>
            <w:tcW w:type="dxa" w:w="53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3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Внебюджетные источники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6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1358"/>
          <w:cantSplit w:val="false"/>
        </w:trPr>
        <w:tc>
          <w:tcPr>
            <w:tcW w:type="dxa" w:w="53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3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Средства  бюджета Гатчинского муниципального района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6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1358"/>
          <w:cantSplit w:val="false"/>
        </w:trPr>
        <w:tc>
          <w:tcPr>
            <w:tcW w:type="dxa" w:w="53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3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Средства бюджета Дружногорского городского поселения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2015-17 гг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42,66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42,66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6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Заместитель главы администрации</w:t>
            </w:r>
          </w:p>
        </w:tc>
      </w:tr>
      <w:tr>
        <w:trPr>
          <w:cantSplit w:val="false"/>
        </w:trPr>
        <w:tc>
          <w:tcPr>
            <w:tcW w:type="dxa" w:w="53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1.3.</w:t>
            </w:r>
          </w:p>
        </w:tc>
        <w:tc>
          <w:tcPr>
            <w:tcW w:type="dxa" w:w="113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Обеспечение безопасности дорожного движения на территории Дружногорского городского поселения.</w:t>
            </w:r>
          </w:p>
          <w:p>
            <w:pPr>
              <w:pStyle w:val="style0"/>
              <w:jc w:val="both"/>
            </w:pPr>
            <w:r>
              <w:rPr/>
              <w:t>(Приложение 5)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Итого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2015-17 гг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80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80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6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Заместитель главы администрации</w:t>
            </w:r>
          </w:p>
        </w:tc>
      </w:tr>
      <w:tr>
        <w:trPr>
          <w:cantSplit w:val="false"/>
        </w:trPr>
        <w:tc>
          <w:tcPr>
            <w:tcW w:type="dxa" w:w="53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3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Средства федерального бюджета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6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3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3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Средства бюджета Ленинградской области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6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3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3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Внебюджетные источники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6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3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3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Средства  бюджета Гатчинского муниципального района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6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358"/>
          <w:cantSplit w:val="false"/>
        </w:trPr>
        <w:tc>
          <w:tcPr>
            <w:tcW w:type="dxa" w:w="53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3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Средства бюджета Дружногорского городского поселения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2015-17 гг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80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80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6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Заместитель главы администрации</w:t>
            </w:r>
          </w:p>
        </w:tc>
      </w:tr>
      <w:tr>
        <w:trPr>
          <w:trHeight w:hRule="atLeast" w:val="1358"/>
          <w:cantSplit w:val="false"/>
        </w:trPr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Итого по подпрограмме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1762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7485,54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3385,54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2000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2100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6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  <w:ind w:firstLine="698" w:left="0" w:right="0"/>
        <w:jc w:val="right"/>
      </w:pPr>
      <w:r>
        <w:rPr/>
      </w:r>
    </w:p>
    <w:p>
      <w:pPr>
        <w:pStyle w:val="style0"/>
        <w:widowControl w:val="false"/>
        <w:jc w:val="center"/>
      </w:pPr>
      <w:r>
        <w:rPr>
          <w:b/>
          <w:color w:val="00000A"/>
        </w:rPr>
      </w:r>
    </w:p>
    <w:p>
      <w:pPr>
        <w:pStyle w:val="style0"/>
        <w:widowControl w:val="false"/>
        <w:jc w:val="center"/>
      </w:pPr>
      <w:r>
        <w:rPr>
          <w:b/>
          <w:color w:val="00000A"/>
        </w:rPr>
      </w:r>
    </w:p>
    <w:p>
      <w:pPr>
        <w:pStyle w:val="style0"/>
        <w:widowControl w:val="false"/>
        <w:jc w:val="center"/>
      </w:pPr>
      <w:r>
        <w:rPr>
          <w:b/>
          <w:color w:val="00000A"/>
        </w:rPr>
      </w:r>
    </w:p>
    <w:p>
      <w:pPr>
        <w:pStyle w:val="style0"/>
        <w:widowControl w:val="false"/>
        <w:jc w:val="center"/>
      </w:pPr>
      <w:r>
        <w:rPr>
          <w:b/>
          <w:color w:val="00000A"/>
        </w:rPr>
      </w:r>
    </w:p>
    <w:p>
      <w:pPr>
        <w:pStyle w:val="style0"/>
        <w:widowControl w:val="false"/>
        <w:jc w:val="center"/>
      </w:pPr>
      <w:r>
        <w:rPr>
          <w:b/>
          <w:color w:val="00000A"/>
        </w:rPr>
      </w:r>
    </w:p>
    <w:p>
      <w:pPr>
        <w:pStyle w:val="style0"/>
        <w:widowControl w:val="false"/>
        <w:jc w:val="center"/>
      </w:pPr>
      <w:r>
        <w:rPr>
          <w:b/>
          <w:color w:val="00000A"/>
        </w:rPr>
      </w:r>
    </w:p>
    <w:p>
      <w:pPr>
        <w:pStyle w:val="style0"/>
        <w:widowControl w:val="false"/>
        <w:jc w:val="center"/>
      </w:pPr>
      <w:r>
        <w:rPr>
          <w:b/>
          <w:color w:val="00000A"/>
        </w:rPr>
      </w:r>
    </w:p>
    <w:p>
      <w:pPr>
        <w:sectPr>
          <w:footerReference r:id="rId3" w:type="default"/>
          <w:type w:val="nextPage"/>
          <w:pgSz w:h="16838" w:w="11906"/>
          <w:pgMar w:bottom="766" w:footer="709" w:gutter="0" w:header="0" w:left="510" w:right="510" w:top="567"/>
          <w:pgNumType w:fmt="decimal"/>
          <w:formProt w:val="false"/>
          <w:textDirection w:val="lrTb"/>
          <w:docGrid w:charSpace="12288" w:linePitch="360" w:type="default"/>
        </w:sectPr>
        <w:pStyle w:val="style102"/>
        <w:ind w:hanging="0" w:left="0" w:right="360"/>
      </w:pPr>
      <w:r>
        <w:rPr/>
        <w:t xml:space="preserve">   </w:t>
      </w:r>
    </w:p>
    <w:p>
      <w:pPr>
        <w:pStyle w:val="style0"/>
        <w:jc w:val="right"/>
      </w:pPr>
      <w:r>
        <w:rPr/>
        <w:t xml:space="preserve">       </w:t>
      </w:r>
      <w:r>
        <w:rPr/>
        <w:t>Приложение №2</w:t>
      </w:r>
    </w:p>
    <w:p>
      <w:pPr>
        <w:pStyle w:val="style0"/>
        <w:jc w:val="right"/>
      </w:pPr>
      <w:r>
        <w:rPr/>
        <w:t>К Приложению  №2</w:t>
      </w:r>
    </w:p>
    <w:p>
      <w:pPr>
        <w:pStyle w:val="style0"/>
        <w:widowControl w:val="false"/>
        <w:jc w:val="right"/>
      </w:pPr>
      <w:r>
        <w:rPr/>
        <w:t>Подпрограммы  №3</w:t>
      </w:r>
    </w:p>
    <w:p>
      <w:pPr>
        <w:pStyle w:val="style0"/>
        <w:widowControl w:val="false"/>
        <w:jc w:val="center"/>
      </w:pPr>
      <w:r>
        <w:rPr>
          <w:b/>
          <w:bCs/>
        </w:rPr>
        <w:t>План мероприятий Дружногорского городского поселения Гатчинского муниципального района по ремонту</w:t>
      </w:r>
    </w:p>
    <w:p>
      <w:pPr>
        <w:pStyle w:val="style0"/>
        <w:widowControl w:val="false"/>
        <w:jc w:val="center"/>
      </w:pPr>
      <w:r>
        <w:rPr>
          <w:b/>
          <w:color w:val="00000A"/>
        </w:rPr>
        <w:t>дворовых территорий многоквартирных домов, проездов к дворовым территориям многоквартирных домов населенных пунктов</w:t>
      </w:r>
    </w:p>
    <w:tbl>
      <w:tblPr>
        <w:jc w:val="left"/>
        <w:tblInd w:type="dxa" w:w="93"/>
        <w:tblBorders>
          <w:top w:color="00000A" w:space="0" w:sz="4" w:val="single"/>
          <w:left w:color="00000A" w:space="0" w:sz="4" w:val="single"/>
          <w:bottom w:color="000001" w:space="0" w:sz="4" w:val="single"/>
          <w:insideH w:color="000001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82"/>
        <w:gridCol w:w="1986"/>
        <w:gridCol w:w="849"/>
        <w:gridCol w:w="1133"/>
        <w:gridCol w:w="1133"/>
        <w:gridCol w:w="1161"/>
        <w:gridCol w:w="7947"/>
      </w:tblGrid>
      <w:tr>
        <w:trPr>
          <w:trHeight w:hRule="atLeast" w:val="322"/>
          <w:cantSplit w:val="false"/>
        </w:trPr>
        <w:tc>
          <w:tcPr>
            <w:tcW w:type="dxa" w:w="582"/>
            <w:vMerge w:val="restart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 xml:space="preserve">№№ </w:t>
            </w:r>
            <w:r>
              <w:rPr/>
              <w:t>п/п</w:t>
            </w:r>
          </w:p>
        </w:tc>
        <w:tc>
          <w:tcPr>
            <w:tcW w:type="dxa" w:w="1986"/>
            <w:vMerge w:val="restart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Наименование населённого пункта, объекта</w:t>
            </w:r>
          </w:p>
        </w:tc>
        <w:tc>
          <w:tcPr>
            <w:tcW w:type="dxa" w:w="849"/>
            <w:vMerge w:val="restart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Вид работ</w:t>
            </w:r>
          </w:p>
        </w:tc>
        <w:tc>
          <w:tcPr>
            <w:tcW w:type="dxa" w:w="1133"/>
            <w:vMerge w:val="restart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Сроки реализации</w:t>
            </w:r>
          </w:p>
        </w:tc>
        <w:tc>
          <w:tcPr>
            <w:tcW w:type="dxa" w:w="1133"/>
            <w:vMerge w:val="restart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Мощность, шт/м2</w:t>
            </w:r>
          </w:p>
        </w:tc>
        <w:tc>
          <w:tcPr>
            <w:tcW w:type="dxa" w:w="1161"/>
            <w:vMerge w:val="restart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Общий лимит средств в текущем финансовом году, всего руб.</w:t>
            </w:r>
          </w:p>
        </w:tc>
        <w:tc>
          <w:tcPr>
            <w:tcW w:type="dxa" w:w="7947"/>
            <w:gridSpan w:val="2"/>
            <w:vMerge w:val="restart"/>
            <w:tcBorders>
              <w:top w:val="non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</w:pPr>
            <w:r>
              <w:rPr/>
              <w:t>В том числе</w:t>
            </w:r>
          </w:p>
        </w:tc>
      </w:tr>
      <w:tr>
        <w:trPr>
          <w:trHeight w:hRule="atLeast" w:val="322"/>
          <w:cantSplit w:val="false"/>
        </w:trPr>
        <w:tc>
          <w:tcPr>
            <w:tcW w:type="dxa" w:w="582"/>
            <w:vMerge w:val="continue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86"/>
            <w:vMerge w:val="continue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49"/>
            <w:vMerge w:val="continue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61"/>
            <w:vMerge w:val="continue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7947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val="none"/>
              <w:right w:color="000001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179"/>
          <w:cantSplit w:val="false"/>
        </w:trPr>
        <w:tc>
          <w:tcPr>
            <w:tcW w:type="dxa" w:w="582"/>
            <w:vMerge w:val="continue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86"/>
            <w:vMerge w:val="continue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49"/>
            <w:vMerge w:val="continue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61"/>
            <w:vMerge w:val="continue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228"/>
            <w:vMerge w:val="restart"/>
            <w:tcBorders>
              <w:top w:val="none"/>
              <w:left w:color="00000A" w:space="0" w:sz="4" w:val="single"/>
              <w:bottom w:val="non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</w:pPr>
            <w:r>
              <w:rPr/>
              <w:t>Областной бюджет, руб.</w:t>
            </w:r>
          </w:p>
          <w:p>
            <w:pPr>
              <w:pStyle w:val="style0"/>
              <w:jc w:val="right"/>
            </w:pPr>
            <w:r>
              <w:rPr/>
              <w:t>294 300,00</w:t>
            </w:r>
          </w:p>
          <w:p>
            <w:pPr>
              <w:pStyle w:val="style0"/>
              <w:jc w:val="right"/>
            </w:pPr>
            <w:r>
              <w:rPr/>
              <w:t>0</w:t>
            </w:r>
          </w:p>
          <w:p>
            <w:pPr>
              <w:pStyle w:val="style0"/>
              <w:jc w:val="right"/>
            </w:pPr>
            <w:r>
              <w:rPr/>
              <w:t>294 300,00</w:t>
            </w:r>
          </w:p>
        </w:tc>
        <w:tc>
          <w:tcPr>
            <w:tcW w:type="dxa" w:w="1719"/>
            <w:tcBorders>
              <w:top w:val="non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Местный бюджет, руб.</w:t>
            </w:r>
          </w:p>
        </w:tc>
      </w:tr>
      <w:tr>
        <w:trPr>
          <w:trHeight w:hRule="atLeast" w:val="1140"/>
          <w:cantSplit w:val="false"/>
        </w:trPr>
        <w:tc>
          <w:tcPr>
            <w:tcW w:type="dxa" w:w="58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</w:pPr>
            <w:r>
              <w:rPr/>
              <w:t> </w:t>
            </w:r>
            <w:r>
              <w:rPr/>
              <w:t>1</w:t>
            </w:r>
          </w:p>
        </w:tc>
        <w:tc>
          <w:tcPr>
            <w:tcW w:type="dxa" w:w="1986"/>
            <w:tcBorders>
              <w:top w:color="00000A" w:space="0" w:sz="4" w:val="single"/>
              <w:left w:val="none"/>
              <w:bottom w:color="00000A" w:space="0" w:sz="4" w:val="single"/>
              <w:right w:color="000001" w:space="0" w:sz="4" w:val="single"/>
            </w:tcBorders>
            <w:shd w:fill="FFFFFF" w:val="clear"/>
            <w:vAlign w:val="bottom"/>
          </w:tcPr>
          <w:p>
            <w:pPr>
              <w:pStyle w:val="style0"/>
            </w:pPr>
            <w:r>
              <w:rPr>
                <w:i/>
              </w:rPr>
              <w:t>Дворовая территория многоквартирного дома по адресу:Ленинградская область, Гатчинский район, п. Дружная Горка, ул. Урицкого д.11 а</w:t>
            </w:r>
          </w:p>
        </w:tc>
        <w:tc>
          <w:tcPr>
            <w:tcW w:type="dxa" w:w="84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</w:pPr>
            <w:r>
              <w:rPr/>
              <w:t>ремонт</w:t>
            </w:r>
          </w:p>
        </w:tc>
        <w:tc>
          <w:tcPr>
            <w:tcW w:type="dxa" w:w="113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right"/>
            </w:pPr>
            <w:r>
              <w:rPr/>
              <w:t>2015</w:t>
            </w:r>
          </w:p>
        </w:tc>
        <w:tc>
          <w:tcPr>
            <w:tcW w:type="dxa" w:w="113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</w:pPr>
            <w:r>
              <w:rPr/>
              <w:t xml:space="preserve">         </w:t>
            </w:r>
            <w:r>
              <w:rPr/>
              <w:t>1/500</w:t>
            </w:r>
          </w:p>
        </w:tc>
        <w:tc>
          <w:tcPr>
            <w:tcW w:type="dxa" w:w="1161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center"/>
            </w:pPr>
            <w:r>
              <w:rPr/>
              <w:t>388 825,81</w:t>
            </w:r>
          </w:p>
        </w:tc>
        <w:tc>
          <w:tcPr>
            <w:tcW w:type="dxa" w:w="6228"/>
            <w:vMerge w:val="continue"/>
            <w:tcBorders>
              <w:top w:val="none"/>
              <w:left w:color="00000A" w:space="0" w:sz="4" w:val="single"/>
              <w:bottom w:val="non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jc w:val="right"/>
            </w:pPr>
            <w:r>
              <w:rPr/>
            </w:r>
          </w:p>
        </w:tc>
        <w:tc>
          <w:tcPr>
            <w:tcW w:type="dxa" w:w="171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right"/>
            </w:pPr>
            <w:r>
              <w:rPr/>
              <w:t>94 525,81</w:t>
            </w:r>
          </w:p>
        </w:tc>
      </w:tr>
      <w:tr>
        <w:trPr>
          <w:trHeight w:hRule="atLeast" w:val="1140"/>
          <w:cantSplit w:val="false"/>
        </w:trPr>
        <w:tc>
          <w:tcPr>
            <w:tcW w:type="dxa" w:w="58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</w:pPr>
            <w:r>
              <w:rPr/>
              <w:t>2</w:t>
            </w:r>
          </w:p>
        </w:tc>
        <w:tc>
          <w:tcPr>
            <w:tcW w:type="dxa" w:w="1986"/>
            <w:tcBorders>
              <w:top w:color="00000A" w:space="0" w:sz="4" w:val="single"/>
              <w:left w:val="none"/>
              <w:bottom w:color="00000A" w:space="0" w:sz="4" w:val="single"/>
              <w:right w:color="000001" w:space="0" w:sz="4" w:val="single"/>
            </w:tcBorders>
            <w:shd w:fill="FFFFFF" w:val="clear"/>
            <w:vAlign w:val="bottom"/>
          </w:tcPr>
          <w:p>
            <w:pPr>
              <w:pStyle w:val="style0"/>
            </w:pPr>
            <w:r>
              <w:rPr>
                <w:i/>
              </w:rPr>
              <w:t>Дворовая территория многоквартирного дома Ленинградская область, Гатчинский район, п. Дружная Горка, ул. Садовая д.5</w:t>
            </w:r>
          </w:p>
        </w:tc>
        <w:tc>
          <w:tcPr>
            <w:tcW w:type="dxa" w:w="84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</w:pPr>
            <w:r>
              <w:rPr/>
              <w:t>ремонт</w:t>
            </w:r>
          </w:p>
        </w:tc>
        <w:tc>
          <w:tcPr>
            <w:tcW w:type="dxa" w:w="113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right"/>
            </w:pPr>
            <w:r>
              <w:rPr/>
              <w:t>2015</w:t>
            </w:r>
          </w:p>
        </w:tc>
        <w:tc>
          <w:tcPr>
            <w:tcW w:type="dxa" w:w="113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</w:pPr>
            <w:r>
              <w:rPr/>
              <w:t xml:space="preserve">        </w:t>
            </w:r>
            <w:r>
              <w:rPr/>
              <w:t>1/143</w:t>
            </w:r>
          </w:p>
        </w:tc>
        <w:tc>
          <w:tcPr>
            <w:tcW w:type="dxa" w:w="1161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center"/>
            </w:pPr>
            <w:r>
              <w:rPr/>
              <w:t>111 174,19</w:t>
            </w:r>
          </w:p>
        </w:tc>
        <w:tc>
          <w:tcPr>
            <w:tcW w:type="dxa" w:w="6228"/>
            <w:vMerge w:val="continue"/>
            <w:tcBorders>
              <w:top w:val="none"/>
              <w:left w:color="00000A" w:space="0" w:sz="4" w:val="single"/>
              <w:bottom w:val="non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jc w:val="right"/>
            </w:pPr>
            <w:r>
              <w:rPr/>
            </w:r>
          </w:p>
        </w:tc>
        <w:tc>
          <w:tcPr>
            <w:tcW w:type="dxa" w:w="171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right"/>
            </w:pPr>
            <w:r>
              <w:rPr/>
              <w:t>111 174,19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256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>Итого</w:t>
            </w:r>
          </w:p>
        </w:tc>
        <w:tc>
          <w:tcPr>
            <w:tcW w:type="dxa" w:w="84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</w:pPr>
            <w:r>
              <w:rPr/>
              <w:t> </w:t>
            </w:r>
          </w:p>
        </w:tc>
        <w:tc>
          <w:tcPr>
            <w:tcW w:type="dxa" w:w="113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right"/>
            </w:pPr>
            <w:r>
              <w:rPr/>
            </w:r>
          </w:p>
        </w:tc>
        <w:tc>
          <w:tcPr>
            <w:tcW w:type="dxa" w:w="113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</w:pPr>
            <w:r>
              <w:rPr/>
              <w:t xml:space="preserve">         </w:t>
            </w:r>
            <w:r>
              <w:rPr/>
              <w:t>2/643</w:t>
            </w:r>
          </w:p>
        </w:tc>
        <w:tc>
          <w:tcPr>
            <w:tcW w:type="dxa" w:w="1162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</w:pPr>
            <w:r>
              <w:rPr/>
              <w:t xml:space="preserve">     </w:t>
            </w:r>
            <w:r>
              <w:rPr/>
              <w:t>500 000,00</w:t>
            </w:r>
          </w:p>
        </w:tc>
        <w:tc>
          <w:tcPr>
            <w:tcW w:type="dxa" w:w="6228"/>
            <w:vMerge w:val="continue"/>
            <w:tcBorders>
              <w:top w:val="none"/>
              <w:left w:color="00000A" w:space="0" w:sz="4" w:val="single"/>
              <w:bottom w:val="non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jc w:val="right"/>
            </w:pPr>
            <w:r>
              <w:rPr/>
            </w:r>
          </w:p>
        </w:tc>
        <w:tc>
          <w:tcPr>
            <w:tcW w:type="dxa" w:w="172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right"/>
            </w:pPr>
            <w:r>
              <w:rPr/>
              <w:t>205 700,00</w:t>
            </w:r>
          </w:p>
        </w:tc>
      </w:tr>
    </w:tbl>
    <w:p>
      <w:pPr>
        <w:pStyle w:val="style0"/>
        <w:widowControl w:val="false"/>
        <w:jc w:val="center"/>
      </w:pPr>
      <w:r>
        <w:rPr/>
      </w:r>
    </w:p>
    <w:sectPr>
      <w:footerReference r:id="rId4" w:type="default"/>
      <w:type w:val="nextPage"/>
      <w:pgSz w:h="16838" w:w="11906"/>
      <w:pgMar w:bottom="766" w:footer="709" w:gutter="0" w:header="0" w:left="510" w:right="510" w:top="567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 CYR">
    <w:charset w:val="cc"/>
    <w:family w:val="roman"/>
    <w:pitch w:val="variable"/>
  </w:font>
  <w:font w:name="Courier New">
    <w:charset w:val="cc"/>
    <w:family w:val="roman"/>
    <w:pitch w:val="variable"/>
  </w:font>
  <w:font w:name="Arial Unicode MS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swiss"/>
    <w:pitch w:val="variable"/>
  </w:font>
  <w:font w:name="Verdan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>
        <w:rStyle w:val="style35"/>
      </w:rPr>
      <w:fldChar w:fldCharType="begin"/>
    </w:r>
    <w:r>
      <w:instrText> PAGE </w:instrText>
    </w:r>
    <w:r>
      <w:fldChar w:fldCharType="separate"/>
    </w:r>
    <w:r>
      <w:t>8</w:t>
    </w:r>
    <w:r>
      <w:fldChar w:fldCharType="end"/>
    </w:r>
    <w:pStyle w:val="style102"/>
    <w:top w:val="none"/>
    <w:left w:val="none"/>
    <w:bottom w:val="none"/>
    <w:insideH w:val="none"/>
    <w:right w:val="none"/>
    <w:insideV w:val="none"/>
    <w:pPr/>
  </w:p>
  <w:p>
    <w:r>
      <w:rPr>
        <w:rStyle w:val="style35"/>
      </w:rPr>
      <w:fldChar w:fldCharType="begin"/>
    </w:r>
    <w:r>
      <w:instrText> PAGE </w:instrText>
    </w:r>
    <w:r>
      <w:fldChar w:fldCharType="separate"/>
    </w:r>
    <w:r>
      <w:t>8</w:t>
    </w:r>
    <w:r>
      <w:fldChar w:fldCharType="end"/>
    </w:r>
    <w:pStyle w:val="style102"/>
    <w:top w:val="none"/>
    <w:left w:val="none"/>
    <w:bottom w:val="none"/>
    <w:insideH w:val="none"/>
    <w:right w:val="none"/>
    <w:insideV w:val="none"/>
    <w:pPr/>
  </w:p>
  <w:p>
    <w:pPr>
      <w:pStyle w:val="style102"/>
      <w:ind w:hanging="0" w:left="0" w:right="360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>
        <w:rStyle w:val="style35"/>
      </w:rPr>
      <w:fldChar w:fldCharType="begin"/>
    </w:r>
    <w:r>
      <w:instrText> PAGE </w:instrText>
    </w:r>
    <w:r>
      <w:fldChar w:fldCharType="separate"/>
    </w:r>
    <w:r>
      <w:t>9</w:t>
    </w:r>
    <w:r>
      <w:fldChar w:fldCharType="end"/>
    </w:r>
    <w:pStyle w:val="style102"/>
    <w:top w:val="none"/>
    <w:left w:val="none"/>
    <w:bottom w:val="none"/>
    <w:insideH w:val="none"/>
    <w:right w:val="none"/>
    <w:insideV w:val="none"/>
    <w:pPr/>
  </w:p>
  <w:p>
    <w:r>
      <w:rPr>
        <w:rStyle w:val="style35"/>
      </w:rPr>
      <w:fldChar w:fldCharType="begin"/>
    </w:r>
    <w:r>
      <w:instrText> PAGE </w:instrText>
    </w:r>
    <w:r>
      <w:fldChar w:fldCharType="separate"/>
    </w:r>
    <w:r>
      <w:t>9</w:t>
    </w:r>
    <w:r>
      <w:fldChar w:fldCharType="end"/>
    </w:r>
    <w:pStyle w:val="style102"/>
    <w:top w:val="none"/>
    <w:left w:val="none"/>
    <w:bottom w:val="none"/>
    <w:insideH w:val="none"/>
    <w:right w:val="none"/>
    <w:insideV w:val="none"/>
    <w:pPr/>
  </w:p>
  <w:p>
    <w:pPr>
      <w:pStyle w:val="style102"/>
      <w:ind w:hanging="0" w:left="0" w:right="360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none"/>
      <w:suff w:val="nothing"/>
      <w:lvlText w:val=""/>
      <w:lvlJc w:val="left"/>
      <w:pPr>
        <w:tabs>
          <w:tab w:pos="360" w:val="num"/>
        </w:tabs>
        <w:ind w:hanging="360" w:left="1080"/>
      </w:pPr>
    </w:lvl>
    <w:lvl w:ilvl="2">
      <w:start w:val="1"/>
      <w:numFmt w:val="none"/>
      <w:suff w:val="nothing"/>
      <w:lvlText w:val=""/>
      <w:lvlJc w:val="left"/>
      <w:pPr>
        <w:tabs>
          <w:tab w:pos="360" w:val="num"/>
        </w:tabs>
        <w:ind w:hanging="360" w:left="1440"/>
      </w:pPr>
    </w:lvl>
    <w:lvl w:ilvl="3">
      <w:start w:val="1"/>
      <w:numFmt w:val="none"/>
      <w:suff w:val="nothing"/>
      <w:lvlText w:val=""/>
      <w:lvlJc w:val="left"/>
      <w:pPr>
        <w:tabs>
          <w:tab w:pos="360" w:val="num"/>
        </w:tabs>
        <w:ind w:hanging="360" w:left="1800"/>
      </w:pPr>
    </w:lvl>
    <w:lvl w:ilvl="4">
      <w:start w:val="1"/>
      <w:numFmt w:val="none"/>
      <w:suff w:val="nothing"/>
      <w:lvlText w:val=""/>
      <w:lvlJc w:val="left"/>
      <w:pPr>
        <w:tabs>
          <w:tab w:pos="360" w:val="num"/>
        </w:tabs>
        <w:ind w:hanging="360" w:left="2160"/>
      </w:pPr>
    </w:lvl>
    <w:lvl w:ilvl="5">
      <w:start w:val="1"/>
      <w:numFmt w:val="none"/>
      <w:suff w:val="nothing"/>
      <w:lvlText w:val=""/>
      <w:lvlJc w:val="left"/>
      <w:pPr>
        <w:tabs>
          <w:tab w:pos="360" w:val="num"/>
        </w:tabs>
        <w:ind w:hanging="360" w:left="2520"/>
      </w:pPr>
    </w:lvl>
    <w:lvl w:ilvl="6">
      <w:start w:val="1"/>
      <w:numFmt w:val="none"/>
      <w:suff w:val="nothing"/>
      <w:lvlText w:val=""/>
      <w:lvlJc w:val="left"/>
      <w:pPr>
        <w:tabs>
          <w:tab w:pos="360" w:val="num"/>
        </w:tabs>
        <w:ind w:hanging="360" w:left="2880"/>
      </w:pPr>
    </w:lvl>
    <w:lvl w:ilvl="7">
      <w:start w:val="1"/>
      <w:numFmt w:val="none"/>
      <w:suff w:val="nothing"/>
      <w:lvlText w:val=""/>
      <w:lvlJc w:val="left"/>
      <w:pPr>
        <w:tabs>
          <w:tab w:pos="360" w:val="num"/>
        </w:tabs>
        <w:ind w:hanging="360" w:left="3240"/>
      </w:pPr>
    </w:lvl>
    <w:lvl w:ilvl="8">
      <w:start w:val="1"/>
      <w:numFmt w:val="none"/>
      <w:suff w:val="nothing"/>
      <w:lvlText w:val=""/>
      <w:lvlJc w:val="left"/>
      <w:pPr>
        <w:tabs>
          <w:tab w:pos="360" w:val="num"/>
        </w:tabs>
        <w:ind w:hanging="360" w:left="3600"/>
      </w:pPr>
    </w:lvl>
  </w:abstractNum>
  <w:abstractNum w:abstractNumId="3">
    <w:lvl w:ilvl="0">
      <w:start w:val="2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18"/>
      <w:szCs w:val="18"/>
      <w:lang w:bidi="ar-SA" w:eastAsia="ru-RU" w:val="ru-RU"/>
    </w:rPr>
  </w:style>
  <w:style w:styleId="style1" w:type="paragraph">
    <w:name w:val="Заголовок 1"/>
    <w:basedOn w:val="style0"/>
    <w:next w:val="style1"/>
    <w:pPr>
      <w:keepNext/>
      <w:widowControl w:val="false"/>
      <w:numPr>
        <w:ilvl w:val="0"/>
        <w:numId w:val="1"/>
      </w:numPr>
      <w:spacing w:after="60" w:before="240"/>
      <w:contextualSpacing w:val="false"/>
    </w:pPr>
    <w:rPr>
      <w:rFonts w:ascii="Arial" w:cs="Arial" w:hAnsi="Arial"/>
      <w:b/>
      <w:bCs/>
      <w:sz w:val="32"/>
      <w:szCs w:val="32"/>
      <w:lang w:eastAsia="ar-SA"/>
    </w:rPr>
  </w:style>
  <w:style w:styleId="style2" w:type="paragraph">
    <w:name w:val="Заголовок 2"/>
    <w:basedOn w:val="style0"/>
    <w:next w:val="style2"/>
    <w:pPr>
      <w:keepNext/>
      <w:widowControl w:val="false"/>
      <w:numPr>
        <w:ilvl w:val="0"/>
        <w:numId w:val="1"/>
      </w:numPr>
      <w:tabs>
        <w:tab w:leader="none" w:pos="900" w:val="left"/>
      </w:tabs>
      <w:ind w:firstLine="540" w:left="0" w:right="0"/>
      <w:jc w:val="both"/>
    </w:pPr>
    <w:rPr>
      <w:rFonts w:cs="Arial"/>
      <w:b/>
      <w:bCs/>
      <w:iCs/>
      <w:sz w:val="24"/>
      <w:szCs w:val="28"/>
      <w:lang w:eastAsia="ar-SA"/>
    </w:rPr>
  </w:style>
  <w:style w:styleId="style3" w:type="paragraph">
    <w:name w:val="Заголовок 3"/>
    <w:basedOn w:val="style0"/>
    <w:next w:val="style3"/>
    <w:pPr>
      <w:keepNext/>
      <w:numPr>
        <w:ilvl w:val="0"/>
        <w:numId w:val="1"/>
      </w:numPr>
      <w:spacing w:after="60" w:before="240"/>
      <w:contextualSpacing w:val="false"/>
    </w:pPr>
    <w:rPr>
      <w:rFonts w:ascii="Arial" w:cs="Arial" w:hAnsi="Arial"/>
      <w:b/>
      <w:bCs/>
      <w:sz w:val="26"/>
      <w:szCs w:val="26"/>
      <w:lang w:eastAsia="ar-SA"/>
    </w:rPr>
  </w:style>
  <w:style w:styleId="style4" w:type="paragraph">
    <w:name w:val="Заголовок 4"/>
    <w:basedOn w:val="style0"/>
    <w:next w:val="style4"/>
    <w:pPr>
      <w:keepNext/>
      <w:numPr>
        <w:ilvl w:val="0"/>
        <w:numId w:val="1"/>
      </w:numPr>
      <w:spacing w:after="240" w:before="0"/>
      <w:ind w:firstLine="641" w:left="0" w:right="0"/>
      <w:contextualSpacing w:val="false"/>
      <w:jc w:val="both"/>
    </w:pPr>
    <w:rPr>
      <w:rFonts w:cs="Courier New"/>
      <w:b/>
      <w:sz w:val="24"/>
      <w:szCs w:val="20"/>
      <w:lang w:eastAsia="ar-SA"/>
    </w:rPr>
  </w:style>
  <w:style w:styleId="style5" w:type="paragraph">
    <w:name w:val="Заголовок 5"/>
    <w:basedOn w:val="style0"/>
    <w:next w:val="style5"/>
    <w:pPr>
      <w:keepNext/>
      <w:jc w:val="right"/>
    </w:pPr>
    <w:rPr>
      <w:b/>
      <w:bCs/>
      <w:spacing w:val="20"/>
      <w:sz w:val="32"/>
      <w:szCs w:val="32"/>
      <w:u w:val="single"/>
    </w:rPr>
  </w:style>
  <w:style w:styleId="style7" w:type="paragraph">
    <w:name w:val="Заголовок 7"/>
    <w:basedOn w:val="style0"/>
    <w:next w:val="style7"/>
    <w:pPr>
      <w:keepNext/>
      <w:numPr>
        <w:ilvl w:val="0"/>
        <w:numId w:val="1"/>
      </w:numPr>
      <w:tabs>
        <w:tab w:leader="none" w:pos="1249" w:val="left"/>
      </w:tabs>
      <w:ind w:hanging="0" w:left="709" w:right="0"/>
      <w:jc w:val="both"/>
    </w:pPr>
    <w:rPr>
      <w:rFonts w:ascii="Arial" w:cs="Arial" w:hAnsi="Arial"/>
      <w:sz w:val="28"/>
      <w:szCs w:val="20"/>
      <w:lang w:eastAsia="ar-SA"/>
    </w:rPr>
  </w:style>
  <w:style w:styleId="style9" w:type="paragraph">
    <w:name w:val="Заголовок 9"/>
    <w:basedOn w:val="style0"/>
    <w:next w:val="style9"/>
    <w:pPr>
      <w:keepNext/>
      <w:widowControl w:val="false"/>
      <w:numPr>
        <w:ilvl w:val="0"/>
        <w:numId w:val="1"/>
      </w:numPr>
      <w:shd w:fill="FFFFFF" w:val="clear"/>
      <w:tabs>
        <w:tab w:leader="none" w:pos="477" w:val="left"/>
      </w:tabs>
      <w:jc w:val="both"/>
    </w:pPr>
    <w:rPr>
      <w:rFonts w:cs="Arial"/>
      <w:b/>
      <w:bCs/>
      <w:sz w:val="24"/>
      <w:szCs w:val="20"/>
      <w:lang w:eastAsia="ar-SA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Placeholder Text"/>
    <w:basedOn w:val="style15"/>
    <w:next w:val="style17"/>
    <w:rPr>
      <w:color w:val="808080"/>
    </w:rPr>
  </w:style>
  <w:style w:styleId="style18" w:type="character">
    <w:name w:val="Основной текст Знак"/>
    <w:basedOn w:val="style15"/>
    <w:next w:val="style18"/>
    <w:rPr>
      <w:rFonts w:ascii="Arial" w:cs="Arial" w:eastAsia="Times New Roman" w:hAnsi="Arial"/>
      <w:sz w:val="20"/>
      <w:szCs w:val="20"/>
      <w:lang w:eastAsia="ar-SA"/>
    </w:rPr>
  </w:style>
  <w:style w:styleId="style19" w:type="character">
    <w:name w:val="Верхний колонтитул Знак"/>
    <w:basedOn w:val="style15"/>
    <w:next w:val="style19"/>
    <w:rPr/>
  </w:style>
  <w:style w:styleId="style20" w:type="character">
    <w:name w:val="Нижний колонтитул Знак"/>
    <w:basedOn w:val="style15"/>
    <w:next w:val="style20"/>
    <w:rPr/>
  </w:style>
  <w:style w:styleId="style21" w:type="character">
    <w:name w:val="Заголовок 1 Знак"/>
    <w:basedOn w:val="style15"/>
    <w:next w:val="style21"/>
    <w:rPr>
      <w:rFonts w:ascii="Arial" w:cs="Arial" w:eastAsia="Times New Roman" w:hAnsi="Arial"/>
      <w:b/>
      <w:bCs/>
      <w:sz w:val="32"/>
      <w:szCs w:val="32"/>
      <w:lang w:eastAsia="ar-SA"/>
    </w:rPr>
  </w:style>
  <w:style w:styleId="style22" w:type="character">
    <w:name w:val="Заголовок 2 Знак"/>
    <w:basedOn w:val="style15"/>
    <w:next w:val="style22"/>
    <w:rPr>
      <w:rFonts w:ascii="Times New Roman" w:cs="Arial" w:eastAsia="Times New Roman" w:hAnsi="Times New Roman"/>
      <w:b/>
      <w:bCs/>
      <w:iCs/>
      <w:sz w:val="24"/>
      <w:szCs w:val="28"/>
      <w:lang w:eastAsia="ar-SA"/>
    </w:rPr>
  </w:style>
  <w:style w:styleId="style23" w:type="character">
    <w:name w:val="Заголовок 3 Знак"/>
    <w:basedOn w:val="style15"/>
    <w:next w:val="style23"/>
    <w:rPr>
      <w:rFonts w:ascii="Arial" w:cs="Arial" w:eastAsia="Times New Roman" w:hAnsi="Arial"/>
      <w:b/>
      <w:bCs/>
      <w:sz w:val="26"/>
      <w:szCs w:val="26"/>
      <w:lang w:eastAsia="ar-SA"/>
    </w:rPr>
  </w:style>
  <w:style w:styleId="style24" w:type="character">
    <w:name w:val="Заголовок 4 Знак"/>
    <w:basedOn w:val="style15"/>
    <w:next w:val="style24"/>
    <w:rPr>
      <w:rFonts w:ascii="Times New Roman" w:cs="Courier New" w:eastAsia="Times New Roman" w:hAnsi="Times New Roman"/>
      <w:b/>
      <w:sz w:val="24"/>
      <w:szCs w:val="20"/>
      <w:lang w:eastAsia="ar-SA"/>
    </w:rPr>
  </w:style>
  <w:style w:styleId="style25" w:type="character">
    <w:name w:val="Заголовок 7 Знак"/>
    <w:basedOn w:val="style15"/>
    <w:next w:val="style25"/>
    <w:rPr>
      <w:rFonts w:ascii="Arial" w:cs="Arial" w:eastAsia="Times New Roman" w:hAnsi="Arial"/>
      <w:sz w:val="28"/>
      <w:szCs w:val="20"/>
      <w:lang w:eastAsia="ar-SA"/>
    </w:rPr>
  </w:style>
  <w:style w:styleId="style26" w:type="character">
    <w:name w:val="Заголовок 9 Знак"/>
    <w:basedOn w:val="style15"/>
    <w:next w:val="style26"/>
    <w:rPr>
      <w:rFonts w:ascii="Times New Roman" w:cs="Arial" w:eastAsia="Times New Roman" w:hAnsi="Times New Roman"/>
      <w:b/>
      <w:bCs/>
      <w:sz w:val="24"/>
      <w:szCs w:val="20"/>
      <w:shd w:fill="FFFFFF" w:val="clear"/>
      <w:lang w:eastAsia="ar-SA"/>
    </w:rPr>
  </w:style>
  <w:style w:styleId="style27" w:type="character">
    <w:name w:val="ConsNormal Знак"/>
    <w:next w:val="style27"/>
    <w:rPr>
      <w:rFonts w:ascii="Arial" w:cs="Arial" w:hAnsi="Arial"/>
      <w:lang w:bidi="ar-SA" w:eastAsia="ar-SA" w:val="ru-RU"/>
    </w:rPr>
  </w:style>
  <w:style w:styleId="style28" w:type="character">
    <w:name w:val="Заголовок 5 Знак"/>
    <w:basedOn w:val="style15"/>
    <w:next w:val="style28"/>
    <w:rPr>
      <w:rFonts w:ascii="Times New Roman" w:cs="Times New Roman" w:eastAsia="Times New Roman" w:hAnsi="Times New Roman"/>
      <w:b/>
      <w:bCs/>
      <w:spacing w:val="20"/>
      <w:sz w:val="32"/>
      <w:szCs w:val="32"/>
      <w:u w:val="single"/>
      <w:lang w:eastAsia="ru-RU"/>
    </w:rPr>
  </w:style>
  <w:style w:styleId="style29" w:type="character">
    <w:name w:val="Интернет-ссылка"/>
    <w:basedOn w:val="style15"/>
    <w:next w:val="style29"/>
    <w:rPr>
      <w:color w:val="0000FF"/>
      <w:u w:val="single"/>
      <w:lang w:bidi="zxx-" w:eastAsia="zxx-" w:val="zxx-"/>
    </w:rPr>
  </w:style>
  <w:style w:styleId="style30" w:type="character">
    <w:name w:val="Основной текст с отступом Знак"/>
    <w:basedOn w:val="style15"/>
    <w:next w:val="style30"/>
    <w:rPr>
      <w:rFonts w:ascii="Times New Roman CYR" w:cs="Times New Roman CYR" w:eastAsia="Times New Roman" w:hAnsi="Times New Roman CYR"/>
      <w:sz w:val="20"/>
      <w:szCs w:val="20"/>
      <w:lang w:eastAsia="ru-RU"/>
    </w:rPr>
  </w:style>
  <w:style w:styleId="style31" w:type="character">
    <w:name w:val="Выделение"/>
    <w:basedOn w:val="style15"/>
    <w:next w:val="style31"/>
    <w:rPr>
      <w:i/>
      <w:iCs/>
    </w:rPr>
  </w:style>
  <w:style w:styleId="style32" w:type="character">
    <w:name w:val="Текст сноски Знак"/>
    <w:basedOn w:val="style15"/>
    <w:next w:val="style32"/>
    <w:rPr>
      <w:rFonts w:ascii="Times New Roman" w:cs="Times New Roman" w:eastAsia="Times New Roman" w:hAnsi="Times New Roman"/>
      <w:sz w:val="20"/>
      <w:szCs w:val="20"/>
      <w:lang w:eastAsia="ru-RU"/>
    </w:rPr>
  </w:style>
  <w:style w:styleId="style33" w:type="character">
    <w:name w:val="footnote reference"/>
    <w:basedOn w:val="style15"/>
    <w:next w:val="style33"/>
    <w:rPr>
      <w:vertAlign w:val="superscript"/>
    </w:rPr>
  </w:style>
  <w:style w:styleId="style34" w:type="character">
    <w:name w:val="Название Знак"/>
    <w:basedOn w:val="style15"/>
    <w:next w:val="style34"/>
    <w:rPr>
      <w:rFonts w:ascii="Times New Roman" w:cs="Times New Roman" w:eastAsia="Times New Roman" w:hAnsi="Times New Roman"/>
      <w:sz w:val="28"/>
      <w:szCs w:val="24"/>
    </w:rPr>
  </w:style>
  <w:style w:styleId="style35" w:type="character">
    <w:name w:val="page number"/>
    <w:basedOn w:val="style15"/>
    <w:next w:val="style35"/>
    <w:rPr/>
  </w:style>
  <w:style w:styleId="style36" w:type="character">
    <w:name w:val="Выделение жирным"/>
    <w:next w:val="style36"/>
    <w:rPr>
      <w:b/>
      <w:bCs/>
    </w:rPr>
  </w:style>
  <w:style w:styleId="style37" w:type="character">
    <w:name w:val="annotation reference"/>
    <w:next w:val="style37"/>
    <w:rPr>
      <w:sz w:val="16"/>
      <w:szCs w:val="16"/>
    </w:rPr>
  </w:style>
  <w:style w:styleId="style38" w:type="character">
    <w:name w:val="Текст примечания Знак"/>
    <w:basedOn w:val="style15"/>
    <w:next w:val="style38"/>
    <w:rPr>
      <w:rFonts w:ascii="Times New Roman" w:cs="Times New Roman" w:eastAsia="Times New Roman" w:hAnsi="Times New Roman"/>
      <w:sz w:val="20"/>
      <w:szCs w:val="20"/>
      <w:lang w:eastAsia="ru-RU"/>
    </w:rPr>
  </w:style>
  <w:style w:styleId="style39" w:type="character">
    <w:name w:val="Тема примечания Знак"/>
    <w:basedOn w:val="style38"/>
    <w:next w:val="style39"/>
    <w:rPr>
      <w:b/>
      <w:bCs/>
    </w:rPr>
  </w:style>
  <w:style w:styleId="style40" w:type="character">
    <w:name w:val="Стандартный HTML Знак"/>
    <w:basedOn w:val="style15"/>
    <w:next w:val="style40"/>
    <w:rPr>
      <w:rFonts w:ascii="Courier New" w:cs="Times New Roman" w:eastAsia="Times New Roman" w:hAnsi="Courier New"/>
      <w:sz w:val="20"/>
      <w:szCs w:val="20"/>
    </w:rPr>
  </w:style>
  <w:style w:styleId="style41" w:type="character">
    <w:name w:val="Body text_"/>
    <w:next w:val="style41"/>
    <w:rPr>
      <w:sz w:val="26"/>
      <w:szCs w:val="26"/>
      <w:shd w:fill="FFFFFF" w:val="clear"/>
    </w:rPr>
  </w:style>
  <w:style w:styleId="style42" w:type="character">
    <w:name w:val="Body text"/>
    <w:next w:val="style42"/>
    <w:rPr>
      <w:rFonts w:ascii="Times New Roman" w:cs="Times New Roman" w:hAnsi="Times New Roman"/>
      <w:spacing w:val="0"/>
      <w:sz w:val="26"/>
      <w:szCs w:val="26"/>
      <w:lang w:bidi="ar-SA"/>
    </w:rPr>
  </w:style>
  <w:style w:styleId="style43" w:type="character">
    <w:name w:val="Header or footer + Arial Unicode MS"/>
    <w:next w:val="style43"/>
    <w:rPr>
      <w:rFonts w:ascii="Arial Unicode MS" w:cs="Arial Unicode MS" w:eastAsia="Arial Unicode MS" w:hAnsi="Arial Unicode MS"/>
      <w:b/>
      <w:bCs/>
      <w:spacing w:val="20"/>
      <w:w w:val="50"/>
      <w:sz w:val="39"/>
      <w:szCs w:val="39"/>
    </w:rPr>
  </w:style>
  <w:style w:styleId="style44" w:type="character">
    <w:name w:val="Body text2"/>
    <w:basedOn w:val="style41"/>
    <w:next w:val="style44"/>
    <w:rPr/>
  </w:style>
  <w:style w:styleId="style45" w:type="character">
    <w:name w:val="Основной текст 3 Знак"/>
    <w:basedOn w:val="style15"/>
    <w:next w:val="style45"/>
    <w:rPr>
      <w:rFonts w:ascii="Times New Roman" w:cs="Times New Roman" w:eastAsia="Times New Roman" w:hAnsi="Times New Roman"/>
      <w:sz w:val="16"/>
      <w:szCs w:val="16"/>
      <w:lang w:eastAsia="ru-RU"/>
    </w:rPr>
  </w:style>
  <w:style w:styleId="style46" w:type="character">
    <w:name w:val="FollowedHyperlink"/>
    <w:next w:val="style46"/>
    <w:rPr>
      <w:color w:val="800080"/>
      <w:u w:val="single"/>
    </w:rPr>
  </w:style>
  <w:style w:styleId="style47" w:type="character">
    <w:name w:val="apple-converted-space"/>
    <w:basedOn w:val="style15"/>
    <w:next w:val="style47"/>
    <w:rPr/>
  </w:style>
  <w:style w:styleId="style48" w:type="character">
    <w:name w:val="Текст Знак"/>
    <w:basedOn w:val="style15"/>
    <w:next w:val="style48"/>
    <w:rPr>
      <w:rFonts w:ascii="Courier New" w:cs="Times New Roman" w:eastAsia="Times New Roman" w:hAnsi="Courier New"/>
      <w:sz w:val="20"/>
      <w:szCs w:val="20"/>
    </w:rPr>
  </w:style>
  <w:style w:styleId="style49" w:type="character">
    <w:name w:val="s_103"/>
    <w:next w:val="style49"/>
    <w:rPr>
      <w:b/>
      <w:bCs/>
      <w:color w:val="000080"/>
    </w:rPr>
  </w:style>
  <w:style w:styleId="style50" w:type="character">
    <w:name w:val="Цветовое выделение"/>
    <w:next w:val="style50"/>
    <w:rPr>
      <w:b/>
      <w:color w:val="26282F"/>
    </w:rPr>
  </w:style>
  <w:style w:styleId="style51" w:type="character">
    <w:name w:val="Гипертекстовая ссылка"/>
    <w:basedOn w:val="style50"/>
    <w:next w:val="style51"/>
    <w:rPr>
      <w:rFonts w:cs="Times New Roman"/>
      <w:color w:val="106BBE"/>
    </w:rPr>
  </w:style>
  <w:style w:styleId="style52" w:type="character">
    <w:name w:val="Активная гипертекстовая ссылка"/>
    <w:basedOn w:val="style51"/>
    <w:next w:val="style52"/>
    <w:rPr>
      <w:u w:val="single"/>
    </w:rPr>
  </w:style>
  <w:style w:styleId="style53" w:type="character">
    <w:name w:val="Выделение для Базового Поиска"/>
    <w:basedOn w:val="style50"/>
    <w:next w:val="style53"/>
    <w:rPr>
      <w:rFonts w:cs="Times New Roman"/>
      <w:bCs/>
      <w:color w:val="0058A9"/>
    </w:rPr>
  </w:style>
  <w:style w:styleId="style54" w:type="character">
    <w:name w:val="Выделение для Базового Поиска (курсив)"/>
    <w:basedOn w:val="style53"/>
    <w:next w:val="style54"/>
    <w:rPr>
      <w:i/>
      <w:iCs/>
    </w:rPr>
  </w:style>
  <w:style w:styleId="style55" w:type="character">
    <w:name w:val="Заголовок своего сообщения"/>
    <w:basedOn w:val="style50"/>
    <w:next w:val="style55"/>
    <w:rPr>
      <w:rFonts w:cs="Times New Roman"/>
      <w:bCs/>
    </w:rPr>
  </w:style>
  <w:style w:styleId="style56" w:type="character">
    <w:name w:val="Заголовок чужого сообщения"/>
    <w:basedOn w:val="style50"/>
    <w:next w:val="style56"/>
    <w:rPr>
      <w:rFonts w:cs="Times New Roman"/>
      <w:bCs/>
      <w:color w:val="FF0000"/>
    </w:rPr>
  </w:style>
  <w:style w:styleId="style57" w:type="character">
    <w:name w:val="Найденные слова"/>
    <w:basedOn w:val="style50"/>
    <w:next w:val="style57"/>
    <w:rPr>
      <w:rFonts w:cs="Times New Roman"/>
      <w:shd w:fill="FFF580" w:val="clear"/>
    </w:rPr>
  </w:style>
  <w:style w:styleId="style58" w:type="character">
    <w:name w:val="Не вступил в силу"/>
    <w:basedOn w:val="style50"/>
    <w:next w:val="style58"/>
    <w:rPr>
      <w:rFonts w:cs="Times New Roman"/>
      <w:color w:val="000000"/>
      <w:shd w:fill="D8EDE8" w:val="clear"/>
    </w:rPr>
  </w:style>
  <w:style w:styleId="style59" w:type="character">
    <w:name w:val="Опечатки"/>
    <w:next w:val="style59"/>
    <w:rPr>
      <w:color w:val="FF0000"/>
    </w:rPr>
  </w:style>
  <w:style w:styleId="style60" w:type="character">
    <w:name w:val="Продолжение ссылки"/>
    <w:basedOn w:val="style51"/>
    <w:next w:val="style60"/>
    <w:rPr/>
  </w:style>
  <w:style w:styleId="style61" w:type="character">
    <w:name w:val="Сравнение редакций"/>
    <w:basedOn w:val="style50"/>
    <w:next w:val="style61"/>
    <w:rPr>
      <w:rFonts w:cs="Times New Roman"/>
    </w:rPr>
  </w:style>
  <w:style w:styleId="style62" w:type="character">
    <w:name w:val="Сравнение редакций. Добавленный фрагмент"/>
    <w:next w:val="style62"/>
    <w:rPr>
      <w:color w:val="000000"/>
      <w:shd w:fill="C1D7FF" w:val="clear"/>
    </w:rPr>
  </w:style>
  <w:style w:styleId="style63" w:type="character">
    <w:name w:val="Сравнение редакций. Удаленный фрагмент"/>
    <w:next w:val="style63"/>
    <w:rPr>
      <w:color w:val="000000"/>
      <w:shd w:fill="C4C413" w:val="clear"/>
    </w:rPr>
  </w:style>
  <w:style w:styleId="style64" w:type="character">
    <w:name w:val="Утратил силу"/>
    <w:basedOn w:val="style50"/>
    <w:next w:val="style64"/>
    <w:rPr>
      <w:rFonts w:cs="Times New Roman"/>
      <w:strike/>
      <w:color w:val="666600"/>
    </w:rPr>
  </w:style>
  <w:style w:styleId="style65" w:type="character">
    <w:name w:val="Основной шрифт абзаца1"/>
    <w:next w:val="style65"/>
    <w:rPr/>
  </w:style>
  <w:style w:styleId="style66" w:type="character">
    <w:name w:val="Çàãîëîâîê 4 Çíàê"/>
    <w:next w:val="style66"/>
    <w:rPr>
      <w:rFonts w:cs="Times New Roman"/>
      <w:b/>
      <w:bCs/>
      <w:sz w:val="28"/>
      <w:szCs w:val="28"/>
    </w:rPr>
  </w:style>
  <w:style w:styleId="style67" w:type="character">
    <w:name w:val="Öâåòîâîå âûäåëåíèå"/>
    <w:next w:val="style67"/>
    <w:rPr>
      <w:b/>
      <w:bCs/>
      <w:color w:val="26282F"/>
    </w:rPr>
  </w:style>
  <w:style w:styleId="style68" w:type="character">
    <w:name w:val="Ãèïåðòåêñòîâàÿ ññûëêà"/>
    <w:next w:val="style68"/>
    <w:rPr>
      <w:rFonts w:cs="Times New Roman"/>
      <w:b w:val="false"/>
      <w:bCs w:val="false"/>
      <w:color w:val="106BBE"/>
    </w:rPr>
  </w:style>
  <w:style w:styleId="style69" w:type="character">
    <w:name w:val="Àêòèâíàÿ ãèïåðòåêñòîâàÿ ññûëêà"/>
    <w:next w:val="style69"/>
    <w:rPr>
      <w:rFonts w:cs="Times New Roman"/>
      <w:b w:val="false"/>
      <w:bCs w:val="false"/>
      <w:color w:val="106BBE"/>
      <w:u w:val="single"/>
    </w:rPr>
  </w:style>
  <w:style w:styleId="style70" w:type="character">
    <w:name w:val="Âûäåëåíèå äëÿ Áàçîâîãî Ïîèñêà"/>
    <w:next w:val="style70"/>
    <w:rPr>
      <w:rFonts w:cs="Times New Roman"/>
      <w:b/>
      <w:bCs/>
      <w:color w:val="0058A9"/>
    </w:rPr>
  </w:style>
  <w:style w:styleId="style71" w:type="character">
    <w:name w:val="Âûäåëåíèå äëÿ Áàçîâîãî Ïîèñêà (êóðñèâ)"/>
    <w:next w:val="style71"/>
    <w:rPr>
      <w:rFonts w:cs="Times New Roman"/>
      <w:b/>
      <w:bCs/>
      <w:i/>
      <w:iCs/>
      <w:color w:val="0058A9"/>
    </w:rPr>
  </w:style>
  <w:style w:styleId="style72" w:type="character">
    <w:name w:val="Çàãîëîâîê ñâîåãî ñîîáùåíèÿ"/>
    <w:next w:val="style72"/>
    <w:rPr>
      <w:rFonts w:cs="Times New Roman"/>
      <w:b/>
      <w:bCs/>
      <w:color w:val="26282F"/>
    </w:rPr>
  </w:style>
  <w:style w:styleId="style73" w:type="character">
    <w:name w:val="Çàãîëîâîê ÷óæîãî ñîîáùåíèÿ"/>
    <w:next w:val="style73"/>
    <w:rPr>
      <w:rFonts w:cs="Times New Roman"/>
      <w:b/>
      <w:bCs/>
      <w:color w:val="FF0000"/>
    </w:rPr>
  </w:style>
  <w:style w:styleId="style74" w:type="character">
    <w:name w:val="Íàéäåííûå ñëîâà"/>
    <w:next w:val="style74"/>
    <w:rPr>
      <w:rFonts w:cs="Times New Roman"/>
      <w:b w:val="false"/>
      <w:bCs w:val="false"/>
      <w:color w:val="26282F"/>
      <w:shd w:fill="FFF580" w:val="clear"/>
    </w:rPr>
  </w:style>
  <w:style w:styleId="style75" w:type="character">
    <w:name w:val="Íå âñòóïèë â ñèëó"/>
    <w:next w:val="style75"/>
    <w:rPr>
      <w:rFonts w:cs="Times New Roman"/>
      <w:b w:val="false"/>
      <w:bCs w:val="false"/>
      <w:color w:val="000000"/>
      <w:shd w:fill="D8EDE8" w:val="clear"/>
    </w:rPr>
  </w:style>
  <w:style w:styleId="style76" w:type="character">
    <w:name w:val="Îïå÷àòêè"/>
    <w:next w:val="style76"/>
    <w:rPr>
      <w:color w:val="FF0000"/>
    </w:rPr>
  </w:style>
  <w:style w:styleId="style77" w:type="character">
    <w:name w:val="Ïðîäîëæåíèå ññûëêè"/>
    <w:basedOn w:val="style68"/>
    <w:next w:val="style77"/>
    <w:rPr/>
  </w:style>
  <w:style w:styleId="style78" w:type="character">
    <w:name w:val="Ñðàâíåíèå ðåäàêöèé"/>
    <w:next w:val="style78"/>
    <w:rPr>
      <w:rFonts w:cs="Times New Roman"/>
      <w:b w:val="false"/>
      <w:bCs w:val="false"/>
      <w:color w:val="26282F"/>
    </w:rPr>
  </w:style>
  <w:style w:styleId="style79" w:type="character">
    <w:name w:val="Ñðàâíåíèå ðåäàêöèé. Äîáàâëåííûé ôðàãìåíò"/>
    <w:next w:val="style79"/>
    <w:rPr>
      <w:color w:val="000000"/>
      <w:shd w:fill="C1D7FF" w:val="clear"/>
    </w:rPr>
  </w:style>
  <w:style w:styleId="style80" w:type="character">
    <w:name w:val="Ñðàâíåíèå ðåäàêöèé. Óäàëåííûé ôðàãìåíò"/>
    <w:next w:val="style80"/>
    <w:rPr>
      <w:color w:val="000000"/>
      <w:shd w:fill="C4C413" w:val="clear"/>
    </w:rPr>
  </w:style>
  <w:style w:styleId="style81" w:type="character">
    <w:name w:val="Óòðàòèë ñèëó"/>
    <w:next w:val="style81"/>
    <w:rPr>
      <w:rFonts w:cs="Times New Roman"/>
      <w:b w:val="false"/>
      <w:bCs w:val="false"/>
      <w:strike/>
      <w:color w:val="666600"/>
    </w:rPr>
  </w:style>
  <w:style w:styleId="style82" w:type="character">
    <w:name w:val="Заголовок 1 Знак1"/>
    <w:basedOn w:val="style15"/>
    <w:next w:val="style82"/>
    <w:rPr>
      <w:rFonts w:ascii="Cambria" w:cs="Times New Roman" w:eastAsia="Times New Roman" w:hAnsi="Cambria"/>
      <w:b/>
      <w:bCs/>
      <w:sz w:val="32"/>
      <w:szCs w:val="32"/>
      <w:lang w:eastAsia="ar-SA"/>
    </w:rPr>
  </w:style>
  <w:style w:styleId="style83" w:type="character">
    <w:name w:val="Схема документа Знак"/>
    <w:basedOn w:val="style15"/>
    <w:next w:val="style83"/>
    <w:rPr>
      <w:rFonts w:ascii="Tahoma" w:cs="Times New Roman" w:eastAsia="Times New Roman" w:hAnsi="Tahoma"/>
      <w:sz w:val="20"/>
      <w:szCs w:val="20"/>
      <w:shd w:fill="000080" w:val="clear"/>
    </w:rPr>
  </w:style>
  <w:style w:styleId="style84" w:type="character">
    <w:name w:val="Основной текст 2 Знак"/>
    <w:basedOn w:val="style15"/>
    <w:next w:val="style84"/>
    <w:rPr>
      <w:rFonts w:ascii="Arial" w:cs="Times New Roman" w:eastAsia="Times New Roman" w:hAnsi="Arial"/>
      <w:b/>
      <w:sz w:val="24"/>
      <w:szCs w:val="20"/>
    </w:rPr>
  </w:style>
  <w:style w:styleId="style85" w:type="character">
    <w:name w:val="Основной текст с отступом 3 Знак"/>
    <w:basedOn w:val="style15"/>
    <w:next w:val="style85"/>
    <w:rPr>
      <w:sz w:val="16"/>
      <w:szCs w:val="16"/>
    </w:rPr>
  </w:style>
  <w:style w:styleId="style86" w:type="character">
    <w:name w:val="Font Style16"/>
    <w:next w:val="style86"/>
    <w:rPr>
      <w:rFonts w:ascii="Times New Roman" w:cs="Times New Roman" w:hAnsi="Times New Roman"/>
      <w:sz w:val="26"/>
      <w:szCs w:val="26"/>
    </w:rPr>
  </w:style>
  <w:style w:styleId="style87" w:type="character">
    <w:name w:val="Font Style17"/>
    <w:next w:val="style87"/>
    <w:rPr>
      <w:rFonts w:ascii="Times New Roman" w:cs="Times New Roman" w:hAnsi="Times New Roman"/>
      <w:sz w:val="22"/>
      <w:szCs w:val="22"/>
    </w:rPr>
  </w:style>
  <w:style w:styleId="style88" w:type="character">
    <w:name w:val="ListLabel 1"/>
    <w:next w:val="style88"/>
    <w:rPr>
      <w:rFonts w:cs="Symbol"/>
    </w:rPr>
  </w:style>
  <w:style w:styleId="style89" w:type="character">
    <w:name w:val="ListLabel 2"/>
    <w:next w:val="style89"/>
    <w:rPr>
      <w:rFonts w:cs="Courier New"/>
    </w:rPr>
  </w:style>
  <w:style w:styleId="style90" w:type="character">
    <w:name w:val="ListLabel 3"/>
    <w:next w:val="style90"/>
    <w:rPr>
      <w:rFonts w:cs="Wingdings"/>
    </w:rPr>
  </w:style>
  <w:style w:styleId="style91" w:type="character">
    <w:name w:val="ListLabel 4"/>
    <w:next w:val="style91"/>
    <w:rPr>
      <w:rFonts w:cs="Times New Roman"/>
    </w:rPr>
  </w:style>
  <w:style w:styleId="style92" w:type="paragraph">
    <w:name w:val="Заголовок"/>
    <w:basedOn w:val="style132"/>
    <w:next w:val="style93"/>
    <w:pPr>
      <w:keepNext/>
      <w:widowControl/>
      <w:spacing w:after="0" w:before="240" w:line="100" w:lineRule="atLeast"/>
      <w:contextualSpacing w:val="false"/>
    </w:pPr>
    <w:rPr>
      <w:rFonts w:ascii="Arial" w:cs="Arial" w:eastAsia="Times New Roman" w:hAnsi="Arial"/>
      <w:b/>
      <w:bCs/>
      <w:color w:val="0058A9"/>
      <w:sz w:val="28"/>
      <w:szCs w:val="28"/>
      <w:shd w:fill="ECE9D8" w:val="clear"/>
      <w:lang w:eastAsia="ru-RU"/>
    </w:rPr>
  </w:style>
  <w:style w:styleId="style93" w:type="paragraph">
    <w:name w:val="Основной текст"/>
    <w:basedOn w:val="style0"/>
    <w:next w:val="style93"/>
    <w:pPr>
      <w:widowControl w:val="false"/>
      <w:spacing w:after="120" w:before="0"/>
      <w:contextualSpacing w:val="false"/>
    </w:pPr>
    <w:rPr>
      <w:rFonts w:ascii="Arial" w:cs="Arial" w:hAnsi="Arial"/>
      <w:sz w:val="20"/>
      <w:szCs w:val="20"/>
      <w:lang w:eastAsia="ar-SA"/>
    </w:rPr>
  </w:style>
  <w:style w:styleId="style94" w:type="paragraph">
    <w:name w:val="Список"/>
    <w:basedOn w:val="style93"/>
    <w:next w:val="style94"/>
    <w:pPr>
      <w:suppressAutoHyphens w:val="true"/>
      <w:ind w:firstLine="720" w:left="0" w:right="0"/>
      <w:jc w:val="both"/>
    </w:pPr>
    <w:rPr>
      <w:rFonts w:cs="Mangal"/>
      <w:sz w:val="24"/>
      <w:szCs w:val="24"/>
    </w:rPr>
  </w:style>
  <w:style w:styleId="style95" w:type="paragraph">
    <w:name w:val="Название"/>
    <w:basedOn w:val="style0"/>
    <w:next w:val="style9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96" w:type="paragraph">
    <w:name w:val="Указатель"/>
    <w:basedOn w:val="style0"/>
    <w:next w:val="style96"/>
    <w:pPr>
      <w:suppressLineNumbers/>
    </w:pPr>
    <w:rPr>
      <w:rFonts w:cs="Mangal"/>
    </w:rPr>
  </w:style>
  <w:style w:styleId="style97" w:type="paragraph">
    <w:name w:val="Balloon Text"/>
    <w:basedOn w:val="style0"/>
    <w:next w:val="style97"/>
    <w:pPr/>
    <w:rPr>
      <w:rFonts w:ascii="Tahoma" w:cs="Tahoma" w:hAnsi="Tahoma"/>
      <w:sz w:val="16"/>
      <w:szCs w:val="16"/>
    </w:rPr>
  </w:style>
  <w:style w:styleId="style98" w:type="paragraph">
    <w:name w:val="caption"/>
    <w:basedOn w:val="style0"/>
    <w:next w:val="style98"/>
    <w:pPr/>
    <w:rPr>
      <w:b/>
      <w:bCs/>
      <w:color w:val="4F81BD"/>
    </w:rPr>
  </w:style>
  <w:style w:styleId="style99" w:type="paragraph">
    <w:name w:val="ConsNormal"/>
    <w:next w:val="style99"/>
    <w:pPr>
      <w:widowControl w:val="false"/>
      <w:suppressAutoHyphens w:val="true"/>
      <w:spacing w:after="0" w:before="0" w:line="100" w:lineRule="atLeast"/>
      <w:ind w:firstLine="720" w:left="0" w:right="0"/>
      <w:contextualSpacing w:val="false"/>
    </w:pPr>
    <w:rPr>
      <w:rFonts w:ascii="Arial" w:cs="Arial" w:eastAsia="Arial" w:hAnsi="Arial"/>
      <w:color w:val="auto"/>
      <w:sz w:val="20"/>
      <w:szCs w:val="20"/>
      <w:lang w:bidi="ar-SA" w:eastAsia="ar-SA" w:val="ru-RU"/>
    </w:rPr>
  </w:style>
  <w:style w:styleId="style100" w:type="paragraph">
    <w:name w:val="ConsPlusNormal"/>
    <w:next w:val="style100"/>
    <w:pPr>
      <w:widowControl w:val="false"/>
      <w:suppressAutoHyphens w:val="true"/>
      <w:spacing w:after="0" w:before="0" w:line="100" w:lineRule="atLeast"/>
      <w:ind w:firstLine="720" w:left="0" w:right="0"/>
      <w:contextualSpacing w:val="false"/>
    </w:pPr>
    <w:rPr>
      <w:rFonts w:ascii="Arial" w:cs="Arial" w:eastAsia="Arial" w:hAnsi="Arial"/>
      <w:color w:val="auto"/>
      <w:sz w:val="20"/>
      <w:szCs w:val="20"/>
      <w:lang w:bidi="ar-SA" w:eastAsia="ar-SA" w:val="ru-RU"/>
    </w:rPr>
  </w:style>
  <w:style w:styleId="style101" w:type="paragraph">
    <w:name w:val="Верхний колонтитул"/>
    <w:basedOn w:val="style0"/>
    <w:next w:val="style101"/>
    <w:pPr>
      <w:tabs>
        <w:tab w:leader="none" w:pos="4677" w:val="center"/>
        <w:tab w:leader="none" w:pos="9355" w:val="right"/>
      </w:tabs>
    </w:pPr>
    <w:rPr/>
  </w:style>
  <w:style w:styleId="style102" w:type="paragraph">
    <w:name w:val="Нижний колонтитул"/>
    <w:basedOn w:val="style0"/>
    <w:next w:val="style102"/>
    <w:pPr>
      <w:tabs>
        <w:tab w:leader="none" w:pos="4677" w:val="center"/>
        <w:tab w:leader="none" w:pos="9355" w:val="right"/>
      </w:tabs>
    </w:pPr>
    <w:rPr/>
  </w:style>
  <w:style w:styleId="style103" w:type="paragraph">
    <w:name w:val="List Paragraph"/>
    <w:basedOn w:val="style0"/>
    <w:next w:val="style103"/>
    <w:pPr>
      <w:ind w:hanging="0" w:left="720" w:right="0"/>
    </w:pPr>
    <w:rPr>
      <w:rFonts w:ascii="Calibri" w:cs="Calibri" w:eastAsia="Calibri" w:hAnsi="Calibri"/>
    </w:rPr>
  </w:style>
  <w:style w:styleId="style104" w:type="paragraph">
    <w:name w:val="Normal (Web)"/>
    <w:basedOn w:val="style0"/>
    <w:next w:val="style104"/>
    <w:pPr>
      <w:spacing w:after="28" w:before="28"/>
      <w:contextualSpacing w:val="false"/>
    </w:pPr>
    <w:rPr>
      <w:rFonts w:ascii="Arial" w:cs="Arial" w:hAnsi="Arial"/>
      <w:color w:val="4C4C4C"/>
      <w:sz w:val="16"/>
      <w:szCs w:val="16"/>
    </w:rPr>
  </w:style>
  <w:style w:styleId="style105" w:type="paragraph">
    <w:name w:val="Обычный1"/>
    <w:next w:val="style105"/>
    <w:pPr>
      <w:widowControl/>
      <w:suppressAutoHyphens w:val="true"/>
      <w:spacing w:after="0" w:before="0" w:line="100" w:lineRule="atLeast"/>
      <w:contextualSpacing w:val="false"/>
    </w:pPr>
    <w:rPr>
      <w:rFonts w:ascii="Arial" w:cs="Arial" w:eastAsia="Times New Roman" w:hAnsi="Arial"/>
      <w:color w:val="auto"/>
      <w:sz w:val="18"/>
      <w:szCs w:val="18"/>
      <w:lang w:bidi="ar-SA" w:eastAsia="ru-RU" w:val="ru-RU"/>
    </w:rPr>
  </w:style>
  <w:style w:styleId="style106" w:type="paragraph">
    <w:name w:val="Preformat"/>
    <w:next w:val="style106"/>
    <w:pPr>
      <w:widowControl/>
      <w:suppressAutoHyphens w:val="true"/>
      <w:spacing w:after="0" w:before="0" w:line="100" w:lineRule="atLeast"/>
      <w:contextualSpacing w:val="false"/>
    </w:pPr>
    <w:rPr>
      <w:rFonts w:ascii="Courier New" w:cs="Courier New" w:eastAsia="Times New Roman" w:hAnsi="Courier New"/>
      <w:color w:val="auto"/>
      <w:sz w:val="20"/>
      <w:szCs w:val="20"/>
      <w:lang w:bidi="ar-SA" w:eastAsia="ru-RU" w:val="ru-RU"/>
    </w:rPr>
  </w:style>
  <w:style w:styleId="style107" w:type="paragraph">
    <w:name w:val="ConsPlusNonformat"/>
    <w:next w:val="style107"/>
    <w:pPr>
      <w:widowControl w:val="false"/>
      <w:suppressAutoHyphens w:val="true"/>
      <w:spacing w:after="0" w:before="0" w:line="100" w:lineRule="atLeast"/>
      <w:contextualSpacing w:val="false"/>
    </w:pPr>
    <w:rPr>
      <w:rFonts w:ascii="Courier New" w:cs="Courier New" w:eastAsia="Times New Roman" w:hAnsi="Courier New"/>
      <w:color w:val="auto"/>
      <w:sz w:val="20"/>
      <w:szCs w:val="20"/>
      <w:lang w:bidi="ar-SA" w:eastAsia="ru-RU" w:val="ru-RU"/>
    </w:rPr>
  </w:style>
  <w:style w:styleId="style108" w:type="paragraph">
    <w:name w:val="formattext"/>
    <w:next w:val="style108"/>
    <w:pPr>
      <w:widowControl w:val="false"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18"/>
      <w:szCs w:val="18"/>
      <w:lang w:bidi="ar-SA" w:eastAsia="ru-RU" w:val="ru-RU"/>
    </w:rPr>
  </w:style>
  <w:style w:styleId="style109" w:type="paragraph">
    <w:name w:val="Основной текст с отступом"/>
    <w:basedOn w:val="style0"/>
    <w:next w:val="style109"/>
    <w:pPr>
      <w:ind w:firstLine="709" w:left="0" w:right="0"/>
      <w:jc w:val="both"/>
    </w:pPr>
    <w:rPr>
      <w:rFonts w:ascii="Times New Roman CYR" w:cs="Times New Roman CYR" w:hAnsi="Times New Roman CYR"/>
      <w:sz w:val="20"/>
      <w:szCs w:val="20"/>
    </w:rPr>
  </w:style>
  <w:style w:styleId="style110" w:type="paragraph">
    <w:name w:val="No Spacing"/>
    <w:next w:val="style11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0"/>
      <w:szCs w:val="20"/>
      <w:lang w:bidi="ar-SA" w:eastAsia="ru-RU" w:val="ru-RU"/>
    </w:rPr>
  </w:style>
  <w:style w:styleId="style111" w:type="paragraph">
    <w:name w:val="headertext"/>
    <w:next w:val="style111"/>
    <w:pPr>
      <w:widowControl w:val="false"/>
      <w:suppressAutoHyphens w:val="true"/>
      <w:spacing w:after="0" w:before="0" w:line="100" w:lineRule="atLeast"/>
      <w:contextualSpacing w:val="false"/>
    </w:pPr>
    <w:rPr>
      <w:rFonts w:ascii="Arial" w:cs="Arial" w:eastAsia="Times New Roman" w:hAnsi="Arial"/>
      <w:b/>
      <w:bCs/>
      <w:color w:val="auto"/>
      <w:sz w:val="22"/>
      <w:szCs w:val="22"/>
      <w:lang w:bidi="ar-SA" w:eastAsia="ru-RU" w:val="ru-RU"/>
    </w:rPr>
  </w:style>
  <w:style w:styleId="style112" w:type="paragraph">
    <w:name w:val="footnote text"/>
    <w:basedOn w:val="style0"/>
    <w:next w:val="style112"/>
    <w:pPr/>
    <w:rPr>
      <w:sz w:val="20"/>
      <w:szCs w:val="20"/>
    </w:rPr>
  </w:style>
  <w:style w:styleId="style113" w:type="paragraph">
    <w:name w:val="Заглавие"/>
    <w:basedOn w:val="style0"/>
    <w:next w:val="style113"/>
    <w:pPr>
      <w:jc w:val="center"/>
    </w:pPr>
    <w:rPr>
      <w:sz w:val="28"/>
      <w:szCs w:val="24"/>
    </w:rPr>
  </w:style>
  <w:style w:styleId="style114" w:type="paragraph">
    <w:name w:val="consplusnormal0"/>
    <w:basedOn w:val="style0"/>
    <w:next w:val="style114"/>
    <w:pPr>
      <w:spacing w:after="100" w:before="100"/>
      <w:ind w:firstLine="120" w:left="0" w:right="0"/>
      <w:contextualSpacing w:val="false"/>
    </w:pPr>
    <w:rPr>
      <w:rFonts w:ascii="Verdana" w:hAnsi="Verdana"/>
      <w:sz w:val="24"/>
      <w:szCs w:val="24"/>
    </w:rPr>
  </w:style>
  <w:style w:styleId="style115" w:type="paragraph">
    <w:name w:val="annotation text"/>
    <w:basedOn w:val="style0"/>
    <w:next w:val="style115"/>
    <w:pPr/>
    <w:rPr>
      <w:sz w:val="20"/>
      <w:szCs w:val="20"/>
    </w:rPr>
  </w:style>
  <w:style w:styleId="style116" w:type="paragraph">
    <w:name w:val="annotation subject"/>
    <w:basedOn w:val="style115"/>
    <w:next w:val="style116"/>
    <w:pPr/>
    <w:rPr>
      <w:b/>
      <w:bCs/>
    </w:rPr>
  </w:style>
  <w:style w:styleId="style117" w:type="paragraph">
    <w:name w:val="normd"/>
    <w:basedOn w:val="style0"/>
    <w:next w:val="style117"/>
    <w:pPr>
      <w:spacing w:after="28" w:before="28"/>
      <w:contextualSpacing w:val="false"/>
    </w:pPr>
    <w:rPr>
      <w:sz w:val="24"/>
      <w:szCs w:val="24"/>
    </w:rPr>
  </w:style>
  <w:style w:styleId="style118" w:type="paragraph">
    <w:name w:val="HTML Preformatted"/>
    <w:basedOn w:val="style0"/>
    <w:next w:val="style118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</w:pPr>
    <w:rPr>
      <w:rFonts w:ascii="Courier New" w:hAnsi="Courier New"/>
      <w:sz w:val="20"/>
      <w:szCs w:val="20"/>
    </w:rPr>
  </w:style>
  <w:style w:styleId="style119" w:type="paragraph">
    <w:name w:val="ConsPlusTitle"/>
    <w:next w:val="style119"/>
    <w:pPr>
      <w:widowControl w:val="false"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b/>
      <w:bCs/>
      <w:color w:val="auto"/>
      <w:sz w:val="24"/>
      <w:szCs w:val="24"/>
      <w:lang w:bidi="ar-SA" w:eastAsia="ru-RU" w:val="ru-RU"/>
    </w:rPr>
  </w:style>
  <w:style w:styleId="style120" w:type="paragraph">
    <w:name w:val="Знак Знак Знак Знак Знак1 Знак Знак Знак Знак Знак"/>
    <w:basedOn w:val="style0"/>
    <w:next w:val="style120"/>
    <w:pPr>
      <w:widowControl w:val="false"/>
      <w:spacing w:after="160" w:before="0" w:line="240" w:lineRule="exact"/>
      <w:contextualSpacing w:val="false"/>
      <w:jc w:val="right"/>
    </w:pPr>
    <w:rPr>
      <w:sz w:val="20"/>
      <w:szCs w:val="20"/>
      <w:lang w:val="en-GB"/>
    </w:rPr>
  </w:style>
  <w:style w:styleId="style121" w:type="paragraph">
    <w:name w:val="ConsPlusCell"/>
    <w:next w:val="style121"/>
    <w:pPr>
      <w:widowControl w:val="false"/>
      <w:suppressAutoHyphens w:val="true"/>
      <w:spacing w:after="0" w:before="0" w:line="100" w:lineRule="atLeast"/>
      <w:contextualSpacing w:val="false"/>
    </w:pPr>
    <w:rPr>
      <w:rFonts w:ascii="Arial" w:cs="Arial" w:eastAsia="Times New Roman" w:hAnsi="Arial"/>
      <w:color w:val="auto"/>
      <w:sz w:val="20"/>
      <w:szCs w:val="20"/>
      <w:lang w:bidi="ar-SA" w:eastAsia="ru-RU" w:val="ru-RU"/>
    </w:rPr>
  </w:style>
  <w:style w:styleId="style122" w:type="paragraph">
    <w:name w:val="Body text1"/>
    <w:basedOn w:val="style0"/>
    <w:next w:val="style122"/>
    <w:pPr>
      <w:shd w:fill="FFFFFF" w:val="clear"/>
      <w:spacing w:line="322" w:lineRule="exact"/>
      <w:ind w:firstLine="540" w:left="0" w:right="0"/>
      <w:jc w:val="both"/>
    </w:pPr>
    <w:rPr>
      <w:sz w:val="26"/>
      <w:szCs w:val="26"/>
    </w:rPr>
  </w:style>
  <w:style w:styleId="style123" w:type="paragraph">
    <w:name w:val="Знак Знак Знак Знак Знак1 Знак Знак Знак Знак"/>
    <w:basedOn w:val="style0"/>
    <w:next w:val="style123"/>
    <w:pPr>
      <w:widowControl w:val="false"/>
      <w:spacing w:after="160" w:before="0" w:line="240" w:lineRule="exact"/>
      <w:contextualSpacing w:val="false"/>
      <w:jc w:val="right"/>
    </w:pPr>
    <w:rPr>
      <w:sz w:val="20"/>
      <w:szCs w:val="20"/>
      <w:lang w:val="en-GB"/>
    </w:rPr>
  </w:style>
  <w:style w:styleId="style124" w:type="paragraph">
    <w:name w:val="unformattext topleveltext"/>
    <w:basedOn w:val="style0"/>
    <w:next w:val="style124"/>
    <w:pPr>
      <w:spacing w:after="28" w:before="28"/>
      <w:contextualSpacing w:val="false"/>
    </w:pPr>
    <w:rPr>
      <w:sz w:val="24"/>
      <w:szCs w:val="24"/>
    </w:rPr>
  </w:style>
  <w:style w:styleId="style125" w:type="paragraph">
    <w:name w:val="formattext topleveltext"/>
    <w:basedOn w:val="style0"/>
    <w:next w:val="style125"/>
    <w:pPr>
      <w:spacing w:after="28" w:before="28"/>
      <w:contextualSpacing w:val="false"/>
    </w:pPr>
    <w:rPr>
      <w:sz w:val="24"/>
      <w:szCs w:val="24"/>
    </w:rPr>
  </w:style>
  <w:style w:styleId="style126" w:type="paragraph">
    <w:name w:val="Body Text 3"/>
    <w:basedOn w:val="style0"/>
    <w:next w:val="style126"/>
    <w:pPr>
      <w:spacing w:after="120" w:before="0"/>
      <w:contextualSpacing w:val="false"/>
    </w:pPr>
    <w:rPr>
      <w:sz w:val="16"/>
      <w:szCs w:val="16"/>
    </w:rPr>
  </w:style>
  <w:style w:styleId="style127" w:type="paragraph">
    <w:name w:val="Plain Text"/>
    <w:basedOn w:val="style0"/>
    <w:next w:val="style127"/>
    <w:pPr/>
    <w:rPr>
      <w:rFonts w:ascii="Courier New" w:hAnsi="Courier New"/>
      <w:sz w:val="20"/>
      <w:szCs w:val="20"/>
    </w:rPr>
  </w:style>
  <w:style w:styleId="style128" w:type="paragraph">
    <w:name w:val="Внимание"/>
    <w:basedOn w:val="style0"/>
    <w:next w:val="style128"/>
    <w:pPr>
      <w:widowControl w:val="false"/>
      <w:spacing w:after="240" w:before="240"/>
      <w:ind w:firstLine="300" w:left="420" w:right="420"/>
      <w:contextualSpacing w:val="false"/>
      <w:jc w:val="both"/>
    </w:pPr>
    <w:rPr>
      <w:rFonts w:ascii="Arial" w:cs="Arial" w:hAnsi="Arial"/>
      <w:sz w:val="24"/>
      <w:szCs w:val="24"/>
      <w:shd w:fill="F5F3DA" w:val="clear"/>
    </w:rPr>
  </w:style>
  <w:style w:styleId="style129" w:type="paragraph">
    <w:name w:val="Внимание: криминал!!"/>
    <w:basedOn w:val="style128"/>
    <w:next w:val="style129"/>
    <w:pPr/>
    <w:rPr/>
  </w:style>
  <w:style w:styleId="style130" w:type="paragraph">
    <w:name w:val="Внимание: недобросовестность!"/>
    <w:basedOn w:val="style128"/>
    <w:next w:val="style130"/>
    <w:pPr/>
    <w:rPr/>
  </w:style>
  <w:style w:styleId="style131" w:type="paragraph">
    <w:name w:val="Дочерний элемент списка"/>
    <w:basedOn w:val="style0"/>
    <w:next w:val="style131"/>
    <w:pPr>
      <w:widowControl w:val="false"/>
      <w:jc w:val="both"/>
    </w:pPr>
    <w:rPr>
      <w:rFonts w:ascii="Arial" w:cs="Arial" w:hAnsi="Arial"/>
      <w:color w:val="868381"/>
      <w:sz w:val="20"/>
      <w:szCs w:val="20"/>
    </w:rPr>
  </w:style>
  <w:style w:styleId="style132" w:type="paragraph">
    <w:name w:val="Основное меню (преемственное)"/>
    <w:basedOn w:val="style0"/>
    <w:next w:val="style132"/>
    <w:pPr>
      <w:widowControl w:val="false"/>
      <w:ind w:firstLine="720" w:left="0" w:right="0"/>
      <w:jc w:val="both"/>
    </w:pPr>
    <w:rPr>
      <w:rFonts w:ascii="Verdana" w:cs="Verdana" w:hAnsi="Verdana"/>
    </w:rPr>
  </w:style>
  <w:style w:styleId="style133" w:type="paragraph">
    <w:name w:val="Заголовок группы контролов"/>
    <w:basedOn w:val="style0"/>
    <w:next w:val="style133"/>
    <w:pPr>
      <w:widowControl w:val="false"/>
      <w:ind w:firstLine="720" w:left="0" w:right="0"/>
      <w:jc w:val="both"/>
    </w:pPr>
    <w:rPr>
      <w:rFonts w:ascii="Arial" w:cs="Arial" w:hAnsi="Arial"/>
      <w:b/>
      <w:bCs/>
      <w:color w:val="000000"/>
      <w:sz w:val="24"/>
      <w:szCs w:val="24"/>
    </w:rPr>
  </w:style>
  <w:style w:styleId="style134" w:type="paragraph">
    <w:name w:val="Заголовок для информации об изменениях"/>
    <w:basedOn w:val="style1"/>
    <w:next w:val="style134"/>
    <w:pPr>
      <w:keepNext/>
      <w:spacing w:after="108" w:before="0"/>
      <w:contextualSpacing w:val="false"/>
      <w:jc w:val="center"/>
    </w:pPr>
    <w:rPr>
      <w:b w:val="false"/>
      <w:bCs w:val="false"/>
      <w:color w:val="26282F"/>
      <w:sz w:val="18"/>
      <w:szCs w:val="18"/>
      <w:shd w:fill="FFFFFF" w:val="clear"/>
      <w:lang w:eastAsia="ru-RU"/>
    </w:rPr>
  </w:style>
  <w:style w:styleId="style135" w:type="paragraph">
    <w:name w:val="Заголовок распахивающейся части диалога"/>
    <w:basedOn w:val="style0"/>
    <w:next w:val="style135"/>
    <w:pPr>
      <w:widowControl w:val="false"/>
      <w:ind w:firstLine="720" w:left="0" w:right="0"/>
      <w:jc w:val="both"/>
    </w:pPr>
    <w:rPr>
      <w:rFonts w:ascii="Arial" w:cs="Arial" w:hAnsi="Arial"/>
      <w:i/>
      <w:iCs/>
      <w:color w:val="000080"/>
    </w:rPr>
  </w:style>
  <w:style w:styleId="style136" w:type="paragraph">
    <w:name w:val="Заголовок статьи"/>
    <w:basedOn w:val="style0"/>
    <w:next w:val="style136"/>
    <w:pPr>
      <w:widowControl w:val="false"/>
      <w:ind w:hanging="892" w:left="1612" w:right="0"/>
      <w:jc w:val="both"/>
    </w:pPr>
    <w:rPr>
      <w:rFonts w:ascii="Arial" w:cs="Arial" w:hAnsi="Arial"/>
      <w:sz w:val="24"/>
      <w:szCs w:val="24"/>
    </w:rPr>
  </w:style>
  <w:style w:styleId="style137" w:type="paragraph">
    <w:name w:val="Заголовок ЭР (левое окно)"/>
    <w:basedOn w:val="style0"/>
    <w:next w:val="style137"/>
    <w:pPr>
      <w:widowControl w:val="false"/>
      <w:spacing w:after="250" w:before="300"/>
      <w:contextualSpacing w:val="false"/>
      <w:jc w:val="center"/>
    </w:pPr>
    <w:rPr>
      <w:rFonts w:ascii="Arial" w:cs="Arial" w:hAnsi="Arial"/>
      <w:b/>
      <w:bCs/>
      <w:color w:val="26282F"/>
      <w:sz w:val="26"/>
      <w:szCs w:val="26"/>
    </w:rPr>
  </w:style>
  <w:style w:styleId="style138" w:type="paragraph">
    <w:name w:val="Заголовок ЭР (правое окно)"/>
    <w:basedOn w:val="style137"/>
    <w:next w:val="style138"/>
    <w:pPr>
      <w:spacing w:after="0" w:before="300"/>
      <w:contextualSpacing w:val="false"/>
      <w:jc w:val="left"/>
    </w:pPr>
    <w:rPr/>
  </w:style>
  <w:style w:styleId="style139" w:type="paragraph">
    <w:name w:val="Интерактивный заголовок"/>
    <w:basedOn w:val="style92"/>
    <w:next w:val="style139"/>
    <w:pPr/>
    <w:rPr>
      <w:u w:val="single"/>
    </w:rPr>
  </w:style>
  <w:style w:styleId="style140" w:type="paragraph">
    <w:name w:val="Текст информации об изменениях"/>
    <w:basedOn w:val="style0"/>
    <w:next w:val="style140"/>
    <w:pPr>
      <w:widowControl w:val="false"/>
      <w:ind w:firstLine="720" w:left="0" w:right="0"/>
      <w:jc w:val="both"/>
    </w:pPr>
    <w:rPr>
      <w:rFonts w:ascii="Arial" w:cs="Arial" w:hAnsi="Arial"/>
      <w:color w:val="353842"/>
    </w:rPr>
  </w:style>
  <w:style w:styleId="style141" w:type="paragraph">
    <w:name w:val="Информация об изменениях"/>
    <w:basedOn w:val="style140"/>
    <w:next w:val="style141"/>
    <w:pPr>
      <w:spacing w:after="0" w:before="180"/>
      <w:ind w:hanging="0" w:left="360" w:right="360"/>
      <w:contextualSpacing w:val="false"/>
    </w:pPr>
    <w:rPr>
      <w:shd w:fill="EAEFED" w:val="clear"/>
    </w:rPr>
  </w:style>
  <w:style w:styleId="style142" w:type="paragraph">
    <w:name w:val="Текст (справка)"/>
    <w:basedOn w:val="style0"/>
    <w:next w:val="style142"/>
    <w:pPr>
      <w:widowControl w:val="false"/>
      <w:ind w:hanging="0" w:left="170" w:right="170"/>
    </w:pPr>
    <w:rPr>
      <w:rFonts w:ascii="Arial" w:cs="Arial" w:hAnsi="Arial"/>
      <w:sz w:val="24"/>
      <w:szCs w:val="24"/>
    </w:rPr>
  </w:style>
  <w:style w:styleId="style143" w:type="paragraph">
    <w:name w:val="Комментарий"/>
    <w:basedOn w:val="style142"/>
    <w:next w:val="style143"/>
    <w:pPr>
      <w:spacing w:after="0" w:before="75"/>
      <w:ind w:hanging="0" w:left="170" w:right="0"/>
      <w:contextualSpacing w:val="false"/>
      <w:jc w:val="both"/>
    </w:pPr>
    <w:rPr>
      <w:color w:val="353842"/>
      <w:shd w:fill="F0F0F0" w:val="clear"/>
    </w:rPr>
  </w:style>
  <w:style w:styleId="style144" w:type="paragraph">
    <w:name w:val="Информация об изменениях документа"/>
    <w:basedOn w:val="style143"/>
    <w:next w:val="style144"/>
    <w:pPr/>
    <w:rPr>
      <w:i/>
      <w:iCs/>
    </w:rPr>
  </w:style>
  <w:style w:styleId="style145" w:type="paragraph">
    <w:name w:val="Текст (лев. подпись)"/>
    <w:basedOn w:val="style0"/>
    <w:next w:val="style145"/>
    <w:pPr>
      <w:widowControl w:val="false"/>
    </w:pPr>
    <w:rPr>
      <w:rFonts w:ascii="Arial" w:cs="Arial" w:hAnsi="Arial"/>
      <w:sz w:val="24"/>
      <w:szCs w:val="24"/>
    </w:rPr>
  </w:style>
  <w:style w:styleId="style146" w:type="paragraph">
    <w:name w:val="Колонтитул (левый)"/>
    <w:basedOn w:val="style145"/>
    <w:next w:val="style146"/>
    <w:pPr/>
    <w:rPr>
      <w:sz w:val="14"/>
      <w:szCs w:val="14"/>
    </w:rPr>
  </w:style>
  <w:style w:styleId="style147" w:type="paragraph">
    <w:name w:val="Текст (прав. подпись)"/>
    <w:basedOn w:val="style0"/>
    <w:next w:val="style147"/>
    <w:pPr>
      <w:widowControl w:val="false"/>
      <w:jc w:val="right"/>
    </w:pPr>
    <w:rPr>
      <w:rFonts w:ascii="Arial" w:cs="Arial" w:hAnsi="Arial"/>
      <w:sz w:val="24"/>
      <w:szCs w:val="24"/>
    </w:rPr>
  </w:style>
  <w:style w:styleId="style148" w:type="paragraph">
    <w:name w:val="Колонтитул (правый)"/>
    <w:basedOn w:val="style147"/>
    <w:next w:val="style148"/>
    <w:pPr/>
    <w:rPr>
      <w:sz w:val="14"/>
      <w:szCs w:val="14"/>
    </w:rPr>
  </w:style>
  <w:style w:styleId="style149" w:type="paragraph">
    <w:name w:val="Комментарий пользователя"/>
    <w:basedOn w:val="style143"/>
    <w:next w:val="style149"/>
    <w:pPr>
      <w:jc w:val="left"/>
    </w:pPr>
    <w:rPr>
      <w:shd w:fill="FFDFE0" w:val="clear"/>
    </w:rPr>
  </w:style>
  <w:style w:styleId="style150" w:type="paragraph">
    <w:name w:val="Куда обратиться?"/>
    <w:basedOn w:val="style128"/>
    <w:next w:val="style150"/>
    <w:pPr/>
    <w:rPr/>
  </w:style>
  <w:style w:styleId="style151" w:type="paragraph">
    <w:name w:val="Моноширинный"/>
    <w:basedOn w:val="style0"/>
    <w:next w:val="style151"/>
    <w:pPr>
      <w:widowControl w:val="false"/>
    </w:pPr>
    <w:rPr>
      <w:rFonts w:ascii="Courier New" w:cs="Courier New" w:hAnsi="Courier New"/>
      <w:sz w:val="24"/>
      <w:szCs w:val="24"/>
    </w:rPr>
  </w:style>
  <w:style w:styleId="style152" w:type="paragraph">
    <w:name w:val="Необходимые документы"/>
    <w:basedOn w:val="style128"/>
    <w:next w:val="style152"/>
    <w:pPr>
      <w:ind w:firstLine="118" w:left="420" w:right="420"/>
    </w:pPr>
    <w:rPr/>
  </w:style>
  <w:style w:styleId="style153" w:type="paragraph">
    <w:name w:val="Нормальный (таблица)"/>
    <w:basedOn w:val="style0"/>
    <w:next w:val="style153"/>
    <w:pPr>
      <w:widowControl w:val="false"/>
      <w:jc w:val="both"/>
    </w:pPr>
    <w:rPr>
      <w:rFonts w:ascii="Arial" w:cs="Arial" w:hAnsi="Arial"/>
      <w:sz w:val="24"/>
      <w:szCs w:val="24"/>
    </w:rPr>
  </w:style>
  <w:style w:styleId="style154" w:type="paragraph">
    <w:name w:val="Таблицы (моноширинный)"/>
    <w:basedOn w:val="style0"/>
    <w:next w:val="style154"/>
    <w:pPr>
      <w:widowControl w:val="false"/>
    </w:pPr>
    <w:rPr>
      <w:rFonts w:ascii="Courier New" w:cs="Courier New" w:hAnsi="Courier New"/>
      <w:sz w:val="24"/>
      <w:szCs w:val="24"/>
    </w:rPr>
  </w:style>
  <w:style w:styleId="style155" w:type="paragraph">
    <w:name w:val="Оглавление"/>
    <w:basedOn w:val="style154"/>
    <w:next w:val="style155"/>
    <w:pPr>
      <w:ind w:hanging="0" w:left="140" w:right="0"/>
    </w:pPr>
    <w:rPr/>
  </w:style>
  <w:style w:styleId="style156" w:type="paragraph">
    <w:name w:val="Переменная часть"/>
    <w:basedOn w:val="style132"/>
    <w:next w:val="style156"/>
    <w:pPr/>
    <w:rPr/>
  </w:style>
  <w:style w:styleId="style157" w:type="paragraph">
    <w:name w:val="Подвал для информации об изменениях"/>
    <w:basedOn w:val="style1"/>
    <w:next w:val="style157"/>
    <w:pPr>
      <w:keepNext/>
      <w:spacing w:after="108" w:before="108"/>
      <w:contextualSpacing w:val="false"/>
      <w:jc w:val="center"/>
    </w:pPr>
    <w:rPr>
      <w:b w:val="false"/>
      <w:bCs w:val="false"/>
      <w:color w:val="26282F"/>
      <w:sz w:val="18"/>
      <w:szCs w:val="18"/>
      <w:lang w:eastAsia="ru-RU"/>
    </w:rPr>
  </w:style>
  <w:style w:styleId="style158" w:type="paragraph">
    <w:name w:val="Подзаголовок для информации об изменениях"/>
    <w:basedOn w:val="style140"/>
    <w:next w:val="style158"/>
    <w:pPr/>
    <w:rPr>
      <w:b/>
      <w:bCs/>
    </w:rPr>
  </w:style>
  <w:style w:styleId="style159" w:type="paragraph">
    <w:name w:val="Подчёркнуный текст"/>
    <w:basedOn w:val="style0"/>
    <w:next w:val="style159"/>
    <w:pPr>
      <w:widowControl w:val="false"/>
      <w:ind w:firstLine="720" w:left="0" w:right="0"/>
      <w:jc w:val="both"/>
    </w:pPr>
    <w:rPr>
      <w:rFonts w:ascii="Arial" w:cs="Arial" w:hAnsi="Arial"/>
      <w:sz w:val="24"/>
      <w:szCs w:val="24"/>
    </w:rPr>
  </w:style>
  <w:style w:styleId="style160" w:type="paragraph">
    <w:name w:val="Постоянная часть"/>
    <w:basedOn w:val="style132"/>
    <w:next w:val="style160"/>
    <w:pPr/>
    <w:rPr>
      <w:sz w:val="20"/>
      <w:szCs w:val="20"/>
    </w:rPr>
  </w:style>
  <w:style w:styleId="style161" w:type="paragraph">
    <w:name w:val="Прижатый влево"/>
    <w:basedOn w:val="style0"/>
    <w:next w:val="style161"/>
    <w:pPr>
      <w:widowControl w:val="false"/>
    </w:pPr>
    <w:rPr>
      <w:rFonts w:ascii="Arial" w:cs="Arial" w:hAnsi="Arial"/>
      <w:sz w:val="24"/>
      <w:szCs w:val="24"/>
    </w:rPr>
  </w:style>
  <w:style w:styleId="style162" w:type="paragraph">
    <w:name w:val="Пример."/>
    <w:basedOn w:val="style128"/>
    <w:next w:val="style162"/>
    <w:pPr/>
    <w:rPr/>
  </w:style>
  <w:style w:styleId="style163" w:type="paragraph">
    <w:name w:val="Примечание."/>
    <w:basedOn w:val="style128"/>
    <w:next w:val="style163"/>
    <w:pPr/>
    <w:rPr/>
  </w:style>
  <w:style w:styleId="style164" w:type="paragraph">
    <w:name w:val="Словарная статья"/>
    <w:basedOn w:val="style0"/>
    <w:next w:val="style164"/>
    <w:pPr>
      <w:widowControl w:val="false"/>
      <w:ind w:hanging="0" w:left="0" w:right="118"/>
      <w:jc w:val="both"/>
    </w:pPr>
    <w:rPr>
      <w:rFonts w:ascii="Arial" w:cs="Arial" w:hAnsi="Arial"/>
      <w:sz w:val="24"/>
      <w:szCs w:val="24"/>
    </w:rPr>
  </w:style>
  <w:style w:styleId="style165" w:type="paragraph">
    <w:name w:val="Ссылка на официальную публикацию"/>
    <w:basedOn w:val="style0"/>
    <w:next w:val="style165"/>
    <w:pPr>
      <w:widowControl w:val="false"/>
      <w:ind w:firstLine="720" w:left="0" w:right="0"/>
      <w:jc w:val="both"/>
    </w:pPr>
    <w:rPr>
      <w:rFonts w:ascii="Arial" w:cs="Arial" w:hAnsi="Arial"/>
      <w:sz w:val="24"/>
      <w:szCs w:val="24"/>
    </w:rPr>
  </w:style>
  <w:style w:styleId="style166" w:type="paragraph">
    <w:name w:val="Текст в таблице"/>
    <w:basedOn w:val="style153"/>
    <w:next w:val="style166"/>
    <w:pPr>
      <w:ind w:firstLine="500" w:left="0" w:right="0"/>
    </w:pPr>
    <w:rPr/>
  </w:style>
  <w:style w:styleId="style167" w:type="paragraph">
    <w:name w:val="Текст ЭР (см. также)"/>
    <w:basedOn w:val="style0"/>
    <w:next w:val="style167"/>
    <w:pPr>
      <w:widowControl w:val="false"/>
      <w:spacing w:after="0" w:before="200"/>
      <w:contextualSpacing w:val="false"/>
    </w:pPr>
    <w:rPr>
      <w:rFonts w:ascii="Arial" w:cs="Arial" w:hAnsi="Arial"/>
      <w:sz w:val="20"/>
      <w:szCs w:val="20"/>
    </w:rPr>
  </w:style>
  <w:style w:styleId="style168" w:type="paragraph">
    <w:name w:val="Технический комментарий"/>
    <w:basedOn w:val="style0"/>
    <w:next w:val="style168"/>
    <w:pPr>
      <w:widowControl w:val="false"/>
    </w:pPr>
    <w:rPr>
      <w:rFonts w:ascii="Arial" w:cs="Arial" w:hAnsi="Arial"/>
      <w:color w:val="463F31"/>
      <w:sz w:val="24"/>
      <w:szCs w:val="24"/>
      <w:shd w:fill="FFFFA6" w:val="clear"/>
    </w:rPr>
  </w:style>
  <w:style w:styleId="style169" w:type="paragraph">
    <w:name w:val="Формула"/>
    <w:basedOn w:val="style0"/>
    <w:next w:val="style169"/>
    <w:pPr>
      <w:widowControl w:val="false"/>
      <w:spacing w:after="240" w:before="240"/>
      <w:ind w:firstLine="300" w:left="420" w:right="420"/>
      <w:contextualSpacing w:val="false"/>
      <w:jc w:val="both"/>
    </w:pPr>
    <w:rPr>
      <w:rFonts w:ascii="Arial" w:cs="Arial" w:hAnsi="Arial"/>
      <w:sz w:val="24"/>
      <w:szCs w:val="24"/>
      <w:shd w:fill="F5F3DA" w:val="clear"/>
    </w:rPr>
  </w:style>
  <w:style w:styleId="style170" w:type="paragraph">
    <w:name w:val="Центрированный (таблица)"/>
    <w:basedOn w:val="style153"/>
    <w:next w:val="style170"/>
    <w:pPr>
      <w:jc w:val="center"/>
    </w:pPr>
    <w:rPr/>
  </w:style>
  <w:style w:styleId="style171" w:type="paragraph">
    <w:name w:val="ЭР-содержание (правое окно)"/>
    <w:basedOn w:val="style0"/>
    <w:next w:val="style171"/>
    <w:pPr>
      <w:widowControl w:val="false"/>
      <w:spacing w:after="0" w:before="300"/>
      <w:contextualSpacing w:val="false"/>
    </w:pPr>
    <w:rPr>
      <w:rFonts w:ascii="Arial" w:cs="Arial" w:hAnsi="Arial"/>
      <w:sz w:val="24"/>
      <w:szCs w:val="24"/>
    </w:rPr>
  </w:style>
  <w:style w:styleId="style172" w:type="paragraph">
    <w:name w:val="Название1"/>
    <w:basedOn w:val="style0"/>
    <w:next w:val="style172"/>
    <w:pPr>
      <w:widowControl w:val="false"/>
      <w:suppressLineNumbers/>
      <w:suppressAutoHyphens w:val="true"/>
      <w:spacing w:after="120" w:before="120"/>
      <w:ind w:firstLine="720" w:left="0" w:right="0"/>
      <w:contextualSpacing w:val="false"/>
      <w:jc w:val="both"/>
    </w:pPr>
    <w:rPr>
      <w:rFonts w:ascii="Arial" w:cs="Mangal" w:hAnsi="Arial"/>
      <w:i/>
      <w:iCs/>
      <w:sz w:val="24"/>
      <w:szCs w:val="24"/>
      <w:lang w:eastAsia="ar-SA"/>
    </w:rPr>
  </w:style>
  <w:style w:styleId="style173" w:type="paragraph">
    <w:name w:val="Указатель1"/>
    <w:basedOn w:val="style0"/>
    <w:next w:val="style173"/>
    <w:pPr>
      <w:widowControl w:val="false"/>
      <w:suppressLineNumbers/>
      <w:suppressAutoHyphens w:val="true"/>
      <w:ind w:firstLine="720" w:left="0" w:right="0"/>
      <w:jc w:val="both"/>
    </w:pPr>
    <w:rPr>
      <w:rFonts w:ascii="Arial" w:cs="Mangal" w:hAnsi="Arial"/>
      <w:sz w:val="24"/>
      <w:szCs w:val="24"/>
      <w:lang w:eastAsia="ar-SA"/>
    </w:rPr>
  </w:style>
  <w:style w:styleId="style174" w:type="paragraph">
    <w:name w:val="Заголовок 11"/>
    <w:basedOn w:val="style0"/>
    <w:next w:val="style174"/>
    <w:pPr>
      <w:widowControl w:val="false"/>
      <w:tabs>
        <w:tab w:leader="none" w:pos="432" w:val="left"/>
      </w:tabs>
      <w:suppressAutoHyphens w:val="true"/>
      <w:spacing w:after="108" w:before="108"/>
      <w:contextualSpacing w:val="false"/>
      <w:jc w:val="center"/>
    </w:pPr>
    <w:rPr>
      <w:rFonts w:ascii="Arial" w:cs="Arial" w:hAnsi="Arial"/>
      <w:b/>
      <w:bCs/>
      <w:color w:val="26282F"/>
      <w:sz w:val="24"/>
      <w:szCs w:val="24"/>
      <w:lang w:eastAsia="ar-SA"/>
    </w:rPr>
  </w:style>
  <w:style w:styleId="style175" w:type="paragraph">
    <w:name w:val="Заголовок 21"/>
    <w:basedOn w:val="style174"/>
    <w:next w:val="style175"/>
    <w:pPr>
      <w:tabs>
        <w:tab w:leader="none" w:pos="432" w:val="left"/>
      </w:tabs>
    </w:pPr>
    <w:rPr/>
  </w:style>
  <w:style w:styleId="style176" w:type="paragraph">
    <w:name w:val="Заголовок 31"/>
    <w:basedOn w:val="style175"/>
    <w:next w:val="style176"/>
    <w:pPr>
      <w:tabs>
        <w:tab w:leader="none" w:pos="432" w:val="left"/>
      </w:tabs>
    </w:pPr>
    <w:rPr/>
  </w:style>
  <w:style w:styleId="style177" w:type="paragraph">
    <w:name w:val="Заголовок 41"/>
    <w:basedOn w:val="style176"/>
    <w:next w:val="style177"/>
    <w:pPr>
      <w:tabs>
        <w:tab w:leader="none" w:pos="432" w:val="left"/>
      </w:tabs>
    </w:pPr>
    <w:rPr/>
  </w:style>
  <w:style w:styleId="style178" w:type="paragraph">
    <w:name w:val="Содержимое таблицы"/>
    <w:basedOn w:val="style0"/>
    <w:next w:val="style178"/>
    <w:pPr>
      <w:widowControl w:val="false"/>
      <w:suppressLineNumbers/>
      <w:suppressAutoHyphens w:val="true"/>
      <w:ind w:firstLine="720" w:left="0" w:right="0"/>
      <w:jc w:val="both"/>
    </w:pPr>
    <w:rPr>
      <w:rFonts w:ascii="Arial" w:cs="Arial" w:hAnsi="Arial"/>
      <w:sz w:val="24"/>
      <w:szCs w:val="24"/>
      <w:lang w:eastAsia="ar-SA"/>
    </w:rPr>
  </w:style>
  <w:style w:styleId="style179" w:type="paragraph">
    <w:name w:val="Заголовок таблицы"/>
    <w:basedOn w:val="style178"/>
    <w:next w:val="style179"/>
    <w:pPr>
      <w:jc w:val="center"/>
    </w:pPr>
    <w:rPr>
      <w:b/>
      <w:bCs/>
    </w:rPr>
  </w:style>
  <w:style w:styleId="style180" w:type="paragraph">
    <w:name w:val="Document Map"/>
    <w:basedOn w:val="style0"/>
    <w:next w:val="style180"/>
    <w:pPr>
      <w:shd w:fill="000080" w:val="clear"/>
    </w:pPr>
    <w:rPr>
      <w:rFonts w:ascii="Tahoma" w:hAnsi="Tahoma"/>
      <w:sz w:val="20"/>
      <w:szCs w:val="20"/>
    </w:rPr>
  </w:style>
  <w:style w:styleId="style181" w:type="paragraph">
    <w:name w:val="Body Text 2"/>
    <w:basedOn w:val="style0"/>
    <w:next w:val="style181"/>
    <w:pPr/>
    <w:rPr>
      <w:rFonts w:ascii="Arial" w:hAnsi="Arial"/>
      <w:b/>
      <w:sz w:val="24"/>
      <w:szCs w:val="20"/>
    </w:rPr>
  </w:style>
  <w:style w:styleId="style182" w:type="paragraph">
    <w:name w:val="Знак1 Знак Знак Знак"/>
    <w:basedOn w:val="style0"/>
    <w:next w:val="style182"/>
    <w:pPr>
      <w:spacing w:after="160" w:before="0" w:line="240" w:lineRule="exact"/>
      <w:contextualSpacing w:val="false"/>
    </w:pPr>
    <w:rPr>
      <w:rFonts w:ascii="Verdana" w:cs="Verdana" w:hAnsi="Verdana"/>
      <w:sz w:val="20"/>
      <w:szCs w:val="20"/>
      <w:lang w:val="en-US"/>
    </w:rPr>
  </w:style>
  <w:style w:styleId="style183" w:type="paragraph">
    <w:name w:val="Знак Знак Знак Знак Знак Знак Знак"/>
    <w:basedOn w:val="style0"/>
    <w:next w:val="style183"/>
    <w:pPr/>
    <w:rPr>
      <w:rFonts w:ascii="Verdana" w:cs="Verdana" w:hAnsi="Verdana"/>
      <w:sz w:val="24"/>
      <w:szCs w:val="24"/>
    </w:rPr>
  </w:style>
  <w:style w:styleId="style184" w:type="paragraph">
    <w:name w:val="xl63"/>
    <w:basedOn w:val="style0"/>
    <w:next w:val="style184"/>
    <w:pPr>
      <w:spacing w:after="28" w:before="28"/>
      <w:contextualSpacing w:val="false"/>
      <w:jc w:val="center"/>
    </w:pPr>
    <w:rPr>
      <w:sz w:val="24"/>
      <w:szCs w:val="24"/>
    </w:rPr>
  </w:style>
  <w:style w:styleId="style185" w:type="paragraph">
    <w:name w:val="xl64"/>
    <w:basedOn w:val="style0"/>
    <w:next w:val="style185"/>
    <w:pPr>
      <w:spacing w:after="28" w:before="28"/>
      <w:contextualSpacing w:val="false"/>
    </w:pPr>
    <w:rPr>
      <w:sz w:val="24"/>
      <w:szCs w:val="24"/>
    </w:rPr>
  </w:style>
  <w:style w:styleId="style186" w:type="paragraph">
    <w:name w:val="xl65"/>
    <w:basedOn w:val="style0"/>
    <w:next w:val="style186"/>
    <w:pPr>
      <w:spacing w:after="28" w:before="28"/>
      <w:contextualSpacing w:val="false"/>
    </w:pPr>
    <w:rPr>
      <w:sz w:val="24"/>
      <w:szCs w:val="24"/>
    </w:rPr>
  </w:style>
  <w:style w:styleId="style187" w:type="paragraph">
    <w:name w:val="xl66"/>
    <w:basedOn w:val="style0"/>
    <w:next w:val="style187"/>
    <w:pPr>
      <w:spacing w:after="28" w:before="28"/>
      <w:contextualSpacing w:val="false"/>
      <w:jc w:val="center"/>
      <w:textAlignment w:val="top"/>
    </w:pPr>
    <w:rPr>
      <w:sz w:val="28"/>
      <w:szCs w:val="28"/>
    </w:rPr>
  </w:style>
  <w:style w:styleId="style188" w:type="paragraph">
    <w:name w:val="xl67"/>
    <w:basedOn w:val="style0"/>
    <w:next w:val="style188"/>
    <w:pPr>
      <w:spacing w:after="28" w:before="28"/>
      <w:contextualSpacing w:val="false"/>
      <w:jc w:val="center"/>
      <w:textAlignment w:val="top"/>
    </w:pPr>
    <w:rPr>
      <w:sz w:val="24"/>
      <w:szCs w:val="24"/>
    </w:rPr>
  </w:style>
  <w:style w:styleId="style189" w:type="paragraph">
    <w:name w:val="xl68"/>
    <w:basedOn w:val="style0"/>
    <w:next w:val="style189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28" w:before="28"/>
      <w:contextualSpacing w:val="false"/>
      <w:jc w:val="center"/>
    </w:pPr>
    <w:rPr>
      <w:sz w:val="24"/>
      <w:szCs w:val="24"/>
    </w:rPr>
  </w:style>
  <w:style w:styleId="style190" w:type="paragraph">
    <w:name w:val="xl69"/>
    <w:basedOn w:val="style0"/>
    <w:next w:val="style190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28" w:before="28"/>
      <w:contextualSpacing w:val="false"/>
      <w:jc w:val="center"/>
      <w:textAlignment w:val="center"/>
    </w:pPr>
    <w:rPr>
      <w:sz w:val="24"/>
      <w:szCs w:val="24"/>
    </w:rPr>
  </w:style>
  <w:style w:styleId="style191" w:type="paragraph">
    <w:name w:val="xl70"/>
    <w:basedOn w:val="style0"/>
    <w:next w:val="style191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28" w:before="28"/>
      <w:contextualSpacing w:val="false"/>
      <w:jc w:val="center"/>
      <w:textAlignment w:val="center"/>
    </w:pPr>
    <w:rPr>
      <w:sz w:val="24"/>
      <w:szCs w:val="24"/>
    </w:rPr>
  </w:style>
  <w:style w:styleId="style192" w:type="paragraph">
    <w:name w:val="xl71"/>
    <w:basedOn w:val="style0"/>
    <w:next w:val="style192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28" w:before="28"/>
      <w:contextualSpacing w:val="false"/>
      <w:jc w:val="center"/>
    </w:pPr>
    <w:rPr>
      <w:b/>
      <w:bCs/>
      <w:sz w:val="24"/>
      <w:szCs w:val="24"/>
    </w:rPr>
  </w:style>
  <w:style w:styleId="style193" w:type="paragraph">
    <w:name w:val="xl72"/>
    <w:basedOn w:val="style0"/>
    <w:next w:val="style193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28" w:before="28"/>
      <w:contextualSpacing w:val="false"/>
    </w:pPr>
    <w:rPr>
      <w:b/>
      <w:bCs/>
      <w:sz w:val="24"/>
      <w:szCs w:val="24"/>
    </w:rPr>
  </w:style>
  <w:style w:styleId="style194" w:type="paragraph">
    <w:name w:val="xl73"/>
    <w:basedOn w:val="style0"/>
    <w:next w:val="style194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28" w:before="28"/>
      <w:contextualSpacing w:val="false"/>
      <w:jc w:val="center"/>
    </w:pPr>
    <w:rPr>
      <w:b/>
      <w:bCs/>
      <w:sz w:val="24"/>
      <w:szCs w:val="24"/>
    </w:rPr>
  </w:style>
  <w:style w:styleId="style195" w:type="paragraph">
    <w:name w:val="xl74"/>
    <w:basedOn w:val="style0"/>
    <w:next w:val="style195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28" w:before="28"/>
      <w:contextualSpacing w:val="false"/>
      <w:jc w:val="center"/>
      <w:textAlignment w:val="center"/>
    </w:pPr>
    <w:rPr>
      <w:b/>
      <w:bCs/>
      <w:sz w:val="24"/>
      <w:szCs w:val="24"/>
    </w:rPr>
  </w:style>
  <w:style w:styleId="style196" w:type="paragraph">
    <w:name w:val="xl75"/>
    <w:basedOn w:val="style0"/>
    <w:next w:val="style196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28" w:before="28"/>
      <w:contextualSpacing w:val="false"/>
    </w:pPr>
    <w:rPr>
      <w:b/>
      <w:bCs/>
      <w:sz w:val="24"/>
      <w:szCs w:val="24"/>
    </w:rPr>
  </w:style>
  <w:style w:styleId="style197" w:type="paragraph">
    <w:name w:val="xl76"/>
    <w:basedOn w:val="style0"/>
    <w:next w:val="style197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28" w:before="28"/>
      <w:contextualSpacing w:val="false"/>
      <w:jc w:val="center"/>
    </w:pPr>
    <w:rPr>
      <w:b/>
      <w:bCs/>
      <w:sz w:val="24"/>
      <w:szCs w:val="24"/>
    </w:rPr>
  </w:style>
  <w:style w:styleId="style198" w:type="paragraph">
    <w:name w:val="xl77"/>
    <w:basedOn w:val="style0"/>
    <w:next w:val="style198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28" w:before="28"/>
      <w:contextualSpacing w:val="false"/>
      <w:jc w:val="center"/>
    </w:pPr>
    <w:rPr>
      <w:b/>
      <w:bCs/>
      <w:sz w:val="24"/>
      <w:szCs w:val="24"/>
    </w:rPr>
  </w:style>
  <w:style w:styleId="style199" w:type="paragraph">
    <w:name w:val="xl78"/>
    <w:basedOn w:val="style0"/>
    <w:next w:val="style199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28" w:before="28"/>
      <w:contextualSpacing w:val="false"/>
    </w:pPr>
    <w:rPr>
      <w:sz w:val="24"/>
      <w:szCs w:val="24"/>
    </w:rPr>
  </w:style>
  <w:style w:styleId="style200" w:type="paragraph">
    <w:name w:val="xl79"/>
    <w:basedOn w:val="style0"/>
    <w:next w:val="style200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28" w:before="28"/>
      <w:contextualSpacing w:val="false"/>
      <w:jc w:val="center"/>
    </w:pPr>
    <w:rPr>
      <w:sz w:val="24"/>
      <w:szCs w:val="24"/>
    </w:rPr>
  </w:style>
  <w:style w:styleId="style201" w:type="paragraph">
    <w:name w:val="xl80"/>
    <w:basedOn w:val="style0"/>
    <w:next w:val="style201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28" w:before="28"/>
      <w:contextualSpacing w:val="false"/>
      <w:jc w:val="center"/>
    </w:pPr>
    <w:rPr>
      <w:b/>
      <w:bCs/>
      <w:sz w:val="24"/>
      <w:szCs w:val="24"/>
    </w:rPr>
  </w:style>
  <w:style w:styleId="style202" w:type="paragraph">
    <w:name w:val="xl81"/>
    <w:basedOn w:val="style0"/>
    <w:next w:val="style202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28" w:before="28"/>
      <w:contextualSpacing w:val="false"/>
    </w:pPr>
    <w:rPr>
      <w:sz w:val="24"/>
      <w:szCs w:val="24"/>
    </w:rPr>
  </w:style>
  <w:style w:styleId="style203" w:type="paragraph">
    <w:name w:val="xl82"/>
    <w:basedOn w:val="style0"/>
    <w:next w:val="style203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28" w:before="28"/>
      <w:contextualSpacing w:val="false"/>
      <w:jc w:val="both"/>
    </w:pPr>
    <w:rPr>
      <w:sz w:val="24"/>
      <w:szCs w:val="24"/>
    </w:rPr>
  </w:style>
  <w:style w:styleId="style204" w:type="paragraph">
    <w:name w:val="xl83"/>
    <w:basedOn w:val="style0"/>
    <w:next w:val="style204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28" w:before="28"/>
      <w:contextualSpacing w:val="false"/>
      <w:jc w:val="center"/>
    </w:pPr>
    <w:rPr>
      <w:b/>
      <w:bCs/>
      <w:sz w:val="24"/>
      <w:szCs w:val="24"/>
    </w:rPr>
  </w:style>
  <w:style w:styleId="style205" w:type="paragraph">
    <w:name w:val="xl84"/>
    <w:basedOn w:val="style0"/>
    <w:next w:val="style205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28" w:before="28"/>
      <w:contextualSpacing w:val="false"/>
      <w:jc w:val="center"/>
    </w:pPr>
    <w:rPr>
      <w:b/>
      <w:bCs/>
      <w:sz w:val="24"/>
      <w:szCs w:val="24"/>
    </w:rPr>
  </w:style>
  <w:style w:styleId="style206" w:type="paragraph">
    <w:name w:val="xl85"/>
    <w:basedOn w:val="style0"/>
    <w:next w:val="style206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28" w:before="28"/>
      <w:contextualSpacing w:val="false"/>
      <w:jc w:val="both"/>
      <w:textAlignment w:val="center"/>
    </w:pPr>
    <w:rPr>
      <w:sz w:val="24"/>
      <w:szCs w:val="24"/>
    </w:rPr>
  </w:style>
  <w:style w:styleId="style207" w:type="paragraph">
    <w:name w:val="xl86"/>
    <w:basedOn w:val="style0"/>
    <w:next w:val="style207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28" w:before="28"/>
      <w:contextualSpacing w:val="false"/>
      <w:jc w:val="both"/>
    </w:pPr>
    <w:rPr>
      <w:sz w:val="24"/>
      <w:szCs w:val="24"/>
    </w:rPr>
  </w:style>
  <w:style w:styleId="style208" w:type="paragraph">
    <w:name w:val="xl87"/>
    <w:basedOn w:val="style0"/>
    <w:next w:val="style208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28" w:before="28"/>
      <w:contextualSpacing w:val="false"/>
      <w:jc w:val="center"/>
    </w:pPr>
    <w:rPr>
      <w:sz w:val="24"/>
      <w:szCs w:val="24"/>
    </w:rPr>
  </w:style>
  <w:style w:styleId="style209" w:type="paragraph">
    <w:name w:val="xl88"/>
    <w:basedOn w:val="style0"/>
    <w:next w:val="style209"/>
    <w:pPr>
      <w:spacing w:after="28" w:before="28"/>
      <w:contextualSpacing w:val="false"/>
      <w:jc w:val="center"/>
    </w:pPr>
    <w:rPr>
      <w:sz w:val="24"/>
      <w:szCs w:val="24"/>
    </w:rPr>
  </w:style>
  <w:style w:styleId="style210" w:type="paragraph">
    <w:name w:val="xl89"/>
    <w:basedOn w:val="style0"/>
    <w:next w:val="style210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28" w:before="28"/>
      <w:contextualSpacing w:val="false"/>
      <w:jc w:val="center"/>
    </w:pPr>
    <w:rPr>
      <w:sz w:val="24"/>
      <w:szCs w:val="24"/>
    </w:rPr>
  </w:style>
  <w:style w:styleId="style211" w:type="paragraph">
    <w:name w:val="xl90"/>
    <w:basedOn w:val="style0"/>
    <w:next w:val="style211"/>
    <w:pPr>
      <w:spacing w:after="28" w:before="28"/>
      <w:contextualSpacing w:val="false"/>
      <w:jc w:val="center"/>
    </w:pPr>
    <w:rPr>
      <w:sz w:val="24"/>
      <w:szCs w:val="24"/>
    </w:rPr>
  </w:style>
  <w:style w:styleId="style212" w:type="paragraph">
    <w:name w:val="xl91"/>
    <w:basedOn w:val="style0"/>
    <w:next w:val="style212"/>
    <w:pPr>
      <w:spacing w:after="28" w:before="28"/>
      <w:contextualSpacing w:val="false"/>
    </w:pPr>
    <w:rPr>
      <w:b/>
      <w:bCs/>
      <w:sz w:val="24"/>
      <w:szCs w:val="24"/>
    </w:rPr>
  </w:style>
  <w:style w:styleId="style213" w:type="paragraph">
    <w:name w:val="xl92"/>
    <w:basedOn w:val="style0"/>
    <w:next w:val="style213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28" w:before="28"/>
      <w:contextualSpacing w:val="false"/>
      <w:jc w:val="center"/>
    </w:pPr>
    <w:rPr>
      <w:rFonts w:ascii="Arial" w:cs="Arial" w:hAnsi="Arial"/>
      <w:b/>
      <w:bCs/>
      <w:sz w:val="24"/>
      <w:szCs w:val="24"/>
    </w:rPr>
  </w:style>
  <w:style w:styleId="style214" w:type="paragraph">
    <w:name w:val="xl93"/>
    <w:basedOn w:val="style0"/>
    <w:next w:val="style214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28" w:before="28"/>
      <w:contextualSpacing w:val="false"/>
      <w:jc w:val="center"/>
    </w:pPr>
    <w:rPr>
      <w:rFonts w:ascii="Arial" w:cs="Arial" w:hAnsi="Arial"/>
      <w:sz w:val="24"/>
      <w:szCs w:val="24"/>
    </w:rPr>
  </w:style>
  <w:style w:styleId="style215" w:type="paragraph">
    <w:name w:val="xl94"/>
    <w:basedOn w:val="style0"/>
    <w:next w:val="style215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28" w:before="28"/>
      <w:contextualSpacing w:val="false"/>
      <w:jc w:val="center"/>
    </w:pPr>
    <w:rPr>
      <w:rFonts w:ascii="Arial" w:cs="Arial" w:hAnsi="Arial"/>
      <w:sz w:val="24"/>
      <w:szCs w:val="24"/>
    </w:rPr>
  </w:style>
  <w:style w:styleId="style216" w:type="paragraph">
    <w:name w:val="xl95"/>
    <w:basedOn w:val="style0"/>
    <w:next w:val="style216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28" w:before="28"/>
      <w:contextualSpacing w:val="false"/>
      <w:jc w:val="center"/>
    </w:pPr>
    <w:rPr>
      <w:sz w:val="24"/>
      <w:szCs w:val="24"/>
    </w:rPr>
  </w:style>
  <w:style w:styleId="style217" w:type="paragraph">
    <w:name w:val="xl96"/>
    <w:basedOn w:val="style0"/>
    <w:next w:val="style217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28" w:before="28"/>
      <w:contextualSpacing w:val="false"/>
      <w:jc w:val="center"/>
    </w:pPr>
    <w:rPr>
      <w:b/>
      <w:bCs/>
      <w:sz w:val="24"/>
      <w:szCs w:val="24"/>
    </w:rPr>
  </w:style>
  <w:style w:styleId="style218" w:type="paragraph">
    <w:name w:val="xl97"/>
    <w:basedOn w:val="style0"/>
    <w:next w:val="style218"/>
    <w:pPr>
      <w:spacing w:after="28" w:before="28"/>
      <w:contextualSpacing w:val="false"/>
      <w:jc w:val="center"/>
      <w:textAlignment w:val="top"/>
    </w:pPr>
    <w:rPr>
      <w:b/>
      <w:bCs/>
      <w:sz w:val="24"/>
      <w:szCs w:val="24"/>
    </w:rPr>
  </w:style>
  <w:style w:styleId="style219" w:type="paragraph">
    <w:name w:val="xl98"/>
    <w:basedOn w:val="style0"/>
    <w:next w:val="style219"/>
    <w:pPr>
      <w:spacing w:after="28" w:before="28"/>
      <w:contextualSpacing w:val="false"/>
      <w:jc w:val="center"/>
      <w:textAlignment w:val="top"/>
    </w:pPr>
    <w:rPr>
      <w:b/>
      <w:bCs/>
      <w:sz w:val="28"/>
      <w:szCs w:val="28"/>
    </w:rPr>
  </w:style>
  <w:style w:styleId="style220" w:type="paragraph">
    <w:name w:val="xl99"/>
    <w:basedOn w:val="style0"/>
    <w:next w:val="style220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28" w:before="28"/>
      <w:contextualSpacing w:val="false"/>
      <w:jc w:val="center"/>
      <w:textAlignment w:val="top"/>
    </w:pPr>
    <w:rPr>
      <w:b/>
      <w:bCs/>
      <w:sz w:val="24"/>
      <w:szCs w:val="24"/>
    </w:rPr>
  </w:style>
  <w:style w:styleId="style221" w:type="paragraph">
    <w:name w:val="xl100"/>
    <w:basedOn w:val="style0"/>
    <w:next w:val="style221"/>
    <w:pPr>
      <w:spacing w:after="28" w:before="28"/>
      <w:contextualSpacing w:val="false"/>
      <w:jc w:val="center"/>
    </w:pPr>
    <w:rPr>
      <w:b/>
      <w:bCs/>
      <w:sz w:val="24"/>
      <w:szCs w:val="24"/>
    </w:rPr>
  </w:style>
  <w:style w:styleId="style222" w:type="paragraph">
    <w:name w:val="xl101"/>
    <w:basedOn w:val="style0"/>
    <w:next w:val="style222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28" w:before="28"/>
      <w:contextualSpacing w:val="false"/>
      <w:jc w:val="center"/>
    </w:pPr>
    <w:rPr>
      <w:b/>
      <w:bCs/>
      <w:sz w:val="24"/>
      <w:szCs w:val="24"/>
    </w:rPr>
  </w:style>
  <w:style w:styleId="style223" w:type="paragraph">
    <w:name w:val="xl102"/>
    <w:basedOn w:val="style0"/>
    <w:next w:val="style223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28" w:before="28"/>
      <w:contextualSpacing w:val="false"/>
    </w:pPr>
    <w:rPr>
      <w:b/>
      <w:bCs/>
      <w:sz w:val="24"/>
      <w:szCs w:val="24"/>
    </w:rPr>
  </w:style>
  <w:style w:styleId="style224" w:type="paragraph">
    <w:name w:val="xl103"/>
    <w:basedOn w:val="style0"/>
    <w:next w:val="style224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28" w:before="28"/>
      <w:contextualSpacing w:val="false"/>
      <w:jc w:val="center"/>
    </w:pPr>
    <w:rPr>
      <w:b/>
      <w:bCs/>
      <w:sz w:val="24"/>
      <w:szCs w:val="24"/>
    </w:rPr>
  </w:style>
  <w:style w:styleId="style225" w:type="paragraph">
    <w:name w:val="xl104"/>
    <w:basedOn w:val="style0"/>
    <w:next w:val="style225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28" w:before="28"/>
      <w:contextualSpacing w:val="false"/>
      <w:jc w:val="center"/>
    </w:pPr>
    <w:rPr>
      <w:sz w:val="24"/>
      <w:szCs w:val="24"/>
    </w:rPr>
  </w:style>
  <w:style w:styleId="style226" w:type="paragraph">
    <w:name w:val="xl105"/>
    <w:basedOn w:val="style0"/>
    <w:next w:val="style226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28" w:before="28"/>
      <w:contextualSpacing w:val="false"/>
      <w:jc w:val="both"/>
    </w:pPr>
    <w:rPr>
      <w:sz w:val="24"/>
      <w:szCs w:val="24"/>
    </w:rPr>
  </w:style>
  <w:style w:styleId="style227" w:type="paragraph">
    <w:name w:val="xl106"/>
    <w:basedOn w:val="style0"/>
    <w:next w:val="style227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28" w:before="28"/>
      <w:contextualSpacing w:val="false"/>
      <w:jc w:val="center"/>
    </w:pPr>
    <w:rPr>
      <w:sz w:val="24"/>
      <w:szCs w:val="24"/>
    </w:rPr>
  </w:style>
  <w:style w:styleId="style228" w:type="paragraph">
    <w:name w:val="xl107"/>
    <w:basedOn w:val="style0"/>
    <w:next w:val="style228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28" w:before="28"/>
      <w:contextualSpacing w:val="false"/>
      <w:jc w:val="center"/>
      <w:textAlignment w:val="center"/>
    </w:pPr>
    <w:rPr>
      <w:sz w:val="24"/>
      <w:szCs w:val="24"/>
    </w:rPr>
  </w:style>
  <w:style w:styleId="style229" w:type="paragraph">
    <w:name w:val="xl108"/>
    <w:basedOn w:val="style0"/>
    <w:next w:val="style229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28" w:before="28"/>
      <w:contextualSpacing w:val="false"/>
      <w:jc w:val="center"/>
    </w:pPr>
    <w:rPr>
      <w:sz w:val="24"/>
      <w:szCs w:val="24"/>
    </w:rPr>
  </w:style>
  <w:style w:styleId="style230" w:type="paragraph">
    <w:name w:val="xl109"/>
    <w:basedOn w:val="style0"/>
    <w:next w:val="style230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28" w:before="28"/>
      <w:contextualSpacing w:val="false"/>
      <w:jc w:val="center"/>
    </w:pPr>
    <w:rPr>
      <w:rFonts w:ascii="Arial" w:cs="Arial" w:hAnsi="Arial"/>
      <w:sz w:val="24"/>
      <w:szCs w:val="24"/>
    </w:rPr>
  </w:style>
  <w:style w:styleId="style231" w:type="paragraph">
    <w:name w:val="xl110"/>
    <w:basedOn w:val="style0"/>
    <w:next w:val="style231"/>
    <w:pPr>
      <w:pBdr>
        <w:top w:color="00000A" w:space="0" w:sz="4" w:val="single"/>
        <w:left w:color="00000A" w:space="0" w:sz="4" w:val="single"/>
        <w:bottom w:val="none"/>
        <w:insideH w:val="none"/>
        <w:right w:color="00000A" w:space="0" w:sz="4" w:val="single"/>
        <w:insideV w:color="00000A" w:space="0" w:sz="4" w:val="single"/>
      </w:pBdr>
      <w:spacing w:after="28" w:before="28"/>
      <w:contextualSpacing w:val="false"/>
      <w:jc w:val="center"/>
    </w:pPr>
    <w:rPr>
      <w:rFonts w:ascii="Arial" w:cs="Arial" w:hAnsi="Arial"/>
      <w:sz w:val="24"/>
      <w:szCs w:val="24"/>
    </w:rPr>
  </w:style>
  <w:style w:styleId="style232" w:type="paragraph">
    <w:name w:val="xl111"/>
    <w:basedOn w:val="style0"/>
    <w:next w:val="style232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28" w:before="28"/>
      <w:contextualSpacing w:val="false"/>
      <w:jc w:val="center"/>
    </w:pPr>
    <w:rPr>
      <w:sz w:val="24"/>
      <w:szCs w:val="24"/>
    </w:rPr>
  </w:style>
  <w:style w:styleId="style233" w:type="paragraph">
    <w:name w:val="xl112"/>
    <w:basedOn w:val="style0"/>
    <w:next w:val="style233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28" w:before="28"/>
      <w:contextualSpacing w:val="false"/>
      <w:jc w:val="center"/>
      <w:textAlignment w:val="center"/>
    </w:pPr>
    <w:rPr>
      <w:b/>
      <w:bCs/>
      <w:sz w:val="24"/>
      <w:szCs w:val="24"/>
    </w:rPr>
  </w:style>
  <w:style w:styleId="style234" w:type="paragraph">
    <w:name w:val="xl113"/>
    <w:basedOn w:val="style0"/>
    <w:next w:val="style234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28" w:before="28"/>
      <w:contextualSpacing w:val="false"/>
      <w:jc w:val="center"/>
    </w:pPr>
    <w:rPr>
      <w:b/>
      <w:bCs/>
      <w:sz w:val="24"/>
      <w:szCs w:val="24"/>
    </w:rPr>
  </w:style>
  <w:style w:styleId="style235" w:type="paragraph">
    <w:name w:val="xl114"/>
    <w:basedOn w:val="style0"/>
    <w:next w:val="style235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28" w:before="28"/>
      <w:contextualSpacing w:val="false"/>
      <w:jc w:val="center"/>
    </w:pPr>
    <w:rPr>
      <w:rFonts w:ascii="Arial" w:cs="Arial" w:hAnsi="Arial"/>
      <w:b/>
      <w:bCs/>
      <w:sz w:val="24"/>
      <w:szCs w:val="24"/>
    </w:rPr>
  </w:style>
  <w:style w:styleId="style236" w:type="paragraph">
    <w:name w:val="xl115"/>
    <w:basedOn w:val="style0"/>
    <w:next w:val="style236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28" w:before="28"/>
      <w:contextualSpacing w:val="false"/>
      <w:jc w:val="center"/>
    </w:pPr>
    <w:rPr>
      <w:sz w:val="24"/>
      <w:szCs w:val="24"/>
    </w:rPr>
  </w:style>
  <w:style w:styleId="style237" w:type="paragraph">
    <w:name w:val="xl116"/>
    <w:basedOn w:val="style0"/>
    <w:next w:val="style237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28" w:before="28"/>
      <w:contextualSpacing w:val="false"/>
      <w:jc w:val="center"/>
    </w:pPr>
    <w:rPr>
      <w:rFonts w:ascii="Arial" w:cs="Arial" w:hAnsi="Arial"/>
      <w:sz w:val="24"/>
      <w:szCs w:val="24"/>
    </w:rPr>
  </w:style>
  <w:style w:styleId="style238" w:type="paragraph">
    <w:name w:val="xl117"/>
    <w:basedOn w:val="style0"/>
    <w:next w:val="style238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28" w:before="28"/>
      <w:contextualSpacing w:val="false"/>
      <w:jc w:val="center"/>
    </w:pPr>
    <w:rPr>
      <w:b/>
      <w:bCs/>
      <w:sz w:val="24"/>
      <w:szCs w:val="24"/>
    </w:rPr>
  </w:style>
  <w:style w:styleId="style239" w:type="paragraph">
    <w:name w:val="xl118"/>
    <w:basedOn w:val="style0"/>
    <w:next w:val="style239"/>
    <w:pPr>
      <w:spacing w:after="28" w:before="28"/>
      <w:contextualSpacing w:val="false"/>
      <w:jc w:val="center"/>
    </w:pPr>
    <w:rPr>
      <w:sz w:val="24"/>
      <w:szCs w:val="24"/>
    </w:rPr>
  </w:style>
  <w:style w:styleId="style240" w:type="paragraph">
    <w:name w:val="xl119"/>
    <w:basedOn w:val="style0"/>
    <w:next w:val="style240"/>
    <w:pPr>
      <w:spacing w:after="28" w:before="28"/>
      <w:contextualSpacing w:val="false"/>
      <w:jc w:val="center"/>
    </w:pPr>
    <w:rPr>
      <w:sz w:val="24"/>
      <w:szCs w:val="24"/>
    </w:rPr>
  </w:style>
  <w:style w:styleId="style241" w:type="paragraph">
    <w:name w:val="xl120"/>
    <w:basedOn w:val="style0"/>
    <w:next w:val="style241"/>
    <w:pPr>
      <w:spacing w:after="28" w:before="28"/>
      <w:contextualSpacing w:val="false"/>
      <w:jc w:val="center"/>
    </w:pPr>
    <w:rPr>
      <w:rFonts w:ascii="Arial" w:cs="Arial" w:hAnsi="Arial"/>
      <w:sz w:val="24"/>
      <w:szCs w:val="24"/>
    </w:rPr>
  </w:style>
  <w:style w:styleId="style242" w:type="paragraph">
    <w:name w:val="xl121"/>
    <w:basedOn w:val="style0"/>
    <w:next w:val="style242"/>
    <w:pPr>
      <w:spacing w:after="28" w:before="28"/>
      <w:contextualSpacing w:val="false"/>
      <w:jc w:val="center"/>
    </w:pPr>
    <w:rPr>
      <w:b/>
      <w:bCs/>
      <w:sz w:val="24"/>
      <w:szCs w:val="24"/>
    </w:rPr>
  </w:style>
  <w:style w:styleId="style243" w:type="paragraph">
    <w:name w:val="xl122"/>
    <w:basedOn w:val="style0"/>
    <w:next w:val="style243"/>
    <w:pPr>
      <w:spacing w:after="28" w:before="28"/>
      <w:contextualSpacing w:val="false"/>
      <w:jc w:val="center"/>
    </w:pPr>
    <w:rPr>
      <w:b/>
      <w:bCs/>
      <w:sz w:val="24"/>
      <w:szCs w:val="24"/>
    </w:rPr>
  </w:style>
  <w:style w:styleId="style244" w:type="paragraph">
    <w:name w:val="xl123"/>
    <w:basedOn w:val="style0"/>
    <w:next w:val="style244"/>
    <w:pPr>
      <w:spacing w:after="28" w:before="28"/>
      <w:contextualSpacing w:val="false"/>
      <w:jc w:val="right"/>
      <w:textAlignment w:val="center"/>
    </w:pPr>
    <w:rPr/>
  </w:style>
  <w:style w:styleId="style245" w:type="paragraph">
    <w:name w:val="xl124"/>
    <w:basedOn w:val="style0"/>
    <w:next w:val="style245"/>
    <w:pPr>
      <w:spacing w:after="28" w:before="28"/>
      <w:contextualSpacing w:val="false"/>
      <w:jc w:val="right"/>
      <w:textAlignment w:val="center"/>
    </w:pPr>
    <w:rPr>
      <w:sz w:val="24"/>
      <w:szCs w:val="24"/>
    </w:rPr>
  </w:style>
  <w:style w:styleId="style246" w:type="paragraph">
    <w:name w:val="xl125"/>
    <w:basedOn w:val="style0"/>
    <w:next w:val="style246"/>
    <w:pPr>
      <w:spacing w:after="28" w:before="28"/>
      <w:contextualSpacing w:val="false"/>
      <w:jc w:val="right"/>
      <w:textAlignment w:val="center"/>
    </w:pPr>
    <w:rPr/>
  </w:style>
  <w:style w:styleId="style247" w:type="paragraph">
    <w:name w:val="xl126"/>
    <w:basedOn w:val="style0"/>
    <w:next w:val="style247"/>
    <w:pPr>
      <w:spacing w:after="28" w:before="28"/>
      <w:contextualSpacing w:val="false"/>
      <w:textAlignment w:val="center"/>
    </w:pPr>
    <w:rPr>
      <w:sz w:val="24"/>
      <w:szCs w:val="24"/>
    </w:rPr>
  </w:style>
  <w:style w:styleId="style248" w:type="paragraph">
    <w:name w:val="Обычный2"/>
    <w:next w:val="style248"/>
    <w:pPr>
      <w:widowControl w:val="false"/>
      <w:suppressAutoHyphens w:val="true"/>
      <w:spacing w:after="0" w:before="0" w:line="278" w:lineRule="auto"/>
      <w:ind w:hanging="340" w:left="400" w:right="0"/>
      <w:contextualSpacing w:val="false"/>
      <w:jc w:val="both"/>
    </w:pPr>
    <w:rPr>
      <w:rFonts w:ascii="Times New Roman" w:cs="Times New Roman" w:eastAsia="Times New Roman" w:hAnsi="Times New Roman"/>
      <w:color w:val="auto"/>
      <w:sz w:val="20"/>
      <w:szCs w:val="20"/>
      <w:lang w:bidi="ar-SA" w:eastAsia="ru-RU" w:val="ru-RU"/>
    </w:rPr>
  </w:style>
  <w:style w:styleId="style249" w:type="paragraph">
    <w:name w:val="Body Text Indent 3"/>
    <w:basedOn w:val="style0"/>
    <w:next w:val="style249"/>
    <w:pPr>
      <w:spacing w:after="120" w:before="0"/>
      <w:ind w:hanging="0" w:left="283" w:right="0"/>
      <w:contextualSpacing w:val="false"/>
    </w:pPr>
    <w:rPr>
      <w:sz w:val="16"/>
      <w:szCs w:val="16"/>
    </w:rPr>
  </w:style>
  <w:style w:styleId="style250" w:type="paragraph">
    <w:name w:val="Основной текст 31"/>
    <w:basedOn w:val="style0"/>
    <w:next w:val="style250"/>
    <w:pPr>
      <w:suppressAutoHyphens w:val="true"/>
      <w:jc w:val="center"/>
    </w:pPr>
    <w:rPr>
      <w:b/>
      <w:bCs/>
      <w:sz w:val="24"/>
      <w:szCs w:val="24"/>
      <w:lang w:eastAsia="ar-SA"/>
    </w:rPr>
  </w:style>
  <w:style w:styleId="style251" w:type="paragraph">
    <w:name w:val="Основной текст с отступом 31"/>
    <w:basedOn w:val="style0"/>
    <w:next w:val="style251"/>
    <w:pPr>
      <w:suppressAutoHyphens w:val="true"/>
      <w:ind w:firstLine="700" w:left="0" w:right="0"/>
      <w:jc w:val="both"/>
    </w:pPr>
    <w:rPr>
      <w:sz w:val="24"/>
      <w:szCs w:val="20"/>
      <w:lang w:eastAsia="ar-SA"/>
    </w:rPr>
  </w:style>
  <w:style w:styleId="style252" w:type="paragraph">
    <w:name w:val="Body Text 21"/>
    <w:basedOn w:val="style0"/>
    <w:next w:val="style252"/>
    <w:pPr>
      <w:suppressAutoHyphens w:val="true"/>
      <w:jc w:val="center"/>
    </w:pPr>
    <w:rPr>
      <w:sz w:val="24"/>
      <w:szCs w:val="24"/>
      <w:lang w:eastAsia="ar-SA"/>
    </w:rPr>
  </w:style>
  <w:style w:styleId="style253" w:type="paragraph">
    <w:name w:val="ConsTitle"/>
    <w:next w:val="style253"/>
    <w:pPr>
      <w:widowControl w:val="false"/>
      <w:suppressAutoHyphens w:val="true"/>
      <w:spacing w:after="0" w:before="0" w:line="100" w:lineRule="atLeast"/>
      <w:ind w:hanging="0" w:left="0" w:right="19772"/>
      <w:contextualSpacing w:val="false"/>
    </w:pPr>
    <w:rPr>
      <w:rFonts w:ascii="Arial" w:cs="Arial" w:eastAsia="Times New Roman" w:hAnsi="Arial"/>
      <w:b/>
      <w:bCs/>
      <w:color w:val="auto"/>
      <w:sz w:val="16"/>
      <w:szCs w:val="16"/>
      <w:lang w:bidi="ar-SA" w:eastAsia="en-US" w:val="ru-RU"/>
    </w:rPr>
  </w:style>
  <w:style w:styleId="style254" w:type="paragraph">
    <w:name w:val="Style5"/>
    <w:basedOn w:val="style0"/>
    <w:next w:val="style254"/>
    <w:pPr>
      <w:widowControl w:val="false"/>
      <w:spacing w:line="311" w:lineRule="exact"/>
      <w:ind w:firstLine="338" w:left="0" w:right="0"/>
    </w:pPr>
    <w:rPr>
      <w:sz w:val="24"/>
      <w:szCs w:val="24"/>
    </w:rPr>
  </w:style>
  <w:style w:styleId="style255" w:type="paragraph">
    <w:name w:val="Style6"/>
    <w:basedOn w:val="style0"/>
    <w:next w:val="style255"/>
    <w:pPr>
      <w:widowControl w:val="false"/>
      <w:spacing w:line="310" w:lineRule="exact"/>
      <w:ind w:firstLine="348" w:left="0" w:right="0"/>
    </w:pPr>
    <w:rPr>
      <w:sz w:val="24"/>
      <w:szCs w:val="24"/>
    </w:rPr>
  </w:style>
  <w:style w:styleId="style256" w:type="paragraph">
    <w:name w:val="Style7"/>
    <w:basedOn w:val="style0"/>
    <w:next w:val="style256"/>
    <w:pPr>
      <w:widowControl w:val="false"/>
      <w:spacing w:line="310" w:lineRule="exact"/>
      <w:ind w:firstLine="665" w:left="0" w:right="0"/>
    </w:pPr>
    <w:rPr>
      <w:sz w:val="24"/>
      <w:szCs w:val="24"/>
    </w:rPr>
  </w:style>
  <w:style w:styleId="style257" w:type="paragraph">
    <w:name w:val="Style1"/>
    <w:basedOn w:val="style0"/>
    <w:next w:val="style257"/>
    <w:pPr>
      <w:widowControl w:val="false"/>
      <w:spacing w:line="314" w:lineRule="exact"/>
      <w:jc w:val="right"/>
    </w:pPr>
    <w:rPr>
      <w:sz w:val="24"/>
      <w:szCs w:val="24"/>
    </w:rPr>
  </w:style>
  <w:style w:styleId="style258" w:type="paragraph">
    <w:name w:val="Style2"/>
    <w:basedOn w:val="style0"/>
    <w:next w:val="style258"/>
    <w:pPr>
      <w:widowControl w:val="false"/>
      <w:spacing w:line="307" w:lineRule="exact"/>
      <w:ind w:firstLine="703" w:left="0" w:right="0"/>
    </w:pPr>
    <w:rPr>
      <w:sz w:val="24"/>
      <w:szCs w:val="24"/>
    </w:rPr>
  </w:style>
  <w:style w:styleId="style259" w:type="paragraph">
    <w:name w:val="Style3"/>
    <w:basedOn w:val="style0"/>
    <w:next w:val="style259"/>
    <w:pPr>
      <w:widowControl w:val="false"/>
      <w:jc w:val="both"/>
    </w:pPr>
    <w:rPr>
      <w:sz w:val="24"/>
      <w:szCs w:val="24"/>
    </w:rPr>
  </w:style>
  <w:style w:styleId="style260" w:type="paragraph">
    <w:name w:val="Style4"/>
    <w:basedOn w:val="style0"/>
    <w:next w:val="style260"/>
    <w:pPr>
      <w:widowControl w:val="false"/>
      <w:spacing w:line="310" w:lineRule="exact"/>
    </w:pPr>
    <w:rPr>
      <w:sz w:val="24"/>
      <w:szCs w:val="24"/>
    </w:rPr>
  </w:style>
  <w:style w:styleId="style261" w:type="paragraph">
    <w:name w:val="Style8"/>
    <w:basedOn w:val="style0"/>
    <w:next w:val="style261"/>
    <w:pPr>
      <w:widowControl w:val="false"/>
      <w:spacing w:line="310" w:lineRule="exact"/>
      <w:ind w:firstLine="598" w:left="0" w:right="0"/>
      <w:jc w:val="both"/>
    </w:pPr>
    <w:rPr>
      <w:sz w:val="24"/>
      <w:szCs w:val="24"/>
    </w:rPr>
  </w:style>
  <w:style w:styleId="style262" w:type="paragraph">
    <w:name w:val="Style9"/>
    <w:basedOn w:val="style0"/>
    <w:next w:val="style262"/>
    <w:pPr>
      <w:widowControl w:val="false"/>
      <w:spacing w:line="266" w:lineRule="exact"/>
    </w:pPr>
    <w:rPr>
      <w:sz w:val="24"/>
      <w:szCs w:val="24"/>
    </w:rPr>
  </w:style>
  <w:style w:styleId="style263" w:type="paragraph">
    <w:name w:val="Style11"/>
    <w:basedOn w:val="style0"/>
    <w:next w:val="style263"/>
    <w:pPr>
      <w:widowControl w:val="false"/>
      <w:spacing w:line="311" w:lineRule="exact"/>
      <w:ind w:firstLine="478" w:left="0" w:right="0"/>
    </w:pPr>
    <w:rPr>
      <w:sz w:val="24"/>
      <w:szCs w:val="24"/>
    </w:rPr>
  </w:style>
  <w:style w:styleId="style264" w:type="paragraph">
    <w:name w:val="Style12"/>
    <w:basedOn w:val="style0"/>
    <w:next w:val="style264"/>
    <w:pPr>
      <w:widowControl w:val="false"/>
      <w:spacing w:line="311" w:lineRule="exact"/>
      <w:ind w:hanging="898" w:left="0" w:right="0"/>
    </w:pPr>
    <w:rPr>
      <w:sz w:val="24"/>
      <w:szCs w:val="24"/>
    </w:rPr>
  </w:style>
  <w:style w:styleId="style265" w:type="paragraph">
    <w:name w:val="Style14"/>
    <w:basedOn w:val="style0"/>
    <w:next w:val="style265"/>
    <w:pPr>
      <w:widowControl w:val="false"/>
      <w:spacing w:line="314" w:lineRule="exact"/>
    </w:pPr>
    <w:rPr>
      <w:sz w:val="24"/>
      <w:szCs w:val="24"/>
    </w:rPr>
  </w:style>
  <w:style w:styleId="style266" w:type="paragraph">
    <w:name w:val="Содержимое врезки"/>
    <w:basedOn w:val="style93"/>
    <w:next w:val="style26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2015-03-19T18:44:00.00Z</dcterms:created>
  <dc:creator>dgp_081</dc:creator>
  <cp:lastModifiedBy>dgp_021</cp:lastModifiedBy>
  <cp:lastPrinted>2015-06-15T09:52:00.00Z</cp:lastPrinted>
  <dcterms:modified xsi:type="dcterms:W3CDTF">2015-12-02T12:51:00.00Z</dcterms:modified>
  <cp:revision>8</cp:revision>
</cp:coreProperties>
</file>