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0D" w:rsidRDefault="00A465A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53" w:rsidRDefault="009C7B0D">
      <w:pPr>
        <w:ind w:firstLine="0"/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</w:t>
      </w:r>
    </w:p>
    <w:p w:rsidR="009C7B0D" w:rsidRDefault="009C7B0D" w:rsidP="004271A7">
      <w:pPr>
        <w:ind w:firstLine="0"/>
        <w:jc w:val="center"/>
        <w:outlineLvl w:val="0"/>
        <w:rPr>
          <w:b/>
        </w:rPr>
      </w:pPr>
      <w:r>
        <w:rPr>
          <w:b/>
        </w:rPr>
        <w:t xml:space="preserve"> ЛЕНИНГРА</w:t>
      </w:r>
      <w:r>
        <w:rPr>
          <w:b/>
        </w:rPr>
        <w:t>Д</w:t>
      </w:r>
      <w:r>
        <w:rPr>
          <w:b/>
        </w:rPr>
        <w:t>СКОЙ ОБЛАСТИ</w:t>
      </w:r>
    </w:p>
    <w:p w:rsidR="009C7B0D" w:rsidRDefault="009C7B0D">
      <w:pPr>
        <w:ind w:left="-1440"/>
        <w:jc w:val="center"/>
        <w:rPr>
          <w:b/>
        </w:rPr>
      </w:pPr>
      <w:r>
        <w:rPr>
          <w:b/>
        </w:rPr>
        <w:t xml:space="preserve">        ПОСТАНОВЛЕНИЕ</w:t>
      </w:r>
    </w:p>
    <w:p w:rsidR="00B40A9A" w:rsidRDefault="00B40A9A">
      <w:pPr>
        <w:ind w:left="-1440"/>
        <w:jc w:val="center"/>
        <w:rPr>
          <w:b/>
        </w:rPr>
      </w:pPr>
    </w:p>
    <w:p w:rsidR="009C7B0D" w:rsidRPr="00557C30" w:rsidRDefault="009C7B0D">
      <w:pPr>
        <w:ind w:firstLine="0"/>
        <w:rPr>
          <w:b/>
        </w:rPr>
      </w:pPr>
      <w:r w:rsidRPr="006B448F">
        <w:rPr>
          <w:b/>
        </w:rPr>
        <w:t>От</w:t>
      </w:r>
      <w:r w:rsidR="00E315A9">
        <w:rPr>
          <w:b/>
        </w:rPr>
        <w:t xml:space="preserve"> 30</w:t>
      </w:r>
      <w:r w:rsidR="00B40A9A" w:rsidRPr="006B448F">
        <w:rPr>
          <w:b/>
        </w:rPr>
        <w:t xml:space="preserve"> </w:t>
      </w:r>
      <w:r w:rsidR="00E315A9">
        <w:rPr>
          <w:b/>
        </w:rPr>
        <w:t>дека</w:t>
      </w:r>
      <w:r w:rsidR="00FB0839">
        <w:rPr>
          <w:b/>
        </w:rPr>
        <w:t>бря</w:t>
      </w:r>
      <w:r w:rsidRPr="006B448F">
        <w:rPr>
          <w:b/>
        </w:rPr>
        <w:t xml:space="preserve"> 20</w:t>
      </w:r>
      <w:r w:rsidR="00823E53" w:rsidRPr="006B448F">
        <w:rPr>
          <w:b/>
        </w:rPr>
        <w:t>1</w:t>
      </w:r>
      <w:r w:rsidR="00FB0839">
        <w:rPr>
          <w:b/>
        </w:rPr>
        <w:t>6</w:t>
      </w:r>
      <w:r w:rsidRPr="006B448F">
        <w:rPr>
          <w:b/>
        </w:rPr>
        <w:t xml:space="preserve"> года</w:t>
      </w:r>
      <w:r w:rsidRPr="006B448F">
        <w:rPr>
          <w:b/>
        </w:rPr>
        <w:tab/>
      </w:r>
      <w:r w:rsidRPr="006B448F">
        <w:rPr>
          <w:b/>
        </w:rPr>
        <w:tab/>
        <w:t xml:space="preserve">   </w:t>
      </w:r>
      <w:r w:rsidRPr="006B448F">
        <w:rPr>
          <w:b/>
        </w:rPr>
        <w:tab/>
        <w:t xml:space="preserve">    </w:t>
      </w:r>
      <w:r w:rsidRPr="006B448F">
        <w:rPr>
          <w:b/>
        </w:rPr>
        <w:tab/>
      </w:r>
      <w:r w:rsidR="0020685A" w:rsidRPr="006B448F">
        <w:rPr>
          <w:b/>
        </w:rPr>
        <w:t xml:space="preserve">         </w:t>
      </w:r>
      <w:r w:rsidR="006B448F" w:rsidRPr="006B448F">
        <w:rPr>
          <w:b/>
        </w:rPr>
        <w:t xml:space="preserve">      </w:t>
      </w:r>
      <w:r w:rsidR="0020685A" w:rsidRPr="006B448F">
        <w:rPr>
          <w:b/>
        </w:rPr>
        <w:t xml:space="preserve">  </w:t>
      </w:r>
      <w:r w:rsidR="006B448F" w:rsidRPr="006B448F">
        <w:rPr>
          <w:b/>
        </w:rPr>
        <w:t xml:space="preserve">                     </w:t>
      </w:r>
      <w:r w:rsidR="006B448F" w:rsidRPr="006B448F">
        <w:rPr>
          <w:b/>
          <w:lang w:val="en-US"/>
        </w:rPr>
        <w:t xml:space="preserve">    N</w:t>
      </w:r>
      <w:r w:rsidR="00F407D2">
        <w:rPr>
          <w:b/>
        </w:rPr>
        <w:t>454</w:t>
      </w:r>
    </w:p>
    <w:p w:rsidR="006B448F" w:rsidRPr="006B448F" w:rsidRDefault="006B448F">
      <w:pPr>
        <w:ind w:firstLine="0"/>
        <w:rPr>
          <w:b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5663"/>
      </w:tblGrid>
      <w:tr w:rsidR="009C7B0D" w:rsidRPr="00C30120" w:rsidTr="00915865">
        <w:trPr>
          <w:trHeight w:val="100"/>
        </w:trPr>
        <w:tc>
          <w:tcPr>
            <w:tcW w:w="5663" w:type="dxa"/>
          </w:tcPr>
          <w:p w:rsidR="009C7B0D" w:rsidRPr="00BC6FF4" w:rsidRDefault="00E315A9" w:rsidP="00F407D2">
            <w:pPr>
              <w:ind w:left="720" w:firstLine="0"/>
              <w:jc w:val="left"/>
              <w:rPr>
                <w:b/>
                <w:sz w:val="24"/>
                <w:szCs w:val="24"/>
              </w:rPr>
            </w:pPr>
            <w:r w:rsidRPr="00E315A9">
              <w:t>Об утверждении порядка формиров</w:t>
            </w:r>
            <w:r w:rsidRPr="00E315A9">
              <w:t>а</w:t>
            </w:r>
            <w:r w:rsidRPr="00E315A9">
              <w:t>ния, утверждения и ведения</w:t>
            </w:r>
            <w:r w:rsidR="00F407D2" w:rsidRPr="00D4762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F407D2" w:rsidRPr="00F407D2">
              <w:rPr>
                <w:bCs/>
                <w:lang w:eastAsia="ru-RU"/>
              </w:rPr>
              <w:t>планов-графиков закупок для обеспечения м</w:t>
            </w:r>
            <w:r w:rsidR="00F407D2" w:rsidRPr="00F407D2">
              <w:rPr>
                <w:bCs/>
                <w:lang w:eastAsia="ru-RU"/>
              </w:rPr>
              <w:t>у</w:t>
            </w:r>
            <w:r w:rsidR="00F407D2" w:rsidRPr="00F407D2">
              <w:rPr>
                <w:bCs/>
                <w:lang w:eastAsia="ru-RU"/>
              </w:rPr>
              <w:t>ниципальных</w:t>
            </w:r>
            <w:r w:rsidR="00F407D2" w:rsidRPr="00F407D2">
              <w:rPr>
                <w:lang w:eastAsia="ru-RU"/>
              </w:rPr>
              <w:t xml:space="preserve"> нужд </w:t>
            </w:r>
            <w:r w:rsidR="00F407D2" w:rsidRPr="00F407D2">
              <w:t>муниципального образования</w:t>
            </w:r>
            <w:r w:rsidR="004E3C25" w:rsidRPr="00E315A9">
              <w:t xml:space="preserve">   </w:t>
            </w:r>
            <w:proofErr w:type="spellStart"/>
            <w:r w:rsidR="004E3C25" w:rsidRPr="00E315A9">
              <w:t>Дружногорское</w:t>
            </w:r>
            <w:proofErr w:type="spellEnd"/>
            <w:r w:rsidR="004E3C25" w:rsidRPr="00E315A9">
              <w:t xml:space="preserve"> горо</w:t>
            </w:r>
            <w:r w:rsidR="004E3C25" w:rsidRPr="00E315A9">
              <w:t>д</w:t>
            </w:r>
            <w:r w:rsidR="004E3C25" w:rsidRPr="00E315A9">
              <w:t>ское поселение</w:t>
            </w:r>
            <w:r w:rsidR="005347FC">
              <w:t xml:space="preserve"> </w:t>
            </w:r>
            <w:r w:rsidR="004E3C25" w:rsidRPr="00E315A9">
              <w:t>Гатчинского муниц</w:t>
            </w:r>
            <w:r w:rsidR="004E3C25" w:rsidRPr="00E315A9">
              <w:t>и</w:t>
            </w:r>
            <w:r w:rsidR="004E3C25" w:rsidRPr="00E315A9">
              <w:t>пального района Ленинградской о</w:t>
            </w:r>
            <w:r w:rsidR="004E3C25" w:rsidRPr="00E315A9">
              <w:t>б</w:t>
            </w:r>
            <w:r w:rsidR="004E3C25" w:rsidRPr="00E315A9">
              <w:t>ласти</w:t>
            </w:r>
          </w:p>
        </w:tc>
      </w:tr>
    </w:tbl>
    <w:p w:rsidR="00033D5B" w:rsidRDefault="00FB0839" w:rsidP="00FB0839">
      <w:pPr>
        <w:tabs>
          <w:tab w:val="left" w:pos="4536"/>
        </w:tabs>
        <w:ind w:firstLine="0"/>
        <w:rPr>
          <w:color w:val="000000"/>
        </w:rPr>
      </w:pPr>
      <w:r>
        <w:rPr>
          <w:color w:val="000000"/>
        </w:rPr>
        <w:t xml:space="preserve">   </w:t>
      </w:r>
    </w:p>
    <w:p w:rsidR="005347FC" w:rsidRDefault="005347FC" w:rsidP="005347FC">
      <w:pPr>
        <w:ind w:left="720" w:firstLine="0"/>
      </w:pPr>
      <w:proofErr w:type="gramStart"/>
      <w:r w:rsidRPr="005347FC">
        <w:t xml:space="preserve">В соответствии с пунктом 5 статьи 17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F407D2" w:rsidRPr="00D47622">
        <w:t>постановлением Пр</w:t>
      </w:r>
      <w:r w:rsidR="00F407D2" w:rsidRPr="00D47622">
        <w:t>а</w:t>
      </w:r>
      <w:r w:rsidR="00F407D2" w:rsidRPr="00D47622">
        <w:t>вительства Российской Федерации от 05.06.2015 № 554 «О требованиях к формированию, утверждению и ведению плана-графика закупок товаров, р</w:t>
      </w:r>
      <w:r w:rsidR="00F407D2" w:rsidRPr="00D47622">
        <w:t>а</w:t>
      </w:r>
      <w:r w:rsidR="00F407D2" w:rsidRPr="00D47622">
        <w:t>бот, услуг для обеспечения нужд субъекта Российской Федерации и муниц</w:t>
      </w:r>
      <w:r w:rsidR="00F407D2" w:rsidRPr="00D47622">
        <w:t>и</w:t>
      </w:r>
      <w:r w:rsidR="00F407D2" w:rsidRPr="00D47622">
        <w:t>пальных нужд, а также о требованиях</w:t>
      </w:r>
      <w:proofErr w:type="gramEnd"/>
      <w:r w:rsidR="00F407D2" w:rsidRPr="00D47622">
        <w:t xml:space="preserve"> к форме плана-графика закупок товаров, работ, услуг»</w:t>
      </w:r>
      <w:r w:rsidRPr="005347FC">
        <w:t>,</w:t>
      </w:r>
      <w:r>
        <w:t xml:space="preserve"> администрация </w:t>
      </w:r>
      <w:proofErr w:type="spellStart"/>
      <w:r>
        <w:t>Дружногорского</w:t>
      </w:r>
      <w:proofErr w:type="spellEnd"/>
      <w:r>
        <w:t xml:space="preserve"> горо</w:t>
      </w:r>
      <w:r>
        <w:t>д</w:t>
      </w:r>
      <w:r>
        <w:t>ского поселения</w:t>
      </w:r>
    </w:p>
    <w:p w:rsidR="004E30A0" w:rsidRPr="005347FC" w:rsidRDefault="004E30A0" w:rsidP="005347FC">
      <w:pPr>
        <w:ind w:left="720" w:firstLine="0"/>
      </w:pPr>
    </w:p>
    <w:p w:rsidR="005347FC" w:rsidRDefault="005347FC" w:rsidP="004E30A0">
      <w:pPr>
        <w:ind w:left="720" w:firstLine="0"/>
        <w:jc w:val="center"/>
      </w:pPr>
      <w:r w:rsidRPr="005347FC">
        <w:t>ПОСТАНОВЛЯЕТ:</w:t>
      </w:r>
    </w:p>
    <w:p w:rsidR="005347FC" w:rsidRPr="005347FC" w:rsidRDefault="005347FC" w:rsidP="005347FC">
      <w:pPr>
        <w:ind w:left="720" w:firstLine="0"/>
      </w:pPr>
    </w:p>
    <w:p w:rsidR="005347FC" w:rsidRPr="005347FC" w:rsidRDefault="005347FC" w:rsidP="005347FC">
      <w:pPr>
        <w:numPr>
          <w:ilvl w:val="0"/>
          <w:numId w:val="15"/>
        </w:numPr>
        <w:ind w:firstLine="0"/>
      </w:pPr>
      <w:r w:rsidRPr="005347FC">
        <w:t>Утвердить прилагаемый порядок формирования, утверждения и ведения планов</w:t>
      </w:r>
      <w:r w:rsidR="00F407D2">
        <w:t>-</w:t>
      </w:r>
      <w:r w:rsidR="00F407D2" w:rsidRPr="00EF125A">
        <w:rPr>
          <w:bCs/>
          <w:lang w:eastAsia="ru-RU"/>
        </w:rPr>
        <w:t>графиков</w:t>
      </w:r>
      <w:r w:rsidRPr="005347FC">
        <w:t xml:space="preserve"> закупок товаров, работ, услуг для обеспечения муниц</w:t>
      </w:r>
      <w:r w:rsidRPr="005347FC">
        <w:t>и</w:t>
      </w:r>
      <w:r w:rsidRPr="005347FC">
        <w:t xml:space="preserve">пальных нужд муниципального образования </w:t>
      </w:r>
      <w:proofErr w:type="spellStart"/>
      <w:r w:rsidRPr="00E315A9">
        <w:t>Дружногорское</w:t>
      </w:r>
      <w:proofErr w:type="spellEnd"/>
      <w:r w:rsidRPr="00E315A9">
        <w:t xml:space="preserve"> городское п</w:t>
      </w:r>
      <w:r w:rsidRPr="00E315A9">
        <w:t>о</w:t>
      </w:r>
      <w:r w:rsidRPr="00E315A9">
        <w:t>селение</w:t>
      </w:r>
      <w:r>
        <w:t xml:space="preserve"> </w:t>
      </w:r>
      <w:r w:rsidRPr="00E315A9">
        <w:t>Гатчинского муниципального района Ленинградской обла</w:t>
      </w:r>
      <w:r w:rsidRPr="00E315A9">
        <w:t>с</w:t>
      </w:r>
      <w:r w:rsidRPr="00E315A9">
        <w:t>ти</w:t>
      </w:r>
    </w:p>
    <w:p w:rsidR="005347FC" w:rsidRPr="005347FC" w:rsidRDefault="005347FC" w:rsidP="005347FC">
      <w:pPr>
        <w:numPr>
          <w:ilvl w:val="0"/>
          <w:numId w:val="15"/>
        </w:numPr>
      </w:pPr>
      <w:r w:rsidRPr="005347FC">
        <w:t xml:space="preserve">Настоящее постановление разместить на сайте </w:t>
      </w:r>
      <w:proofErr w:type="spellStart"/>
      <w:r>
        <w:t>Дружногорского</w:t>
      </w:r>
      <w:proofErr w:type="spellEnd"/>
      <w:r>
        <w:t xml:space="preserve"> городского поселения </w:t>
      </w:r>
      <w:r w:rsidRPr="005347FC">
        <w:t>и на сайте единой информационной системы в сфере закупок.</w:t>
      </w:r>
    </w:p>
    <w:p w:rsidR="005347FC" w:rsidRPr="005347FC" w:rsidRDefault="005347FC" w:rsidP="005347FC">
      <w:pPr>
        <w:numPr>
          <w:ilvl w:val="0"/>
          <w:numId w:val="15"/>
        </w:numPr>
      </w:pPr>
      <w:proofErr w:type="gramStart"/>
      <w:r w:rsidRPr="005347FC">
        <w:t>Контроль за</w:t>
      </w:r>
      <w:proofErr w:type="gramEnd"/>
      <w:r w:rsidRPr="005347FC">
        <w:t xml:space="preserve"> исполнением настоящего постановления возложить на заме</w:t>
      </w:r>
      <w:r w:rsidRPr="005347FC">
        <w:t>с</w:t>
      </w:r>
      <w:r w:rsidRPr="005347FC">
        <w:t xml:space="preserve">тителя главы администрации </w:t>
      </w:r>
      <w:proofErr w:type="spellStart"/>
      <w:r>
        <w:t>Дружногорского</w:t>
      </w:r>
      <w:proofErr w:type="spellEnd"/>
      <w:r>
        <w:t xml:space="preserve"> городского посел</w:t>
      </w:r>
      <w:r>
        <w:t>е</w:t>
      </w:r>
      <w:r>
        <w:t xml:space="preserve">ния </w:t>
      </w:r>
      <w:proofErr w:type="spellStart"/>
      <w:r>
        <w:t>Отса</w:t>
      </w:r>
      <w:proofErr w:type="spellEnd"/>
      <w:r w:rsidRPr="005347FC">
        <w:t xml:space="preserve"> И.В.</w:t>
      </w:r>
    </w:p>
    <w:p w:rsidR="00B31A3B" w:rsidRDefault="00B31A3B" w:rsidP="005347FC">
      <w:pPr>
        <w:ind w:left="720" w:firstLine="0"/>
      </w:pPr>
    </w:p>
    <w:p w:rsidR="00EF125A" w:rsidRPr="005347FC" w:rsidRDefault="00EF125A" w:rsidP="005347FC">
      <w:pPr>
        <w:ind w:left="720" w:firstLine="0"/>
      </w:pPr>
    </w:p>
    <w:p w:rsidR="009C7B0D" w:rsidRPr="005347FC" w:rsidRDefault="009C7B0D" w:rsidP="005347FC">
      <w:pPr>
        <w:ind w:left="720" w:firstLine="0"/>
      </w:pPr>
      <w:r w:rsidRPr="005347FC">
        <w:t>Глава администрации</w:t>
      </w:r>
    </w:p>
    <w:p w:rsidR="009C7B0D" w:rsidRDefault="009C7B0D" w:rsidP="005347FC">
      <w:pPr>
        <w:ind w:left="720" w:firstLine="0"/>
      </w:pPr>
      <w:proofErr w:type="spellStart"/>
      <w:r w:rsidRPr="005347FC">
        <w:t>Дружногорского</w:t>
      </w:r>
      <w:proofErr w:type="spellEnd"/>
      <w:r w:rsidRPr="005347FC">
        <w:t xml:space="preserve"> городского поселения</w:t>
      </w:r>
      <w:r w:rsidRPr="005347FC">
        <w:tab/>
        <w:t xml:space="preserve">       </w:t>
      </w:r>
      <w:r w:rsidR="00175C67" w:rsidRPr="005347FC">
        <w:t xml:space="preserve">                  В.В. </w:t>
      </w:r>
      <w:proofErr w:type="spellStart"/>
      <w:r w:rsidR="00175C67" w:rsidRPr="005347FC">
        <w:t>Володк</w:t>
      </w:r>
      <w:r w:rsidR="00175C67" w:rsidRPr="005347FC">
        <w:t>о</w:t>
      </w:r>
      <w:r w:rsidR="00175C67" w:rsidRPr="005347FC">
        <w:t>вич</w:t>
      </w:r>
      <w:proofErr w:type="spellEnd"/>
    </w:p>
    <w:p w:rsidR="00C20021" w:rsidRDefault="00C20021" w:rsidP="005347FC">
      <w:pPr>
        <w:ind w:left="720" w:firstLine="0"/>
      </w:pPr>
    </w:p>
    <w:p w:rsidR="00C20021" w:rsidRDefault="00C20021" w:rsidP="005347FC">
      <w:pPr>
        <w:ind w:left="720" w:firstLine="0"/>
        <w:rPr>
          <w:lang w:val="en-US"/>
        </w:rPr>
      </w:pPr>
    </w:p>
    <w:p w:rsidR="004E30A0" w:rsidRDefault="004E30A0" w:rsidP="005347FC">
      <w:pPr>
        <w:ind w:left="720" w:firstLine="0"/>
        <w:rPr>
          <w:lang w:val="en-US"/>
        </w:rPr>
      </w:pPr>
    </w:p>
    <w:p w:rsidR="004E30A0" w:rsidRPr="004E30A0" w:rsidRDefault="004E30A0" w:rsidP="005347FC">
      <w:pPr>
        <w:ind w:left="720" w:firstLine="0"/>
        <w:rPr>
          <w:lang w:val="en-US"/>
        </w:rPr>
      </w:pPr>
    </w:p>
    <w:p w:rsidR="00FF5A0A" w:rsidRDefault="00FF5A0A" w:rsidP="00FF5A0A">
      <w:pPr>
        <w:jc w:val="right"/>
        <w:rPr>
          <w:rStyle w:val="ad"/>
          <w:b w:val="0"/>
        </w:rPr>
      </w:pPr>
      <w:r w:rsidRPr="00FF5A0A">
        <w:rPr>
          <w:rStyle w:val="ad"/>
          <w:b w:val="0"/>
        </w:rPr>
        <w:lastRenderedPageBreak/>
        <w:t>Пр</w:t>
      </w:r>
      <w:r w:rsidR="00096899">
        <w:rPr>
          <w:rStyle w:val="ad"/>
          <w:b w:val="0"/>
        </w:rPr>
        <w:t>ило</w:t>
      </w:r>
      <w:r w:rsidRPr="00FF5A0A">
        <w:rPr>
          <w:rStyle w:val="ad"/>
          <w:b w:val="0"/>
        </w:rPr>
        <w:t>жение к постановлению а</w:t>
      </w:r>
      <w:r>
        <w:rPr>
          <w:rStyle w:val="ad"/>
          <w:b w:val="0"/>
        </w:rPr>
        <w:t>д</w:t>
      </w:r>
      <w:r w:rsidRPr="00FF5A0A">
        <w:rPr>
          <w:rStyle w:val="ad"/>
          <w:b w:val="0"/>
        </w:rPr>
        <w:t>мин</w:t>
      </w:r>
      <w:r w:rsidR="008C3C03">
        <w:rPr>
          <w:rStyle w:val="ad"/>
          <w:b w:val="0"/>
        </w:rPr>
        <w:t>и</w:t>
      </w:r>
      <w:r w:rsidRPr="00FF5A0A">
        <w:rPr>
          <w:rStyle w:val="ad"/>
          <w:b w:val="0"/>
        </w:rPr>
        <w:t>страции</w:t>
      </w:r>
    </w:p>
    <w:p w:rsidR="00FF5A0A" w:rsidRPr="00FF5A0A" w:rsidRDefault="00FF5A0A" w:rsidP="00FF5A0A">
      <w:pPr>
        <w:jc w:val="right"/>
        <w:rPr>
          <w:rStyle w:val="ad"/>
          <w:b w:val="0"/>
        </w:rPr>
      </w:pPr>
      <w:r w:rsidRPr="00FF5A0A">
        <w:rPr>
          <w:rStyle w:val="ad"/>
          <w:b w:val="0"/>
        </w:rPr>
        <w:t xml:space="preserve"> </w:t>
      </w:r>
      <w:proofErr w:type="spellStart"/>
      <w:r w:rsidR="00096899" w:rsidRPr="005347FC">
        <w:t>Дружногорского</w:t>
      </w:r>
      <w:proofErr w:type="spellEnd"/>
      <w:r w:rsidR="00096899" w:rsidRPr="005347FC">
        <w:t xml:space="preserve"> городского поселения</w:t>
      </w:r>
      <w:r w:rsidRPr="00FF5A0A">
        <w:rPr>
          <w:rStyle w:val="ad"/>
          <w:b w:val="0"/>
        </w:rPr>
        <w:t xml:space="preserve"> от </w:t>
      </w:r>
      <w:r w:rsidR="008C3C03">
        <w:rPr>
          <w:rStyle w:val="ad"/>
          <w:b w:val="0"/>
        </w:rPr>
        <w:t>30</w:t>
      </w:r>
      <w:r w:rsidRPr="00FF5A0A">
        <w:rPr>
          <w:rStyle w:val="ad"/>
          <w:b w:val="0"/>
        </w:rPr>
        <w:t xml:space="preserve">.12.2016 № </w:t>
      </w:r>
      <w:r w:rsidR="008C3C03">
        <w:rPr>
          <w:rStyle w:val="ad"/>
          <w:b w:val="0"/>
        </w:rPr>
        <w:t>45</w:t>
      </w:r>
      <w:r w:rsidR="00F407D2">
        <w:rPr>
          <w:rStyle w:val="ad"/>
          <w:b w:val="0"/>
        </w:rPr>
        <w:t>4</w:t>
      </w:r>
    </w:p>
    <w:p w:rsidR="00096899" w:rsidRDefault="00096899" w:rsidP="00096899">
      <w:pPr>
        <w:jc w:val="center"/>
        <w:rPr>
          <w:rStyle w:val="ad"/>
          <w:b w:val="0"/>
        </w:rPr>
      </w:pPr>
    </w:p>
    <w:p w:rsidR="00FF5A0A" w:rsidRPr="00CB21F1" w:rsidRDefault="00FF5A0A" w:rsidP="00CB21F1">
      <w:pPr>
        <w:ind w:left="720" w:firstLine="0"/>
        <w:jc w:val="center"/>
      </w:pPr>
      <w:r w:rsidRPr="00CB21F1">
        <w:t>ПОРЯДОК</w:t>
      </w:r>
    </w:p>
    <w:p w:rsidR="00CB21F1" w:rsidRPr="00CB21F1" w:rsidRDefault="00FF5A0A" w:rsidP="00CB21F1">
      <w:pPr>
        <w:ind w:left="720" w:firstLine="0"/>
        <w:jc w:val="center"/>
      </w:pPr>
      <w:r w:rsidRPr="00CB21F1">
        <w:t>формирования, утверждения и ве</w:t>
      </w:r>
      <w:r w:rsidR="00EF125A">
        <w:t>д</w:t>
      </w:r>
      <w:r w:rsidRPr="00CB21F1">
        <w:t>ения планов</w:t>
      </w:r>
      <w:r w:rsidR="00F407D2" w:rsidRPr="00CB21F1">
        <w:t>-</w:t>
      </w:r>
      <w:r w:rsidR="00CB21F1" w:rsidRPr="00CB21F1">
        <w:t>графиков</w:t>
      </w:r>
    </w:p>
    <w:p w:rsidR="003D2EAF" w:rsidRPr="00CB21F1" w:rsidRDefault="00FF5A0A" w:rsidP="00CB21F1">
      <w:pPr>
        <w:ind w:left="720" w:firstLine="0"/>
        <w:jc w:val="center"/>
      </w:pPr>
      <w:r w:rsidRPr="00CB21F1">
        <w:t>закупок товаров, работ,</w:t>
      </w:r>
    </w:p>
    <w:p w:rsidR="00096899" w:rsidRPr="00CB21F1" w:rsidRDefault="00FF5A0A" w:rsidP="00CB21F1">
      <w:pPr>
        <w:ind w:left="720" w:firstLine="0"/>
        <w:jc w:val="center"/>
      </w:pPr>
      <w:r w:rsidRPr="00CB21F1">
        <w:t>услуг для</w:t>
      </w:r>
      <w:r w:rsidR="00096899" w:rsidRPr="00CB21F1">
        <w:t xml:space="preserve"> </w:t>
      </w:r>
      <w:r w:rsidRPr="00CB21F1">
        <w:t xml:space="preserve">обеспечения муниципальных нужд </w:t>
      </w:r>
      <w:r w:rsidR="00096899" w:rsidRPr="00CB21F1">
        <w:t xml:space="preserve">муниципального образования </w:t>
      </w:r>
      <w:proofErr w:type="spellStart"/>
      <w:r w:rsidR="00096899" w:rsidRPr="00CB21F1">
        <w:t>Дружногорское</w:t>
      </w:r>
      <w:proofErr w:type="spellEnd"/>
      <w:r w:rsidR="00096899" w:rsidRPr="00CB21F1">
        <w:t xml:space="preserve"> городское поселение</w:t>
      </w:r>
    </w:p>
    <w:p w:rsidR="00096899" w:rsidRDefault="00096899" w:rsidP="00CB21F1">
      <w:pPr>
        <w:ind w:left="720" w:firstLine="0"/>
        <w:jc w:val="center"/>
      </w:pPr>
      <w:r w:rsidRPr="00CB21F1">
        <w:t>Гатчинского муниципального района Ленинградской</w:t>
      </w:r>
      <w:r w:rsidR="004E30A0" w:rsidRPr="00CB21F1">
        <w:t xml:space="preserve"> </w:t>
      </w:r>
      <w:r w:rsidRPr="00CB21F1">
        <w:t>области</w:t>
      </w:r>
    </w:p>
    <w:p w:rsidR="00CB21F1" w:rsidRPr="00CB21F1" w:rsidRDefault="00CB21F1" w:rsidP="00CB21F1">
      <w:pPr>
        <w:ind w:left="720" w:firstLine="0"/>
        <w:jc w:val="center"/>
      </w:pPr>
    </w:p>
    <w:p w:rsidR="00CB21F1" w:rsidRPr="00CB21F1" w:rsidRDefault="00CB21F1" w:rsidP="00CB21F1">
      <w:pPr>
        <w:tabs>
          <w:tab w:val="left" w:pos="0"/>
        </w:tabs>
        <w:rPr>
          <w:b/>
          <w:bCs/>
          <w:lang w:eastAsia="ru-RU"/>
        </w:rPr>
      </w:pPr>
      <w:r w:rsidRPr="00CB21F1">
        <w:rPr>
          <w:lang w:eastAsia="ru-RU"/>
        </w:rPr>
        <w:t xml:space="preserve">1. </w:t>
      </w:r>
      <w:proofErr w:type="gramStart"/>
      <w:r w:rsidRPr="00CB21F1">
        <w:rPr>
          <w:lang w:eastAsia="ru-RU"/>
        </w:rPr>
        <w:t>Настоящий Порядок устанавливает требования к формированию, утвержд</w:t>
      </w:r>
      <w:r w:rsidRPr="00CB21F1">
        <w:rPr>
          <w:lang w:eastAsia="ru-RU"/>
        </w:rPr>
        <w:t>е</w:t>
      </w:r>
      <w:r w:rsidRPr="00CB21F1">
        <w:rPr>
          <w:lang w:eastAsia="ru-RU"/>
        </w:rPr>
        <w:t>нию и вед</w:t>
      </w:r>
      <w:r w:rsidRPr="00CB21F1">
        <w:rPr>
          <w:lang w:eastAsia="ru-RU"/>
        </w:rPr>
        <w:t>е</w:t>
      </w:r>
      <w:r w:rsidRPr="00CB21F1">
        <w:rPr>
          <w:lang w:eastAsia="ru-RU"/>
        </w:rPr>
        <w:t xml:space="preserve">нию планов-графиков закупок товаров, работ, услуг (далее - закупки) для обеспечения муниципальных нужд </w:t>
      </w:r>
      <w:r w:rsidRPr="00CB21F1">
        <w:t>муниципального образования</w:t>
      </w:r>
      <w:r w:rsidR="00EF125A">
        <w:t xml:space="preserve"> </w:t>
      </w:r>
      <w:proofErr w:type="spellStart"/>
      <w:r w:rsidR="00EF125A" w:rsidRPr="00E315A9">
        <w:t>Дружногорское</w:t>
      </w:r>
      <w:proofErr w:type="spellEnd"/>
      <w:r w:rsidR="00EF125A" w:rsidRPr="00E315A9">
        <w:t xml:space="preserve"> городское поселение</w:t>
      </w:r>
      <w:r w:rsidRPr="00CB21F1">
        <w:t xml:space="preserve"> </w:t>
      </w:r>
      <w:r w:rsidRPr="00CB21F1">
        <w:rPr>
          <w:bCs/>
        </w:rPr>
        <w:t>Гатчинского м</w:t>
      </w:r>
      <w:r w:rsidRPr="00CB21F1">
        <w:rPr>
          <w:bCs/>
        </w:rPr>
        <w:t>у</w:t>
      </w:r>
      <w:r w:rsidRPr="00CB21F1">
        <w:rPr>
          <w:bCs/>
        </w:rPr>
        <w:t>ниципального района Ленинградской области</w:t>
      </w:r>
      <w:r w:rsidRPr="00CB21F1">
        <w:rPr>
          <w:lang w:eastAsia="ru-RU"/>
        </w:rPr>
        <w:t xml:space="preserve"> в соответствии с Федеральным законом от 05.04.2013 № 44-Ф3 «О контрактной си</w:t>
      </w:r>
      <w:r w:rsidRPr="00CB21F1">
        <w:rPr>
          <w:lang w:eastAsia="ru-RU"/>
        </w:rPr>
        <w:t>с</w:t>
      </w:r>
      <w:r w:rsidRPr="00CB21F1">
        <w:rPr>
          <w:lang w:eastAsia="ru-RU"/>
        </w:rPr>
        <w:t>теме в сфере закупок товаров, работ, услуг для обеспечения государственных и м</w:t>
      </w:r>
      <w:r w:rsidRPr="00CB21F1">
        <w:rPr>
          <w:lang w:eastAsia="ru-RU"/>
        </w:rPr>
        <w:t>у</w:t>
      </w:r>
      <w:r w:rsidRPr="00CB21F1">
        <w:rPr>
          <w:lang w:eastAsia="ru-RU"/>
        </w:rPr>
        <w:t>ниципальных нужд» (далее - Федеральный закон о контрактной сист</w:t>
      </w:r>
      <w:r w:rsidRPr="00CB21F1">
        <w:rPr>
          <w:lang w:eastAsia="ru-RU"/>
        </w:rPr>
        <w:t>е</w:t>
      </w:r>
      <w:r w:rsidRPr="00CB21F1">
        <w:rPr>
          <w:lang w:eastAsia="ru-RU"/>
        </w:rPr>
        <w:t>ме).</w:t>
      </w:r>
      <w:proofErr w:type="gramEnd"/>
    </w:p>
    <w:p w:rsidR="00CB21F1" w:rsidRPr="00CB21F1" w:rsidRDefault="00CB21F1" w:rsidP="00CB21F1">
      <w:pPr>
        <w:ind w:firstLine="708"/>
        <w:rPr>
          <w:lang w:eastAsia="ru-RU"/>
        </w:rPr>
      </w:pPr>
      <w:proofErr w:type="gramStart"/>
      <w:r w:rsidRPr="00CB21F1">
        <w:rPr>
          <w:lang w:eastAsia="ru-RU"/>
        </w:rPr>
        <w:t>Форма планов-графиков закупок и порядок их размещения в единой информ</w:t>
      </w:r>
      <w:r w:rsidRPr="00CB21F1">
        <w:rPr>
          <w:lang w:eastAsia="ru-RU"/>
        </w:rPr>
        <w:t>а</w:t>
      </w:r>
      <w:r w:rsidRPr="00CB21F1">
        <w:rPr>
          <w:lang w:eastAsia="ru-RU"/>
        </w:rPr>
        <w:t>ционной системе устанавливаются Правительством Российской Федерации (Пост</w:t>
      </w:r>
      <w:r w:rsidRPr="00CB21F1">
        <w:rPr>
          <w:lang w:eastAsia="ru-RU"/>
        </w:rPr>
        <w:t>а</w:t>
      </w:r>
      <w:r w:rsidRPr="00CB21F1">
        <w:rPr>
          <w:lang w:eastAsia="ru-RU"/>
        </w:rPr>
        <w:t>новление Правительства Российской Федерации от 5 июня 2015 г. N 554 «О треб</w:t>
      </w:r>
      <w:r w:rsidRPr="00CB21F1">
        <w:rPr>
          <w:lang w:eastAsia="ru-RU"/>
        </w:rPr>
        <w:t>о</w:t>
      </w:r>
      <w:r w:rsidRPr="00CB21F1">
        <w:rPr>
          <w:lang w:eastAsia="ru-RU"/>
        </w:rPr>
        <w:t>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</w:t>
      </w:r>
      <w:r w:rsidRPr="00CB21F1">
        <w:rPr>
          <w:lang w:eastAsia="ru-RU"/>
        </w:rPr>
        <w:t>ь</w:t>
      </w:r>
      <w:r w:rsidRPr="00CB21F1">
        <w:rPr>
          <w:lang w:eastAsia="ru-RU"/>
        </w:rPr>
        <w:t>ных нужд, а также о требованиях к форме плана-графика закупок товаров, работ, услуг»).</w:t>
      </w:r>
      <w:proofErr w:type="gramEnd"/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 xml:space="preserve">2. Планы-графики закупок утверждаются в течение </w:t>
      </w:r>
      <w:r w:rsidRPr="00CB21F1">
        <w:rPr>
          <w:lang w:eastAsia="ru-RU"/>
        </w:rPr>
        <w:br/>
        <w:t xml:space="preserve">10 рабочих дней </w:t>
      </w:r>
      <w:r w:rsidRPr="00CB21F1">
        <w:t>муниципальными заказчиками, действующими от имени муниц</w:t>
      </w:r>
      <w:r w:rsidRPr="00CB21F1">
        <w:t>и</w:t>
      </w:r>
      <w:r w:rsidRPr="00CB21F1">
        <w:t xml:space="preserve">пального образования </w:t>
      </w:r>
      <w:proofErr w:type="spellStart"/>
      <w:r w:rsidR="00EF125A" w:rsidRPr="00E315A9">
        <w:t>Дружногорское</w:t>
      </w:r>
      <w:proofErr w:type="spellEnd"/>
      <w:r w:rsidR="00EF125A" w:rsidRPr="00E315A9">
        <w:t xml:space="preserve"> городское поселение</w:t>
      </w:r>
      <w:r w:rsidR="00EF125A" w:rsidRPr="00CB21F1">
        <w:rPr>
          <w:bCs/>
        </w:rPr>
        <w:t xml:space="preserve"> </w:t>
      </w:r>
      <w:r w:rsidRPr="00CB21F1">
        <w:rPr>
          <w:bCs/>
        </w:rPr>
        <w:t>Гатчинского муниц</w:t>
      </w:r>
      <w:r w:rsidRPr="00CB21F1">
        <w:rPr>
          <w:bCs/>
        </w:rPr>
        <w:t>и</w:t>
      </w:r>
      <w:r w:rsidRPr="00CB21F1">
        <w:rPr>
          <w:bCs/>
        </w:rPr>
        <w:t>пального района Ленинградской области</w:t>
      </w:r>
      <w:r w:rsidRPr="00CB21F1">
        <w:t xml:space="preserve"> (далее – муниципальные заказчики), - п</w:t>
      </w:r>
      <w:r w:rsidRPr="00CB21F1">
        <w:t>о</w:t>
      </w:r>
      <w:r w:rsidRPr="00CB21F1">
        <w:t>сле доведения до соответствующего муниципального заказчика объёма прав в д</w:t>
      </w:r>
      <w:r w:rsidRPr="00CB21F1">
        <w:t>е</w:t>
      </w:r>
      <w:r w:rsidRPr="00CB21F1">
        <w:t>нежном выражении на принятие и (или) исполнение обязательств в соответствии с бюджетным законодательством Росси</w:t>
      </w:r>
      <w:r w:rsidRPr="00CB21F1">
        <w:t>й</w:t>
      </w:r>
      <w:r w:rsidRPr="00CB21F1">
        <w:t>ской Федерации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>3</w:t>
      </w:r>
      <w:r w:rsidRPr="00CB21F1">
        <w:rPr>
          <w:i/>
          <w:iCs/>
          <w:lang w:eastAsia="ru-RU"/>
        </w:rPr>
        <w:t xml:space="preserve">. </w:t>
      </w:r>
      <w:r w:rsidRPr="00CB21F1">
        <w:rPr>
          <w:lang w:eastAsia="ru-RU"/>
        </w:rPr>
        <w:t>Планы-графики закупок формируются лицами, указанными в пункте 2 н</w:t>
      </w:r>
      <w:r w:rsidRPr="00CB21F1">
        <w:rPr>
          <w:lang w:eastAsia="ru-RU"/>
        </w:rPr>
        <w:t>а</w:t>
      </w:r>
      <w:r w:rsidRPr="00CB21F1">
        <w:rPr>
          <w:lang w:eastAsia="ru-RU"/>
        </w:rPr>
        <w:t>стоящего П</w:t>
      </w:r>
      <w:r w:rsidRPr="00CB21F1">
        <w:rPr>
          <w:lang w:eastAsia="ru-RU"/>
        </w:rPr>
        <w:t>о</w:t>
      </w:r>
      <w:r w:rsidRPr="00CB21F1">
        <w:rPr>
          <w:lang w:eastAsia="ru-RU"/>
        </w:rPr>
        <w:t xml:space="preserve">рядка, на очередной финансовый год в соответствии с планом закупок в сроки, установленные администрацией </w:t>
      </w:r>
      <w:r w:rsidRPr="00CB21F1">
        <w:t xml:space="preserve">муниципального образования </w:t>
      </w:r>
      <w:proofErr w:type="spellStart"/>
      <w:r w:rsidR="00EF125A" w:rsidRPr="00E315A9">
        <w:t>Дружного</w:t>
      </w:r>
      <w:r w:rsidR="00EF125A" w:rsidRPr="00E315A9">
        <w:t>р</w:t>
      </w:r>
      <w:r w:rsidR="00EF125A" w:rsidRPr="00E315A9">
        <w:t>ское</w:t>
      </w:r>
      <w:proofErr w:type="spellEnd"/>
      <w:r w:rsidR="00EF125A" w:rsidRPr="00E315A9">
        <w:t xml:space="preserve"> городское поселение</w:t>
      </w:r>
      <w:r w:rsidR="00EF125A" w:rsidRPr="00CB21F1">
        <w:rPr>
          <w:bCs/>
        </w:rPr>
        <w:t xml:space="preserve"> </w:t>
      </w:r>
      <w:r w:rsidRPr="00CB21F1">
        <w:rPr>
          <w:bCs/>
        </w:rPr>
        <w:t>Гатчинского муниципального района Ленинградской о</w:t>
      </w:r>
      <w:r w:rsidRPr="00CB21F1">
        <w:rPr>
          <w:bCs/>
        </w:rPr>
        <w:t>б</w:t>
      </w:r>
      <w:r w:rsidRPr="00CB21F1">
        <w:rPr>
          <w:bCs/>
        </w:rPr>
        <w:t>ласти</w:t>
      </w:r>
      <w:r w:rsidRPr="00CB21F1">
        <w:rPr>
          <w:lang w:eastAsia="ru-RU"/>
        </w:rPr>
        <w:t xml:space="preserve"> с учётом следующих положений: 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>3.1. Муниципальные заказчики в сроки, установленные главными распоряд</w:t>
      </w:r>
      <w:r w:rsidRPr="00CB21F1">
        <w:rPr>
          <w:lang w:eastAsia="ru-RU"/>
        </w:rPr>
        <w:t>и</w:t>
      </w:r>
      <w:r w:rsidRPr="00CB21F1">
        <w:rPr>
          <w:lang w:eastAsia="ru-RU"/>
        </w:rPr>
        <w:t xml:space="preserve">телями средств бюджета </w:t>
      </w:r>
      <w:r w:rsidRPr="00CB21F1">
        <w:t xml:space="preserve">муниципального образования </w:t>
      </w:r>
      <w:proofErr w:type="spellStart"/>
      <w:r w:rsidR="00EF125A" w:rsidRPr="00E315A9">
        <w:t>Дружногорское</w:t>
      </w:r>
      <w:proofErr w:type="spellEnd"/>
      <w:r w:rsidR="00EF125A" w:rsidRPr="00E315A9">
        <w:t xml:space="preserve"> городское поселение</w:t>
      </w:r>
      <w:r w:rsidR="00EF125A" w:rsidRPr="00CB21F1">
        <w:rPr>
          <w:bCs/>
        </w:rPr>
        <w:t xml:space="preserve"> </w:t>
      </w:r>
      <w:r w:rsidRPr="00CB21F1">
        <w:rPr>
          <w:bCs/>
        </w:rPr>
        <w:t>Гатчинского муниципального района Ленинградской области</w:t>
      </w:r>
      <w:r w:rsidRPr="00CB21F1">
        <w:rPr>
          <w:lang w:eastAsia="ru-RU"/>
        </w:rPr>
        <w:t xml:space="preserve"> (далее - главные распорядители), но не позднее 10 раб</w:t>
      </w:r>
      <w:r w:rsidRPr="00CB21F1">
        <w:rPr>
          <w:lang w:eastAsia="ru-RU"/>
        </w:rPr>
        <w:t>о</w:t>
      </w:r>
      <w:r w:rsidRPr="00CB21F1">
        <w:rPr>
          <w:lang w:eastAsia="ru-RU"/>
        </w:rPr>
        <w:t xml:space="preserve">чих дней: 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 xml:space="preserve">3.1.1. Формируют планы-графики закупок после внесения проекта решения о бюджете </w:t>
      </w:r>
      <w:r w:rsidRPr="00CB21F1">
        <w:t xml:space="preserve">муниципального образования </w:t>
      </w:r>
      <w:proofErr w:type="spellStart"/>
      <w:r w:rsidR="00EF125A" w:rsidRPr="00E315A9">
        <w:t>Дружногорское</w:t>
      </w:r>
      <w:proofErr w:type="spellEnd"/>
      <w:r w:rsidR="00EF125A" w:rsidRPr="00E315A9">
        <w:t xml:space="preserve"> городское поселение</w:t>
      </w:r>
      <w:r w:rsidR="00EF125A" w:rsidRPr="00CB21F1">
        <w:rPr>
          <w:bCs/>
        </w:rPr>
        <w:t xml:space="preserve"> </w:t>
      </w:r>
      <w:r w:rsidRPr="00CB21F1">
        <w:rPr>
          <w:bCs/>
        </w:rPr>
        <w:t>Га</w:t>
      </w:r>
      <w:r w:rsidRPr="00CB21F1">
        <w:rPr>
          <w:bCs/>
        </w:rPr>
        <w:t>т</w:t>
      </w:r>
      <w:r w:rsidRPr="00CB21F1">
        <w:rPr>
          <w:bCs/>
        </w:rPr>
        <w:t>чинского муниципального района Лени</w:t>
      </w:r>
      <w:r w:rsidRPr="00CB21F1">
        <w:rPr>
          <w:bCs/>
        </w:rPr>
        <w:t>н</w:t>
      </w:r>
      <w:r w:rsidRPr="00CB21F1">
        <w:rPr>
          <w:bCs/>
        </w:rPr>
        <w:t>градской области</w:t>
      </w:r>
      <w:r w:rsidRPr="00CB21F1">
        <w:rPr>
          <w:lang w:eastAsia="ru-RU"/>
        </w:rPr>
        <w:t xml:space="preserve"> на рассмотрение Совета депутатов </w:t>
      </w:r>
      <w:r w:rsidRPr="00CB21F1">
        <w:t xml:space="preserve">муниципального образования </w:t>
      </w:r>
      <w:proofErr w:type="spellStart"/>
      <w:r w:rsidR="00EF125A" w:rsidRPr="00E315A9">
        <w:t>Дружногорское</w:t>
      </w:r>
      <w:proofErr w:type="spellEnd"/>
      <w:r w:rsidR="00EF125A" w:rsidRPr="00E315A9">
        <w:t xml:space="preserve"> городское поселение</w:t>
      </w:r>
      <w:r w:rsidR="00EF125A" w:rsidRPr="00CB21F1">
        <w:rPr>
          <w:bCs/>
        </w:rPr>
        <w:t xml:space="preserve"> </w:t>
      </w:r>
      <w:r w:rsidRPr="00CB21F1">
        <w:rPr>
          <w:bCs/>
        </w:rPr>
        <w:t>Га</w:t>
      </w:r>
      <w:r w:rsidRPr="00CB21F1">
        <w:rPr>
          <w:bCs/>
        </w:rPr>
        <w:t>т</w:t>
      </w:r>
      <w:r w:rsidRPr="00CB21F1">
        <w:rPr>
          <w:bCs/>
        </w:rPr>
        <w:t>чинского муниципального района Ленингра</w:t>
      </w:r>
      <w:r w:rsidRPr="00CB21F1">
        <w:rPr>
          <w:bCs/>
        </w:rPr>
        <w:t>д</w:t>
      </w:r>
      <w:r w:rsidRPr="00CB21F1">
        <w:rPr>
          <w:bCs/>
        </w:rPr>
        <w:t>ской области</w:t>
      </w:r>
      <w:r w:rsidRPr="00CB21F1">
        <w:rPr>
          <w:lang w:eastAsia="ru-RU"/>
        </w:rPr>
        <w:t>;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>3.1.2. Уточняют при необходимости сформированные планы-графики закупок, после их уточнения и доведения до муниципального заказчика объёма прав в д</w:t>
      </w:r>
      <w:r w:rsidRPr="00CB21F1">
        <w:rPr>
          <w:lang w:eastAsia="ru-RU"/>
        </w:rPr>
        <w:t>е</w:t>
      </w:r>
      <w:r w:rsidRPr="00CB21F1">
        <w:rPr>
          <w:lang w:eastAsia="ru-RU"/>
        </w:rPr>
        <w:lastRenderedPageBreak/>
        <w:t>нежном выражении на пр</w:t>
      </w:r>
      <w:r w:rsidRPr="00CB21F1">
        <w:rPr>
          <w:lang w:eastAsia="ru-RU"/>
        </w:rPr>
        <w:t>и</w:t>
      </w:r>
      <w:r w:rsidRPr="00CB21F1">
        <w:rPr>
          <w:lang w:eastAsia="ru-RU"/>
        </w:rPr>
        <w:t>нятие и (или) исполнение обязательств в соответствии с бюджетным законодательством Российской Федерации утверждают сформирова</w:t>
      </w:r>
      <w:r w:rsidRPr="00CB21F1">
        <w:rPr>
          <w:lang w:eastAsia="ru-RU"/>
        </w:rPr>
        <w:t>н</w:t>
      </w:r>
      <w:r w:rsidRPr="00CB21F1">
        <w:rPr>
          <w:lang w:eastAsia="ru-RU"/>
        </w:rPr>
        <w:t>ные планы-графики.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 xml:space="preserve">4. </w:t>
      </w:r>
      <w:proofErr w:type="gramStart"/>
      <w:r w:rsidRPr="00CB21F1">
        <w:rPr>
          <w:lang w:eastAsia="ru-RU"/>
        </w:rPr>
        <w:t>В план-график закупок подлежит включению перечень товаров, работ, у</w:t>
      </w:r>
      <w:r w:rsidRPr="00CB21F1">
        <w:rPr>
          <w:lang w:eastAsia="ru-RU"/>
        </w:rPr>
        <w:t>с</w:t>
      </w:r>
      <w:r w:rsidRPr="00CB21F1">
        <w:rPr>
          <w:lang w:eastAsia="ru-RU"/>
        </w:rPr>
        <w:t>луг, закупка которых осуществляется путём проведения конкурса (открытого ко</w:t>
      </w:r>
      <w:r w:rsidRPr="00CB21F1">
        <w:rPr>
          <w:lang w:eastAsia="ru-RU"/>
        </w:rPr>
        <w:t>н</w:t>
      </w:r>
      <w:r w:rsidRPr="00CB21F1">
        <w:rPr>
          <w:lang w:eastAsia="ru-RU"/>
        </w:rPr>
        <w:t>курса, конкурса с ограниченным участием, двухэтапного конкурса, закрытого ко</w:t>
      </w:r>
      <w:r w:rsidRPr="00CB21F1">
        <w:rPr>
          <w:lang w:eastAsia="ru-RU"/>
        </w:rPr>
        <w:t>н</w:t>
      </w:r>
      <w:r w:rsidRPr="00CB21F1">
        <w:rPr>
          <w:lang w:eastAsia="ru-RU"/>
        </w:rPr>
        <w:t>курса, закрытого конкурса с ограниченным участием, закрытого двухэтапного ко</w:t>
      </w:r>
      <w:r w:rsidRPr="00CB21F1">
        <w:rPr>
          <w:lang w:eastAsia="ru-RU"/>
        </w:rPr>
        <w:t>н</w:t>
      </w:r>
      <w:r w:rsidRPr="00CB21F1">
        <w:rPr>
          <w:lang w:eastAsia="ru-RU"/>
        </w:rPr>
        <w:t>курса), аукциона (аукциона в электронной форме, закрытого аукциона), запроса к</w:t>
      </w:r>
      <w:r w:rsidRPr="00CB21F1">
        <w:rPr>
          <w:lang w:eastAsia="ru-RU"/>
        </w:rPr>
        <w:t>о</w:t>
      </w:r>
      <w:r w:rsidRPr="00CB21F1">
        <w:rPr>
          <w:lang w:eastAsia="ru-RU"/>
        </w:rPr>
        <w:t>тировок, запроса предложений, закупки у единственного поставщика (и</w:t>
      </w:r>
      <w:r w:rsidRPr="00CB21F1">
        <w:rPr>
          <w:lang w:eastAsia="ru-RU"/>
        </w:rPr>
        <w:t>с</w:t>
      </w:r>
      <w:r w:rsidRPr="00CB21F1">
        <w:rPr>
          <w:lang w:eastAsia="ru-RU"/>
        </w:rPr>
        <w:t>полнителя подрядчика), а также способом определения поставщика (подрядчика, исполнителя), установленным Правительством Российской</w:t>
      </w:r>
      <w:proofErr w:type="gramEnd"/>
      <w:r w:rsidRPr="00CB21F1">
        <w:rPr>
          <w:lang w:eastAsia="ru-RU"/>
        </w:rPr>
        <w:t xml:space="preserve"> Федерации в соответствии со статьёй 111 Федерал</w:t>
      </w:r>
      <w:r w:rsidRPr="00CB21F1">
        <w:rPr>
          <w:lang w:eastAsia="ru-RU"/>
        </w:rPr>
        <w:t>ь</w:t>
      </w:r>
      <w:r w:rsidRPr="00CB21F1">
        <w:rPr>
          <w:lang w:eastAsia="ru-RU"/>
        </w:rPr>
        <w:t>ного закона о контрактной системе.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iCs/>
          <w:lang w:eastAsia="ru-RU"/>
        </w:rPr>
        <w:t>5.</w:t>
      </w:r>
      <w:r w:rsidRPr="00CB21F1">
        <w:rPr>
          <w:i/>
          <w:iCs/>
          <w:lang w:eastAsia="ru-RU"/>
        </w:rPr>
        <w:t xml:space="preserve"> </w:t>
      </w:r>
      <w:proofErr w:type="gramStart"/>
      <w:r w:rsidRPr="00CB21F1">
        <w:rPr>
          <w:lang w:eastAsia="ru-RU"/>
        </w:rPr>
        <w:t>В случае если определение поставщиков (подрядчиков, исполнителей) для лиц, указа</w:t>
      </w:r>
      <w:r w:rsidRPr="00CB21F1">
        <w:rPr>
          <w:lang w:eastAsia="ru-RU"/>
        </w:rPr>
        <w:t>н</w:t>
      </w:r>
      <w:r w:rsidRPr="00CB21F1">
        <w:rPr>
          <w:lang w:eastAsia="ru-RU"/>
        </w:rPr>
        <w:t>ных в пункте 2 настоящего Порядка, осуществляется уполномоченным органом или уполном</w:t>
      </w:r>
      <w:r w:rsidRPr="00CB21F1">
        <w:rPr>
          <w:lang w:eastAsia="ru-RU"/>
        </w:rPr>
        <w:t>о</w:t>
      </w:r>
      <w:r w:rsidRPr="00CB21F1">
        <w:rPr>
          <w:lang w:eastAsia="ru-RU"/>
        </w:rPr>
        <w:t>ченным учреждением, определёнными решениями о создании таких органов, учреждений или решениями о наделении их полномочиями в соо</w:t>
      </w:r>
      <w:r w:rsidRPr="00CB21F1">
        <w:rPr>
          <w:lang w:eastAsia="ru-RU"/>
        </w:rPr>
        <w:t>т</w:t>
      </w:r>
      <w:r w:rsidRPr="00CB21F1">
        <w:rPr>
          <w:lang w:eastAsia="ru-RU"/>
        </w:rPr>
        <w:t>ветствии со статьёй 26 Федерального закона о контрактной системе, то формиров</w:t>
      </w:r>
      <w:r w:rsidRPr="00CB21F1">
        <w:rPr>
          <w:lang w:eastAsia="ru-RU"/>
        </w:rPr>
        <w:t>а</w:t>
      </w:r>
      <w:r w:rsidRPr="00CB21F1">
        <w:rPr>
          <w:lang w:eastAsia="ru-RU"/>
        </w:rPr>
        <w:t>ние планов - графиков закупок осуществляется с учётом порядка взаимодействия заказчиков с уполномоченным органом, уполномоченным учреждением</w:t>
      </w:r>
      <w:proofErr w:type="gramEnd"/>
      <w:r w:rsidRPr="00CB21F1">
        <w:rPr>
          <w:lang w:eastAsia="ru-RU"/>
        </w:rPr>
        <w:t>.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>6. В план-график закупок включается информация о закупках, об осуществл</w:t>
      </w:r>
      <w:r w:rsidRPr="00CB21F1">
        <w:rPr>
          <w:lang w:eastAsia="ru-RU"/>
        </w:rPr>
        <w:t>е</w:t>
      </w:r>
      <w:r w:rsidRPr="00CB21F1">
        <w:rPr>
          <w:lang w:eastAsia="ru-RU"/>
        </w:rPr>
        <w:t>нии которых размещаются извещения либо направляются приглашения принять участие в определении поставщика (подрядчика, исполнителя) в установленных Ф</w:t>
      </w:r>
      <w:r w:rsidRPr="00CB21F1">
        <w:rPr>
          <w:lang w:eastAsia="ru-RU"/>
        </w:rPr>
        <w:t>е</w:t>
      </w:r>
      <w:r w:rsidRPr="00CB21F1">
        <w:rPr>
          <w:lang w:eastAsia="ru-RU"/>
        </w:rPr>
        <w:t>деральным законом о контрактной системе случаях в течение года, на который у</w:t>
      </w:r>
      <w:r w:rsidRPr="00CB21F1">
        <w:rPr>
          <w:lang w:eastAsia="ru-RU"/>
        </w:rPr>
        <w:t>т</w:t>
      </w:r>
      <w:r w:rsidRPr="00CB21F1">
        <w:rPr>
          <w:lang w:eastAsia="ru-RU"/>
        </w:rPr>
        <w:t xml:space="preserve">верждён план - график закупок. 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 xml:space="preserve">7. </w:t>
      </w:r>
      <w:proofErr w:type="gramStart"/>
      <w:r w:rsidRPr="00CB21F1">
        <w:rPr>
          <w:lang w:eastAsia="ru-RU"/>
        </w:rPr>
        <w:t>В случае если период осуществления закупки, включаемой в план-график закупок мун</w:t>
      </w:r>
      <w:r w:rsidRPr="00CB21F1">
        <w:rPr>
          <w:lang w:eastAsia="ru-RU"/>
        </w:rPr>
        <w:t>и</w:t>
      </w:r>
      <w:r w:rsidRPr="00CB21F1">
        <w:rPr>
          <w:lang w:eastAsia="ru-RU"/>
        </w:rPr>
        <w:t>ципального заказчика в соответствии с бюджетным законодательством Российской Федерации либо в план-график закупок учреждений, указанных в по</w:t>
      </w:r>
      <w:r w:rsidRPr="00CB21F1">
        <w:rPr>
          <w:lang w:eastAsia="ru-RU"/>
        </w:rPr>
        <w:t>д</w:t>
      </w:r>
      <w:r w:rsidRPr="00CB21F1">
        <w:rPr>
          <w:lang w:eastAsia="ru-RU"/>
        </w:rPr>
        <w:t>пунктах «б» или «в» пункта 2 настоящего Порядка, превышает срок, на который у</w:t>
      </w:r>
      <w:r w:rsidRPr="00CB21F1">
        <w:rPr>
          <w:lang w:eastAsia="ru-RU"/>
        </w:rPr>
        <w:t>т</w:t>
      </w:r>
      <w:r w:rsidRPr="00CB21F1">
        <w:rPr>
          <w:lang w:eastAsia="ru-RU"/>
        </w:rPr>
        <w:t>верждается план - график закупок, в план - график закупок также включаются св</w:t>
      </w:r>
      <w:r w:rsidRPr="00CB21F1">
        <w:rPr>
          <w:lang w:eastAsia="ru-RU"/>
        </w:rPr>
        <w:t>е</w:t>
      </w:r>
      <w:r w:rsidRPr="00CB21F1">
        <w:rPr>
          <w:lang w:eastAsia="ru-RU"/>
        </w:rPr>
        <w:t>дения о закупке на весь срок исполнения контракта.</w:t>
      </w:r>
      <w:proofErr w:type="gramEnd"/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>8. Лица, указанные в пункте 2 настоящего Порядка, ведут планы-графики з</w:t>
      </w:r>
      <w:r w:rsidRPr="00CB21F1">
        <w:rPr>
          <w:lang w:eastAsia="ru-RU"/>
        </w:rPr>
        <w:t>а</w:t>
      </w:r>
      <w:r w:rsidRPr="00CB21F1">
        <w:rPr>
          <w:lang w:eastAsia="ru-RU"/>
        </w:rPr>
        <w:t>купок в соо</w:t>
      </w:r>
      <w:r w:rsidRPr="00CB21F1">
        <w:rPr>
          <w:lang w:eastAsia="ru-RU"/>
        </w:rPr>
        <w:t>т</w:t>
      </w:r>
      <w:r w:rsidRPr="00CB21F1">
        <w:rPr>
          <w:lang w:eastAsia="ru-RU"/>
        </w:rPr>
        <w:t xml:space="preserve">ветствии с положениями Федерального закона о </w:t>
      </w:r>
      <w:r w:rsidRPr="00CB21F1">
        <w:rPr>
          <w:lang w:eastAsia="ru-RU"/>
        </w:rPr>
        <w:br/>
        <w:t xml:space="preserve">контрактной системе и настоящего Порядка. Внесение изменений в планы - </w:t>
      </w:r>
      <w:r w:rsidRPr="00CB21F1">
        <w:rPr>
          <w:lang w:eastAsia="ru-RU"/>
        </w:rPr>
        <w:br/>
        <w:t xml:space="preserve">графики закупок осуществляется в случаях: 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>а) изменения объёма и (или) стоимости планируемых к приобретению товаров, работ, услуг, выявленные в результате подготовки к осуществлению закупки, всле</w:t>
      </w:r>
      <w:r w:rsidRPr="00CB21F1">
        <w:rPr>
          <w:lang w:eastAsia="ru-RU"/>
        </w:rPr>
        <w:t>д</w:t>
      </w:r>
      <w:r w:rsidRPr="00CB21F1">
        <w:rPr>
          <w:lang w:eastAsia="ru-RU"/>
        </w:rPr>
        <w:t>ствие чего поставка товаров, выполнение работ, оказание услуг в соответствии с н</w:t>
      </w:r>
      <w:r w:rsidRPr="00CB21F1">
        <w:rPr>
          <w:lang w:eastAsia="ru-RU"/>
        </w:rPr>
        <w:t>а</w:t>
      </w:r>
      <w:r w:rsidRPr="00CB21F1">
        <w:rPr>
          <w:lang w:eastAsia="ru-RU"/>
        </w:rPr>
        <w:t>чальной (максимальной) ценой контракта, предусмотренной планом-графиком зак</w:t>
      </w:r>
      <w:r w:rsidRPr="00CB21F1">
        <w:rPr>
          <w:lang w:eastAsia="ru-RU"/>
        </w:rPr>
        <w:t>у</w:t>
      </w:r>
      <w:r w:rsidRPr="00CB21F1">
        <w:rPr>
          <w:lang w:eastAsia="ru-RU"/>
        </w:rPr>
        <w:t>пок, становится невозможной;</w:t>
      </w:r>
    </w:p>
    <w:p w:rsidR="00CB21F1" w:rsidRPr="00CB21F1" w:rsidRDefault="00CB21F1" w:rsidP="00CB21F1">
      <w:pPr>
        <w:ind w:firstLine="708"/>
        <w:rPr>
          <w:lang w:eastAsia="ru-RU"/>
        </w:rPr>
      </w:pPr>
      <w:proofErr w:type="gramStart"/>
      <w:r w:rsidRPr="00CB21F1">
        <w:rPr>
          <w:lang w:eastAsia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</w:t>
      </w:r>
      <w:r w:rsidRPr="00CB21F1">
        <w:rPr>
          <w:lang w:eastAsia="ru-RU"/>
        </w:rPr>
        <w:t>о</w:t>
      </w:r>
      <w:r w:rsidRPr="00CB21F1">
        <w:rPr>
          <w:lang w:eastAsia="ru-RU"/>
        </w:rPr>
        <w:t xml:space="preserve">соба определения поставщика (подрядчика, исполнителя), этапов оплаты и (или) размера аванса, срока исполнения контракта; </w:t>
      </w:r>
      <w:proofErr w:type="gramEnd"/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 xml:space="preserve">в) отмены заказчиком закупки, предусмотренной планом-графиком закупок; 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</w:t>
      </w:r>
      <w:r w:rsidRPr="00CB21F1">
        <w:rPr>
          <w:lang w:eastAsia="ru-RU"/>
        </w:rPr>
        <w:t>а</w:t>
      </w:r>
      <w:r w:rsidRPr="00CB21F1">
        <w:rPr>
          <w:lang w:eastAsia="ru-RU"/>
        </w:rPr>
        <w:t xml:space="preserve">ции; </w:t>
      </w:r>
    </w:p>
    <w:p w:rsidR="00CB21F1" w:rsidRPr="00CB21F1" w:rsidRDefault="00CB21F1" w:rsidP="00CB21F1">
      <w:pPr>
        <w:ind w:firstLine="708"/>
        <w:rPr>
          <w:lang w:eastAsia="ru-RU"/>
        </w:rPr>
      </w:pPr>
      <w:proofErr w:type="spellStart"/>
      <w:r w:rsidRPr="00CB21F1">
        <w:rPr>
          <w:lang w:eastAsia="ru-RU"/>
        </w:rPr>
        <w:lastRenderedPageBreak/>
        <w:t>д</w:t>
      </w:r>
      <w:proofErr w:type="spellEnd"/>
      <w:r w:rsidRPr="00CB21F1">
        <w:rPr>
          <w:lang w:eastAsia="ru-RU"/>
        </w:rPr>
        <w:t>) выдачи предписания федеральным органом исполнительной власти, упо</w:t>
      </w:r>
      <w:r w:rsidRPr="00CB21F1">
        <w:rPr>
          <w:lang w:eastAsia="ru-RU"/>
        </w:rPr>
        <w:t>л</w:t>
      </w:r>
      <w:r w:rsidRPr="00CB21F1">
        <w:rPr>
          <w:lang w:eastAsia="ru-RU"/>
        </w:rPr>
        <w:t xml:space="preserve">номоченным на осуществление контроля в сфере закупок, органом исполнительной власти Ленинградской области, администрацией </w:t>
      </w:r>
      <w:r w:rsidRPr="00CB21F1">
        <w:t xml:space="preserve">муниципального образования </w:t>
      </w:r>
      <w:proofErr w:type="spellStart"/>
      <w:r w:rsidR="00EF125A" w:rsidRPr="00E315A9">
        <w:t>Дружногорское</w:t>
      </w:r>
      <w:proofErr w:type="spellEnd"/>
      <w:r w:rsidR="00EF125A" w:rsidRPr="00E315A9">
        <w:t xml:space="preserve"> городское поселение</w:t>
      </w:r>
      <w:r w:rsidR="00EF125A" w:rsidRPr="00CB21F1">
        <w:rPr>
          <w:bCs/>
        </w:rPr>
        <w:t xml:space="preserve"> </w:t>
      </w:r>
      <w:r w:rsidRPr="00CB21F1">
        <w:rPr>
          <w:bCs/>
        </w:rPr>
        <w:t>Гатчинского муниципального района Лени</w:t>
      </w:r>
      <w:r w:rsidRPr="00CB21F1">
        <w:rPr>
          <w:bCs/>
        </w:rPr>
        <w:t>н</w:t>
      </w:r>
      <w:r w:rsidRPr="00CB21F1">
        <w:rPr>
          <w:bCs/>
        </w:rPr>
        <w:t>градской области</w:t>
      </w:r>
      <w:r w:rsidRPr="00CB21F1">
        <w:rPr>
          <w:lang w:eastAsia="ru-RU"/>
        </w:rPr>
        <w:t xml:space="preserve"> об устранении нарушения законодательства Российской Федер</w:t>
      </w:r>
      <w:r w:rsidRPr="00CB21F1">
        <w:rPr>
          <w:lang w:eastAsia="ru-RU"/>
        </w:rPr>
        <w:t>а</w:t>
      </w:r>
      <w:r w:rsidRPr="00CB21F1">
        <w:rPr>
          <w:lang w:eastAsia="ru-RU"/>
        </w:rPr>
        <w:t>ции в сфере закупок, в том числе об аннулировании процедуры определения п</w:t>
      </w:r>
      <w:r w:rsidRPr="00CB21F1">
        <w:rPr>
          <w:lang w:eastAsia="ru-RU"/>
        </w:rPr>
        <w:t>о</w:t>
      </w:r>
      <w:r w:rsidRPr="00CB21F1">
        <w:rPr>
          <w:lang w:eastAsia="ru-RU"/>
        </w:rPr>
        <w:t xml:space="preserve">ставщиков (подрядчиков, исполнителей); 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>е) реализации решения, принятого заказчиком по итогам обязательного общ</w:t>
      </w:r>
      <w:r w:rsidRPr="00CB21F1">
        <w:rPr>
          <w:lang w:eastAsia="ru-RU"/>
        </w:rPr>
        <w:t>е</w:t>
      </w:r>
      <w:r w:rsidRPr="00CB21F1">
        <w:rPr>
          <w:lang w:eastAsia="ru-RU"/>
        </w:rPr>
        <w:t>ственного о</w:t>
      </w:r>
      <w:r w:rsidRPr="00CB21F1">
        <w:rPr>
          <w:lang w:eastAsia="ru-RU"/>
        </w:rPr>
        <w:t>б</w:t>
      </w:r>
      <w:r w:rsidRPr="00CB21F1">
        <w:rPr>
          <w:lang w:eastAsia="ru-RU"/>
        </w:rPr>
        <w:t>суждения закупки;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 xml:space="preserve">9. </w:t>
      </w:r>
      <w:proofErr w:type="gramStart"/>
      <w:r w:rsidRPr="00CB21F1">
        <w:rPr>
          <w:lang w:eastAsia="ru-RU"/>
        </w:rPr>
        <w:t>Внесение изменений в план-график закупок по каждому объекту закупки осуществляется не позднее, чем за 10 календарных дней до дня размещения на оф</w:t>
      </w:r>
      <w:r w:rsidRPr="00CB21F1">
        <w:rPr>
          <w:lang w:eastAsia="ru-RU"/>
        </w:rPr>
        <w:t>и</w:t>
      </w:r>
      <w:r w:rsidRPr="00CB21F1">
        <w:rPr>
          <w:lang w:eastAsia="ru-RU"/>
        </w:rPr>
        <w:t>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</w:t>
      </w:r>
      <w:r w:rsidRPr="00CB21F1">
        <w:rPr>
          <w:lang w:eastAsia="ru-RU"/>
        </w:rPr>
        <w:t>е</w:t>
      </w:r>
      <w:r w:rsidRPr="00CB21F1">
        <w:rPr>
          <w:lang w:eastAsia="ru-RU"/>
        </w:rPr>
        <w:t>нием случая, указанного в пункте 10 настоящего Порядка, а в случае, если в соо</w:t>
      </w:r>
      <w:r w:rsidRPr="00CB21F1">
        <w:rPr>
          <w:lang w:eastAsia="ru-RU"/>
        </w:rPr>
        <w:t>т</w:t>
      </w:r>
      <w:r w:rsidRPr="00CB21F1">
        <w:rPr>
          <w:lang w:eastAsia="ru-RU"/>
        </w:rPr>
        <w:t>ветствии с Федеральным законом о контрактной системе не предусмотрено разм</w:t>
      </w:r>
      <w:r w:rsidRPr="00CB21F1">
        <w:rPr>
          <w:lang w:eastAsia="ru-RU"/>
        </w:rPr>
        <w:t>е</w:t>
      </w:r>
      <w:r w:rsidRPr="00CB21F1">
        <w:rPr>
          <w:lang w:eastAsia="ru-RU"/>
        </w:rPr>
        <w:t>щение</w:t>
      </w:r>
      <w:proofErr w:type="gramEnd"/>
      <w:r w:rsidRPr="00CB21F1">
        <w:rPr>
          <w:lang w:eastAsia="ru-RU"/>
        </w:rPr>
        <w:t xml:space="preserve"> извещения об осуществлении закупки или направление приглашения принять участие в определении поставщика (подрядчика, исполнителя), - до даты заключ</w:t>
      </w:r>
      <w:r w:rsidRPr="00CB21F1">
        <w:rPr>
          <w:lang w:eastAsia="ru-RU"/>
        </w:rPr>
        <w:t>е</w:t>
      </w:r>
      <w:r w:rsidRPr="00CB21F1">
        <w:rPr>
          <w:lang w:eastAsia="ru-RU"/>
        </w:rPr>
        <w:t xml:space="preserve">ния контракта. </w:t>
      </w:r>
    </w:p>
    <w:p w:rsidR="00CB21F1" w:rsidRPr="00CB21F1" w:rsidRDefault="00CB21F1" w:rsidP="00CB21F1">
      <w:pPr>
        <w:ind w:firstLine="708"/>
        <w:rPr>
          <w:lang w:eastAsia="ru-RU"/>
        </w:rPr>
      </w:pPr>
      <w:r w:rsidRPr="00CB21F1">
        <w:rPr>
          <w:lang w:eastAsia="ru-RU"/>
        </w:rPr>
        <w:t xml:space="preserve">10. </w:t>
      </w:r>
      <w:proofErr w:type="gramStart"/>
      <w:r w:rsidRPr="00CB21F1">
        <w:rPr>
          <w:lang w:eastAsia="ru-RU"/>
        </w:rPr>
        <w:t>В случае осуществления закупок путём проведения запроса котировок в целях оказания гуманитарной помощи либо ликвидации последствий чрезвыча</w:t>
      </w:r>
      <w:r w:rsidRPr="00CB21F1">
        <w:rPr>
          <w:lang w:eastAsia="ru-RU"/>
        </w:rPr>
        <w:t>й</w:t>
      </w:r>
      <w:r w:rsidRPr="00CB21F1">
        <w:rPr>
          <w:lang w:eastAsia="ru-RU"/>
        </w:rPr>
        <w:t>ных ситуаций природного или техногенного характера в соответствии со статьёй 82 Федерального закона о контрактной системе внесение изменений в план-график з</w:t>
      </w:r>
      <w:r w:rsidRPr="00CB21F1">
        <w:rPr>
          <w:lang w:eastAsia="ru-RU"/>
        </w:rPr>
        <w:t>а</w:t>
      </w:r>
      <w:r w:rsidRPr="00CB21F1">
        <w:rPr>
          <w:lang w:eastAsia="ru-RU"/>
        </w:rPr>
        <w:t>купок осуществляется в день направления запроса о предоставлении котировок уч</w:t>
      </w:r>
      <w:r w:rsidRPr="00CB21F1">
        <w:rPr>
          <w:lang w:eastAsia="ru-RU"/>
        </w:rPr>
        <w:t>а</w:t>
      </w:r>
      <w:r w:rsidRPr="00CB21F1">
        <w:rPr>
          <w:lang w:eastAsia="ru-RU"/>
        </w:rPr>
        <w:t>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CB21F1">
        <w:rPr>
          <w:lang w:eastAsia="ru-RU"/>
        </w:rPr>
        <w:t xml:space="preserve"> пунктами 9 и 28 части 1 статьи 93 Ф</w:t>
      </w:r>
      <w:r w:rsidRPr="00CB21F1">
        <w:rPr>
          <w:lang w:eastAsia="ru-RU"/>
        </w:rPr>
        <w:t>е</w:t>
      </w:r>
      <w:r w:rsidRPr="00CB21F1">
        <w:rPr>
          <w:lang w:eastAsia="ru-RU"/>
        </w:rPr>
        <w:t>дерального закона о контрактной системе – не позднее, чем за один календарный день до даты з</w:t>
      </w:r>
      <w:r w:rsidRPr="00CB21F1">
        <w:rPr>
          <w:lang w:eastAsia="ru-RU"/>
        </w:rPr>
        <w:t>а</w:t>
      </w:r>
      <w:r w:rsidRPr="00CB21F1">
        <w:rPr>
          <w:lang w:eastAsia="ru-RU"/>
        </w:rPr>
        <w:t>ключения контракта.</w:t>
      </w:r>
    </w:p>
    <w:p w:rsidR="00CB21F1" w:rsidRPr="00CB21F1" w:rsidRDefault="00CB21F1" w:rsidP="00096899">
      <w:pPr>
        <w:ind w:left="1080" w:firstLine="0"/>
        <w:jc w:val="center"/>
      </w:pPr>
    </w:p>
    <w:sectPr w:rsidR="00CB21F1" w:rsidRPr="00CB21F1" w:rsidSect="004E30A0">
      <w:pgSz w:w="11905" w:h="16837"/>
      <w:pgMar w:top="851" w:right="567" w:bottom="851" w:left="1134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0AA26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>
    <w:nsid w:val="1EAE3AA2"/>
    <w:multiLevelType w:val="hybridMultilevel"/>
    <w:tmpl w:val="E0CA649A"/>
    <w:lvl w:ilvl="0" w:tplc="F514C91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2A89773F"/>
    <w:multiLevelType w:val="multilevel"/>
    <w:tmpl w:val="70CE32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2C2C4BB9"/>
    <w:multiLevelType w:val="multilevel"/>
    <w:tmpl w:val="969668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0A3802"/>
    <w:multiLevelType w:val="singleLevel"/>
    <w:tmpl w:val="BDF622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BF02F42"/>
    <w:multiLevelType w:val="hybridMultilevel"/>
    <w:tmpl w:val="4852DF6C"/>
    <w:lvl w:ilvl="0" w:tplc="8402DCC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77246423"/>
    <w:multiLevelType w:val="hybridMultilevel"/>
    <w:tmpl w:val="76CA9930"/>
    <w:lvl w:ilvl="0" w:tplc="8130B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8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7"/>
  </w:num>
  <w:num w:numId="15">
    <w:abstractNumId w:val="16"/>
  </w:num>
  <w:num w:numId="16">
    <w:abstractNumId w:val="9"/>
  </w:num>
  <w:num w:numId="17">
    <w:abstractNumId w:val="10"/>
  </w:num>
  <w:num w:numId="18">
    <w:abstractNumId w:val="19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23E53"/>
    <w:rsid w:val="00033D5B"/>
    <w:rsid w:val="00040090"/>
    <w:rsid w:val="00044090"/>
    <w:rsid w:val="000517A2"/>
    <w:rsid w:val="00082476"/>
    <w:rsid w:val="00096899"/>
    <w:rsid w:val="000B5F8A"/>
    <w:rsid w:val="000C4A58"/>
    <w:rsid w:val="000F5BBD"/>
    <w:rsid w:val="001167EF"/>
    <w:rsid w:val="00126BD4"/>
    <w:rsid w:val="00132DAE"/>
    <w:rsid w:val="00140A50"/>
    <w:rsid w:val="001467CC"/>
    <w:rsid w:val="00173F87"/>
    <w:rsid w:val="00175447"/>
    <w:rsid w:val="00175C67"/>
    <w:rsid w:val="001844F3"/>
    <w:rsid w:val="001977E7"/>
    <w:rsid w:val="001A5779"/>
    <w:rsid w:val="001A6DFF"/>
    <w:rsid w:val="001B3C60"/>
    <w:rsid w:val="001D173D"/>
    <w:rsid w:val="0020685A"/>
    <w:rsid w:val="002122D6"/>
    <w:rsid w:val="002609EF"/>
    <w:rsid w:val="00277F4F"/>
    <w:rsid w:val="00284C53"/>
    <w:rsid w:val="00292FFE"/>
    <w:rsid w:val="00296A0D"/>
    <w:rsid w:val="002B14D5"/>
    <w:rsid w:val="002F43B6"/>
    <w:rsid w:val="0030253C"/>
    <w:rsid w:val="003A1983"/>
    <w:rsid w:val="003B00F9"/>
    <w:rsid w:val="003D2EAF"/>
    <w:rsid w:val="003E7C07"/>
    <w:rsid w:val="0041634C"/>
    <w:rsid w:val="00420682"/>
    <w:rsid w:val="004271A7"/>
    <w:rsid w:val="004309E1"/>
    <w:rsid w:val="00487B26"/>
    <w:rsid w:val="004A0BDC"/>
    <w:rsid w:val="004A4193"/>
    <w:rsid w:val="004A6DDE"/>
    <w:rsid w:val="004D29FC"/>
    <w:rsid w:val="004D3BBD"/>
    <w:rsid w:val="004E2F25"/>
    <w:rsid w:val="004E30A0"/>
    <w:rsid w:val="004E3C25"/>
    <w:rsid w:val="004E663B"/>
    <w:rsid w:val="005146BD"/>
    <w:rsid w:val="00515CB3"/>
    <w:rsid w:val="005179A9"/>
    <w:rsid w:val="005211C9"/>
    <w:rsid w:val="00533127"/>
    <w:rsid w:val="005347FC"/>
    <w:rsid w:val="005441B4"/>
    <w:rsid w:val="00545616"/>
    <w:rsid w:val="0055010C"/>
    <w:rsid w:val="00557C30"/>
    <w:rsid w:val="0056087C"/>
    <w:rsid w:val="00592AFE"/>
    <w:rsid w:val="0059514A"/>
    <w:rsid w:val="0059577E"/>
    <w:rsid w:val="005D231E"/>
    <w:rsid w:val="005D4A39"/>
    <w:rsid w:val="00616C24"/>
    <w:rsid w:val="00624DBB"/>
    <w:rsid w:val="0063140B"/>
    <w:rsid w:val="00685D50"/>
    <w:rsid w:val="006A1BE4"/>
    <w:rsid w:val="006B0A25"/>
    <w:rsid w:val="006B448F"/>
    <w:rsid w:val="00714E1D"/>
    <w:rsid w:val="00740427"/>
    <w:rsid w:val="007520A1"/>
    <w:rsid w:val="007764BE"/>
    <w:rsid w:val="00777B22"/>
    <w:rsid w:val="0078028E"/>
    <w:rsid w:val="007C108F"/>
    <w:rsid w:val="007E1EDC"/>
    <w:rsid w:val="007E2569"/>
    <w:rsid w:val="00823E53"/>
    <w:rsid w:val="008252E9"/>
    <w:rsid w:val="0083207B"/>
    <w:rsid w:val="00851BE3"/>
    <w:rsid w:val="0086157C"/>
    <w:rsid w:val="00863AE7"/>
    <w:rsid w:val="00876BDB"/>
    <w:rsid w:val="008C3C03"/>
    <w:rsid w:val="008D0508"/>
    <w:rsid w:val="008E3575"/>
    <w:rsid w:val="008F4C54"/>
    <w:rsid w:val="00914BB0"/>
    <w:rsid w:val="00914BE8"/>
    <w:rsid w:val="00915865"/>
    <w:rsid w:val="00960428"/>
    <w:rsid w:val="009649F4"/>
    <w:rsid w:val="00976E32"/>
    <w:rsid w:val="00983772"/>
    <w:rsid w:val="009B05A1"/>
    <w:rsid w:val="009C42D9"/>
    <w:rsid w:val="009C7B0D"/>
    <w:rsid w:val="009D4A9A"/>
    <w:rsid w:val="009E1D9C"/>
    <w:rsid w:val="009E2427"/>
    <w:rsid w:val="009F05C3"/>
    <w:rsid w:val="009F431D"/>
    <w:rsid w:val="009F4F97"/>
    <w:rsid w:val="00A24527"/>
    <w:rsid w:val="00A30CB1"/>
    <w:rsid w:val="00A32FB0"/>
    <w:rsid w:val="00A340FE"/>
    <w:rsid w:val="00A35955"/>
    <w:rsid w:val="00A37718"/>
    <w:rsid w:val="00A44316"/>
    <w:rsid w:val="00A465A2"/>
    <w:rsid w:val="00A468D8"/>
    <w:rsid w:val="00A50C57"/>
    <w:rsid w:val="00A642F8"/>
    <w:rsid w:val="00A711D3"/>
    <w:rsid w:val="00A774A1"/>
    <w:rsid w:val="00A77FEC"/>
    <w:rsid w:val="00AA7F97"/>
    <w:rsid w:val="00AC3B7E"/>
    <w:rsid w:val="00AE1F97"/>
    <w:rsid w:val="00AE79BF"/>
    <w:rsid w:val="00B00054"/>
    <w:rsid w:val="00B050BA"/>
    <w:rsid w:val="00B10884"/>
    <w:rsid w:val="00B27B2E"/>
    <w:rsid w:val="00B31A3B"/>
    <w:rsid w:val="00B31CC2"/>
    <w:rsid w:val="00B40A9A"/>
    <w:rsid w:val="00B522D1"/>
    <w:rsid w:val="00B5534D"/>
    <w:rsid w:val="00B55A1F"/>
    <w:rsid w:val="00B637F3"/>
    <w:rsid w:val="00B707E7"/>
    <w:rsid w:val="00B76F5D"/>
    <w:rsid w:val="00B90507"/>
    <w:rsid w:val="00B943F6"/>
    <w:rsid w:val="00BC6FF4"/>
    <w:rsid w:val="00BD0E10"/>
    <w:rsid w:val="00C14F36"/>
    <w:rsid w:val="00C20021"/>
    <w:rsid w:val="00C2153F"/>
    <w:rsid w:val="00C30120"/>
    <w:rsid w:val="00C31F73"/>
    <w:rsid w:val="00C42FD6"/>
    <w:rsid w:val="00C51392"/>
    <w:rsid w:val="00C63001"/>
    <w:rsid w:val="00C64407"/>
    <w:rsid w:val="00C952F8"/>
    <w:rsid w:val="00CB21F1"/>
    <w:rsid w:val="00D50F8F"/>
    <w:rsid w:val="00D5249B"/>
    <w:rsid w:val="00D52ACF"/>
    <w:rsid w:val="00D64209"/>
    <w:rsid w:val="00D87B17"/>
    <w:rsid w:val="00DA4FD5"/>
    <w:rsid w:val="00DF2C8D"/>
    <w:rsid w:val="00E0501F"/>
    <w:rsid w:val="00E121C6"/>
    <w:rsid w:val="00E315A9"/>
    <w:rsid w:val="00E445CB"/>
    <w:rsid w:val="00E57E66"/>
    <w:rsid w:val="00E91CA2"/>
    <w:rsid w:val="00E93601"/>
    <w:rsid w:val="00E944AD"/>
    <w:rsid w:val="00EA4DB6"/>
    <w:rsid w:val="00EE1F0A"/>
    <w:rsid w:val="00EE7AD5"/>
    <w:rsid w:val="00EF00AD"/>
    <w:rsid w:val="00EF125A"/>
    <w:rsid w:val="00F0751E"/>
    <w:rsid w:val="00F07618"/>
    <w:rsid w:val="00F13F0F"/>
    <w:rsid w:val="00F16EAC"/>
    <w:rsid w:val="00F407D2"/>
    <w:rsid w:val="00F87055"/>
    <w:rsid w:val="00FB0839"/>
    <w:rsid w:val="00FF1391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616"/>
    <w:pPr>
      <w:ind w:firstLine="720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pPr>
      <w:shd w:val="clear" w:color="auto" w:fill="FFFFFF"/>
      <w:ind w:firstLine="0"/>
    </w:pPr>
    <w:rPr>
      <w:b/>
      <w:bCs/>
      <w:color w:val="000000"/>
      <w:sz w:val="24"/>
      <w:szCs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  <w:ind w:firstLine="0"/>
    </w:pPr>
    <w:rPr>
      <w:sz w:val="24"/>
      <w:szCs w:val="24"/>
    </w:rPr>
  </w:style>
  <w:style w:type="paragraph" w:customStyle="1" w:styleId="21">
    <w:name w:val="Маркированный список 21"/>
    <w:basedOn w:val="a"/>
    <w:pPr>
      <w:numPr>
        <w:numId w:val="6"/>
      </w:numPr>
      <w:tabs>
        <w:tab w:val="left" w:pos="643"/>
      </w:tabs>
      <w:ind w:left="0" w:firstLine="641"/>
    </w:pPr>
  </w:style>
  <w:style w:type="paragraph" w:customStyle="1" w:styleId="31">
    <w:name w:val="Маркированный список 31"/>
    <w:basedOn w:val="a"/>
    <w:pPr>
      <w:numPr>
        <w:numId w:val="5"/>
      </w:numPr>
      <w:tabs>
        <w:tab w:val="left" w:pos="926"/>
      </w:tabs>
    </w:pPr>
  </w:style>
  <w:style w:type="paragraph" w:customStyle="1" w:styleId="13">
    <w:name w:val="Маркированный список1"/>
    <w:basedOn w:val="a"/>
    <w:pPr>
      <w:numPr>
        <w:numId w:val="7"/>
      </w:numPr>
      <w:ind w:left="0" w:firstLine="680"/>
    </w:pPr>
  </w:style>
  <w:style w:type="paragraph" w:customStyle="1" w:styleId="14">
    <w:name w:val="Нумерованный список1"/>
    <w:basedOn w:val="a"/>
    <w:pPr>
      <w:numPr>
        <w:numId w:val="4"/>
      </w:numPr>
      <w:ind w:left="0" w:firstLine="680"/>
    </w:pPr>
  </w:style>
  <w:style w:type="paragraph" w:customStyle="1" w:styleId="210">
    <w:name w:val="Нумерованный список 21"/>
    <w:basedOn w:val="a"/>
    <w:pPr>
      <w:numPr>
        <w:numId w:val="3"/>
      </w:numPr>
      <w:tabs>
        <w:tab w:val="left" w:pos="643"/>
      </w:tabs>
      <w:ind w:left="0" w:firstLine="680"/>
    </w:pPr>
  </w:style>
  <w:style w:type="paragraph" w:customStyle="1" w:styleId="310">
    <w:name w:val="Нумерованный список 31"/>
    <w:basedOn w:val="a"/>
    <w:pPr>
      <w:numPr>
        <w:numId w:val="2"/>
      </w:numPr>
      <w:tabs>
        <w:tab w:val="left" w:pos="926"/>
      </w:tabs>
      <w:ind w:left="0" w:firstLine="709"/>
    </w:pPr>
  </w:style>
  <w:style w:type="paragraph" w:customStyle="1" w:styleId="41">
    <w:name w:val="Нумерованный список 41"/>
    <w:basedOn w:val="a"/>
    <w:pPr>
      <w:numPr>
        <w:numId w:val="6"/>
      </w:numPr>
      <w:tabs>
        <w:tab w:val="left" w:pos="1209"/>
      </w:tabs>
      <w:ind w:left="0" w:firstLine="709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Strong"/>
    <w:basedOn w:val="a0"/>
    <w:qFormat/>
    <w:rsid w:val="00E121C6"/>
    <w:rPr>
      <w:b/>
      <w:bCs/>
    </w:rPr>
  </w:style>
  <w:style w:type="paragraph" w:styleId="ae">
    <w:name w:val="Document Map"/>
    <w:basedOn w:val="a"/>
    <w:semiHidden/>
    <w:rsid w:val="004271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685D5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D4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E315A9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15A9"/>
    <w:pPr>
      <w:widowControl w:val="0"/>
      <w:shd w:val="clear" w:color="auto" w:fill="FFFFFF"/>
      <w:spacing w:before="240" w:after="360" w:line="220" w:lineRule="exact"/>
      <w:ind w:firstLine="0"/>
      <w:jc w:val="left"/>
    </w:pPr>
    <w:rPr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5347FC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7FC"/>
    <w:pPr>
      <w:widowControl w:val="0"/>
      <w:shd w:val="clear" w:color="auto" w:fill="FFFFFF"/>
      <w:spacing w:line="216" w:lineRule="exact"/>
      <w:ind w:firstLine="580"/>
    </w:pPr>
    <w:rPr>
      <w:sz w:val="17"/>
      <w:szCs w:val="17"/>
      <w:lang w:eastAsia="ru-RU"/>
    </w:rPr>
  </w:style>
  <w:style w:type="character" w:customStyle="1" w:styleId="2">
    <w:name w:val="Основной текст (2)_"/>
    <w:basedOn w:val="a0"/>
    <w:link w:val="211"/>
    <w:rsid w:val="00FF5A0A"/>
    <w:rPr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FF5A0A"/>
    <w:rPr>
      <w:u w:val="single"/>
    </w:rPr>
  </w:style>
  <w:style w:type="character" w:customStyle="1" w:styleId="2Georgia">
    <w:name w:val="Основной текст (2) + Georgia"/>
    <w:aliases w:val="7 pt"/>
    <w:basedOn w:val="2"/>
    <w:rsid w:val="00FF5A0A"/>
    <w:rPr>
      <w:rFonts w:ascii="Georgia" w:hAnsi="Georgia" w:cs="Georgia"/>
      <w:w w:val="100"/>
      <w:sz w:val="14"/>
      <w:szCs w:val="14"/>
    </w:rPr>
  </w:style>
  <w:style w:type="paragraph" w:customStyle="1" w:styleId="211">
    <w:name w:val="Основной текст (2)1"/>
    <w:basedOn w:val="a"/>
    <w:link w:val="2"/>
    <w:rsid w:val="00FF5A0A"/>
    <w:pPr>
      <w:widowControl w:val="0"/>
      <w:shd w:val="clear" w:color="auto" w:fill="FFFFFF"/>
      <w:spacing w:after="180" w:line="187" w:lineRule="exact"/>
      <w:ind w:firstLine="0"/>
      <w:jc w:val="center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B7D9-FBF6-4EFA-98F3-5153A871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Администрация Др.Г СП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User</dc:creator>
  <cp:lastModifiedBy>dgp_072</cp:lastModifiedBy>
  <cp:revision>5</cp:revision>
  <cp:lastPrinted>2014-08-28T07:17:00Z</cp:lastPrinted>
  <dcterms:created xsi:type="dcterms:W3CDTF">2017-06-06T11:11:00Z</dcterms:created>
  <dcterms:modified xsi:type="dcterms:W3CDTF">2017-06-06T11:22:00Z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D_Autor">
    <vt:lpwstr>200100099</vt:lpwstr>
  </property>
  <property fmtid="{D5CDD505-2E9C-101B-9397-08002B2CF9AE}" pid="3" name="SPD_AutorName">
    <vt:lpwstr>Комитет финансов</vt:lpwstr>
  </property>
  <property fmtid="{D5CDD505-2E9C-101B-9397-08002B2CF9AE}" pid="4" name="SPD_CreateDate">
    <vt:lpwstr>9.6.2006</vt:lpwstr>
  </property>
  <property fmtid="{D5CDD505-2E9C-101B-9397-08002B2CF9AE}" pid="5" name="SPD_IDnum">
    <vt:lpwstr>ли/2006-1663</vt:lpwstr>
  </property>
  <property fmtid="{D5CDD505-2E9C-101B-9397-08002B2CF9AE}" pid="6" name="SPD_Name">
    <vt:lpwstr>Об утверждении Порядка составления и ведения реестра расходных обязательств Ленинградской области</vt:lpwstr>
  </property>
  <property fmtid="{D5CDD505-2E9C-101B-9397-08002B2CF9AE}" pid="7" name="SPD_NumDoc">
    <vt:lpwstr>178359481</vt:lpwstr>
  </property>
  <property fmtid="{D5CDD505-2E9C-101B-9397-08002B2CF9AE}" pid="8" name="SPD_Version">
    <vt:lpwstr>2</vt:lpwstr>
  </property>
  <property fmtid="{D5CDD505-2E9C-101B-9397-08002B2CF9AE}" pid="9" name="SPD_Vid">
    <vt:lpwstr>200100551</vt:lpwstr>
  </property>
  <property fmtid="{D5CDD505-2E9C-101B-9397-08002B2CF9AE}" pid="10" name="SPD_VidName">
    <vt:lpwstr>Постановление правительства Ленинградской области</vt:lpwstr>
  </property>
  <property fmtid="{D5CDD505-2E9C-101B-9397-08002B2CF9AE}" pid="11" name="SPD_hostURL">
    <vt:lpwstr>192.168.10.5</vt:lpwstr>
  </property>
  <property fmtid="{D5CDD505-2E9C-101B-9397-08002B2CF9AE}" pid="12" name="SPD_vDir">
    <vt:lpwstr>SPD</vt:lpwstr>
  </property>
</Properties>
</file>