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35054C">
      <w:pPr>
        <w:pStyle w:val="1"/>
        <w:spacing w:before="24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>От</w:t>
      </w:r>
      <w:r w:rsidR="009E2FC2">
        <w:rPr>
          <w:b/>
          <w:sz w:val="24"/>
        </w:rPr>
        <w:t xml:space="preserve"> </w:t>
      </w:r>
      <w:r w:rsidR="00EE1238">
        <w:rPr>
          <w:b/>
          <w:sz w:val="24"/>
        </w:rPr>
        <w:t>27 декабря</w:t>
      </w:r>
      <w:r w:rsidR="00E4110A">
        <w:rPr>
          <w:b/>
          <w:sz w:val="24"/>
        </w:rPr>
        <w:t xml:space="preserve"> 2017 года</w:t>
      </w:r>
      <w:r w:rsidRPr="00E04F09">
        <w:rPr>
          <w:b/>
          <w:sz w:val="24"/>
        </w:rPr>
        <w:t xml:space="preserve">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</w:t>
      </w:r>
      <w:r w:rsidR="008A2D46">
        <w:rPr>
          <w:b/>
          <w:sz w:val="24"/>
        </w:rPr>
        <w:t xml:space="preserve">    </w:t>
      </w:r>
      <w:r w:rsidR="00EF6B19">
        <w:rPr>
          <w:b/>
          <w:sz w:val="24"/>
        </w:rPr>
        <w:t xml:space="preserve">          </w:t>
      </w:r>
      <w:r w:rsidR="004A08C5">
        <w:rPr>
          <w:b/>
          <w:sz w:val="24"/>
        </w:rPr>
        <w:t xml:space="preserve">   </w:t>
      </w:r>
      <w:r w:rsidR="00EF6B19">
        <w:rPr>
          <w:b/>
          <w:sz w:val="24"/>
        </w:rPr>
        <w:t xml:space="preserve">              </w:t>
      </w:r>
      <w:r w:rsidRPr="00E04F09">
        <w:rPr>
          <w:b/>
          <w:sz w:val="24"/>
        </w:rPr>
        <w:t xml:space="preserve"> </w:t>
      </w:r>
      <w:r w:rsidR="004A08C5">
        <w:rPr>
          <w:b/>
          <w:sz w:val="24"/>
        </w:rPr>
        <w:t xml:space="preserve">№ </w:t>
      </w:r>
      <w:r w:rsidR="00EE1238">
        <w:rPr>
          <w:b/>
          <w:sz w:val="24"/>
        </w:rPr>
        <w:t>49</w:t>
      </w:r>
      <w:r w:rsidR="001D368C">
        <w:rPr>
          <w:b/>
          <w:sz w:val="24"/>
        </w:rPr>
        <w:t>2</w:t>
      </w:r>
    </w:p>
    <w:p w:rsidR="00081F48" w:rsidRDefault="00081F48" w:rsidP="008A2D46">
      <w:pPr>
        <w:jc w:val="both"/>
        <w:rPr>
          <w:b/>
          <w:sz w:val="24"/>
        </w:rPr>
      </w:pPr>
    </w:p>
    <w:p w:rsidR="008A2D46" w:rsidRDefault="008A2D46" w:rsidP="008A2D46">
      <w:pPr>
        <w:spacing w:line="276" w:lineRule="auto"/>
        <w:jc w:val="both"/>
        <w:rPr>
          <w:sz w:val="24"/>
        </w:rPr>
        <w:sectPr w:rsidR="008A2D46" w:rsidSect="003B3723"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</w:p>
    <w:p w:rsidR="00CA6000" w:rsidRDefault="001D368C" w:rsidP="00EE1238">
      <w:pPr>
        <w:jc w:val="both"/>
        <w:rPr>
          <w:sz w:val="24"/>
        </w:rPr>
      </w:pPr>
      <w:r w:rsidRPr="001D368C">
        <w:rPr>
          <w:sz w:val="24"/>
        </w:rPr>
        <w:lastRenderedPageBreak/>
        <w:t>Об утверждении Порядка привлечения граждан к выполнению на добровольной основе социально значимых работ для</w:t>
      </w:r>
      <w:r w:rsidR="00EE1238" w:rsidRPr="00EE1238">
        <w:rPr>
          <w:sz w:val="24"/>
        </w:rPr>
        <w:t xml:space="preserve"> муниципального образования</w:t>
      </w:r>
      <w:r w:rsidR="00EE1238" w:rsidRPr="00EE1238">
        <w:rPr>
          <w:sz w:val="24"/>
        </w:rPr>
        <w:t xml:space="preserve"> </w:t>
      </w:r>
      <w:r w:rsidR="00CA6000" w:rsidRPr="00CA6000">
        <w:rPr>
          <w:sz w:val="24"/>
        </w:rPr>
        <w:t>Дружногорское городское поселение Гатчинского муниципального района Ленинградской области</w:t>
      </w:r>
    </w:p>
    <w:p w:rsidR="00CA6000" w:rsidRDefault="00CA6000" w:rsidP="00CA6000">
      <w:pPr>
        <w:jc w:val="both"/>
        <w:rPr>
          <w:sz w:val="24"/>
        </w:rPr>
      </w:pPr>
    </w:p>
    <w:p w:rsidR="00CA6000" w:rsidRDefault="00CA6000" w:rsidP="00CA6000">
      <w:pPr>
        <w:jc w:val="both"/>
        <w:rPr>
          <w:sz w:val="24"/>
        </w:rPr>
      </w:pPr>
    </w:p>
    <w:p w:rsidR="00CA6000" w:rsidRDefault="00CA6000" w:rsidP="00CA6000">
      <w:pPr>
        <w:jc w:val="both"/>
        <w:rPr>
          <w:sz w:val="24"/>
        </w:rPr>
      </w:pPr>
    </w:p>
    <w:p w:rsidR="00CA6000" w:rsidRDefault="00CA6000" w:rsidP="00CA6000">
      <w:pPr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04F09">
      <w:pPr>
        <w:jc w:val="both"/>
        <w:rPr>
          <w:sz w:val="24"/>
        </w:rPr>
      </w:pPr>
    </w:p>
    <w:p w:rsidR="00CA6000" w:rsidRDefault="00CA6000" w:rsidP="00E04F09">
      <w:pPr>
        <w:jc w:val="both"/>
        <w:rPr>
          <w:sz w:val="24"/>
        </w:rPr>
        <w:sectPr w:rsidR="00CA6000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num="2" w:space="720"/>
          <w:docGrid w:linePitch="272"/>
        </w:sectPr>
      </w:pPr>
    </w:p>
    <w:p w:rsidR="00081F48" w:rsidRDefault="00E62706" w:rsidP="009E2FC2">
      <w:pPr>
        <w:spacing w:line="276" w:lineRule="auto"/>
        <w:ind w:firstLine="567"/>
        <w:jc w:val="both"/>
        <w:rPr>
          <w:sz w:val="24"/>
          <w:szCs w:val="24"/>
        </w:rPr>
      </w:pPr>
      <w:r w:rsidRPr="00E62706">
        <w:rPr>
          <w:sz w:val="24"/>
          <w:szCs w:val="24"/>
        </w:rPr>
        <w:lastRenderedPageBreak/>
        <w:t>В соответствии с ч.2 статьи 17 Федерального закона от 06.10.2003 N 131-ФЗ "Об общих принципах организации местного самоуправления в Российской Федерации"</w:t>
      </w:r>
      <w:r w:rsidR="00EE1238" w:rsidRPr="00FF670F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</w:t>
      </w:r>
      <w:r w:rsidR="00C25C5F" w:rsidRPr="00C25C5F">
        <w:rPr>
          <w:sz w:val="24"/>
          <w:szCs w:val="24"/>
        </w:rPr>
        <w:t xml:space="preserve"> Уставом муниципального образования </w:t>
      </w:r>
      <w:r w:rsidR="00AE3BA2">
        <w:rPr>
          <w:sz w:val="24"/>
          <w:szCs w:val="24"/>
        </w:rPr>
        <w:t>Дружногорское городское</w:t>
      </w:r>
      <w:r w:rsidR="00C25C5F" w:rsidRPr="00C25C5F">
        <w:rPr>
          <w:sz w:val="24"/>
          <w:szCs w:val="24"/>
        </w:rPr>
        <w:t xml:space="preserve"> поселение Гатчинского муниципального района Ленинградской области, </w:t>
      </w:r>
    </w:p>
    <w:p w:rsidR="00081F48" w:rsidRPr="001E75AA" w:rsidRDefault="00081F48" w:rsidP="0035054C">
      <w:pPr>
        <w:spacing w:before="240" w:line="360" w:lineRule="auto"/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E62706" w:rsidRDefault="00E62706" w:rsidP="00E62706">
      <w:pPr>
        <w:pStyle w:val="ConsPlusNormal"/>
        <w:numPr>
          <w:ilvl w:val="0"/>
          <w:numId w:val="37"/>
        </w:numPr>
        <w:ind w:left="0" w:firstLine="709"/>
        <w:contextualSpacing/>
        <w:jc w:val="both"/>
        <w:rPr>
          <w:rFonts w:cs="Times New Roman"/>
          <w:sz w:val="24"/>
          <w:szCs w:val="28"/>
        </w:rPr>
      </w:pPr>
      <w:r w:rsidRPr="00E62706">
        <w:rPr>
          <w:rFonts w:cs="Times New Roman"/>
          <w:sz w:val="24"/>
          <w:szCs w:val="28"/>
        </w:rPr>
        <w:t xml:space="preserve">Утвердить Порядок привлечения граждан к выполнению на добровольной основе социально значимых работ для муниципального образования </w:t>
      </w:r>
      <w:r w:rsidRPr="00CA6000">
        <w:rPr>
          <w:sz w:val="24"/>
        </w:rPr>
        <w:t>Дружногорское городское поселение Гатчинского муниципального района Ленинградской области</w:t>
      </w:r>
      <w:r w:rsidRPr="00E62706">
        <w:rPr>
          <w:rFonts w:cs="Times New Roman"/>
          <w:sz w:val="24"/>
          <w:szCs w:val="28"/>
        </w:rPr>
        <w:t xml:space="preserve"> </w:t>
      </w:r>
      <w:r w:rsidRPr="00E62706">
        <w:rPr>
          <w:rFonts w:cs="Times New Roman"/>
          <w:sz w:val="24"/>
          <w:szCs w:val="28"/>
        </w:rPr>
        <w:t>поселение согласно приложению к настоящему постановлению</w:t>
      </w:r>
      <w:r>
        <w:rPr>
          <w:rFonts w:cs="Times New Roman"/>
          <w:sz w:val="24"/>
          <w:szCs w:val="28"/>
        </w:rPr>
        <w:t>;</w:t>
      </w:r>
    </w:p>
    <w:p w:rsidR="00E62706" w:rsidRDefault="00E62706" w:rsidP="00E62706">
      <w:pPr>
        <w:pStyle w:val="ConsPlusNormal"/>
        <w:numPr>
          <w:ilvl w:val="0"/>
          <w:numId w:val="37"/>
        </w:numPr>
        <w:ind w:left="0" w:firstLine="709"/>
        <w:contextualSpacing/>
        <w:jc w:val="both"/>
        <w:rPr>
          <w:rFonts w:cs="Times New Roman"/>
          <w:sz w:val="24"/>
          <w:szCs w:val="28"/>
        </w:rPr>
      </w:pPr>
      <w:r w:rsidRPr="00E62706">
        <w:rPr>
          <w:color w:val="000000"/>
          <w:sz w:val="24"/>
          <w:szCs w:val="28"/>
        </w:rPr>
        <w:t>Настоящее постановление вступает в силу со дня официального опубликования</w:t>
      </w:r>
      <w:r w:rsidRPr="00E62706">
        <w:rPr>
          <w:color w:val="000000"/>
          <w:sz w:val="24"/>
          <w:szCs w:val="28"/>
        </w:rPr>
        <w:t>;</w:t>
      </w:r>
    </w:p>
    <w:p w:rsidR="00E62706" w:rsidRPr="00E62706" w:rsidRDefault="00E62706" w:rsidP="00E62706">
      <w:pPr>
        <w:pStyle w:val="ConsPlusNormal"/>
        <w:numPr>
          <w:ilvl w:val="0"/>
          <w:numId w:val="37"/>
        </w:numPr>
        <w:ind w:left="0" w:firstLine="709"/>
        <w:contextualSpacing/>
        <w:jc w:val="both"/>
        <w:rPr>
          <w:rFonts w:cs="Times New Roman"/>
          <w:sz w:val="24"/>
          <w:szCs w:val="28"/>
        </w:rPr>
      </w:pPr>
      <w:r w:rsidRPr="00E62706">
        <w:rPr>
          <w:rFonts w:cs="Times New Roman"/>
          <w:sz w:val="24"/>
          <w:szCs w:val="28"/>
        </w:rPr>
        <w:t xml:space="preserve">Контроль </w:t>
      </w:r>
      <w:r>
        <w:rPr>
          <w:rFonts w:cs="Times New Roman"/>
          <w:sz w:val="24"/>
          <w:szCs w:val="28"/>
        </w:rPr>
        <w:t>над</w:t>
      </w:r>
      <w:r w:rsidRPr="00E62706">
        <w:rPr>
          <w:rFonts w:cs="Times New Roman"/>
          <w:sz w:val="24"/>
          <w:szCs w:val="28"/>
        </w:rPr>
        <w:t xml:space="preserve"> исполнением настоящего постановления оставляю за собой.</w:t>
      </w:r>
      <w:bookmarkStart w:id="0" w:name="review"/>
      <w:bookmarkEnd w:id="0"/>
    </w:p>
    <w:p w:rsidR="00EE1238" w:rsidRDefault="00EE1238" w:rsidP="00081F48">
      <w:pPr>
        <w:jc w:val="both"/>
        <w:rPr>
          <w:sz w:val="24"/>
          <w:szCs w:val="24"/>
        </w:rPr>
      </w:pPr>
    </w:p>
    <w:p w:rsidR="00E62706" w:rsidRDefault="00E62706" w:rsidP="00081F48">
      <w:pPr>
        <w:jc w:val="both"/>
        <w:rPr>
          <w:sz w:val="24"/>
          <w:szCs w:val="24"/>
        </w:rPr>
      </w:pPr>
    </w:p>
    <w:p w:rsidR="00E62706" w:rsidRDefault="00E62706" w:rsidP="00081F48">
      <w:pPr>
        <w:jc w:val="both"/>
        <w:rPr>
          <w:sz w:val="24"/>
          <w:szCs w:val="24"/>
        </w:rPr>
      </w:pPr>
    </w:p>
    <w:p w:rsidR="00081F48" w:rsidRDefault="00A563B0" w:rsidP="00081F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35054C" w:rsidRDefault="00081F48" w:rsidP="00081F48">
      <w:pPr>
        <w:rPr>
          <w:sz w:val="24"/>
          <w:szCs w:val="24"/>
        </w:rPr>
        <w:sectPr w:rsidR="0035054C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</w:t>
      </w:r>
      <w:r w:rsidR="00A563B0">
        <w:rPr>
          <w:sz w:val="24"/>
          <w:szCs w:val="24"/>
        </w:rPr>
        <w:t xml:space="preserve">              </w:t>
      </w:r>
      <w:r w:rsidR="00747246">
        <w:rPr>
          <w:sz w:val="24"/>
          <w:szCs w:val="24"/>
        </w:rPr>
        <w:t xml:space="preserve"> </w:t>
      </w:r>
      <w:r w:rsidR="00A563B0">
        <w:rPr>
          <w:sz w:val="24"/>
          <w:szCs w:val="24"/>
        </w:rPr>
        <w:t>И.В. Отс</w:t>
      </w:r>
    </w:p>
    <w:p w:rsidR="00EE1238" w:rsidRDefault="00C0525D" w:rsidP="00C0525D">
      <w:pPr>
        <w:jc w:val="right"/>
        <w:rPr>
          <w:sz w:val="24"/>
        </w:rPr>
      </w:pPr>
      <w:r w:rsidRPr="005D4C96">
        <w:rPr>
          <w:sz w:val="24"/>
        </w:rPr>
        <w:lastRenderedPageBreak/>
        <w:t>Приложение</w:t>
      </w:r>
      <w:r w:rsidR="0035054C" w:rsidRPr="005D4C96">
        <w:rPr>
          <w:sz w:val="24"/>
        </w:rPr>
        <w:t xml:space="preserve"> </w:t>
      </w:r>
    </w:p>
    <w:p w:rsidR="00C0525D" w:rsidRPr="005D4C96" w:rsidRDefault="00E62706" w:rsidP="00C0525D">
      <w:pPr>
        <w:jc w:val="right"/>
        <w:rPr>
          <w:sz w:val="24"/>
        </w:rPr>
      </w:pPr>
      <w:r>
        <w:rPr>
          <w:sz w:val="24"/>
        </w:rPr>
        <w:t>К п</w:t>
      </w:r>
      <w:r w:rsidR="00C0525D" w:rsidRPr="005D4C96">
        <w:rPr>
          <w:sz w:val="24"/>
        </w:rPr>
        <w:t>остановлени</w:t>
      </w:r>
      <w:r>
        <w:rPr>
          <w:sz w:val="24"/>
        </w:rPr>
        <w:t>ю</w:t>
      </w:r>
      <w:r w:rsidR="00EE1238">
        <w:rPr>
          <w:sz w:val="24"/>
        </w:rPr>
        <w:t xml:space="preserve"> </w:t>
      </w:r>
      <w:r w:rsidR="00C0525D" w:rsidRPr="005D4C96">
        <w:rPr>
          <w:sz w:val="24"/>
        </w:rPr>
        <w:t xml:space="preserve">администрации МО Дружногорское </w:t>
      </w:r>
    </w:p>
    <w:p w:rsidR="00C0525D" w:rsidRDefault="00C0525D" w:rsidP="00CA6000">
      <w:pPr>
        <w:spacing w:after="240"/>
        <w:jc w:val="right"/>
        <w:rPr>
          <w:sz w:val="24"/>
        </w:rPr>
      </w:pPr>
      <w:r w:rsidRPr="005D4C96">
        <w:rPr>
          <w:sz w:val="24"/>
        </w:rPr>
        <w:t xml:space="preserve">городское поселение </w:t>
      </w:r>
      <w:r w:rsidR="004A69DE" w:rsidRPr="005D4C96">
        <w:rPr>
          <w:sz w:val="24"/>
        </w:rPr>
        <w:t>№</w:t>
      </w:r>
      <w:r w:rsidR="00A5384C" w:rsidRPr="005D4C96">
        <w:rPr>
          <w:sz w:val="24"/>
        </w:rPr>
        <w:t xml:space="preserve"> </w:t>
      </w:r>
      <w:r w:rsidR="00C25C5F" w:rsidRPr="005D4C96">
        <w:rPr>
          <w:sz w:val="24"/>
        </w:rPr>
        <w:t xml:space="preserve"> </w:t>
      </w:r>
      <w:r w:rsidR="00EE1238">
        <w:rPr>
          <w:sz w:val="24"/>
        </w:rPr>
        <w:t>49</w:t>
      </w:r>
      <w:r w:rsidR="00E62706">
        <w:rPr>
          <w:sz w:val="24"/>
        </w:rPr>
        <w:t>2</w:t>
      </w:r>
      <w:r w:rsidR="00A563B0" w:rsidRPr="005D4C96">
        <w:rPr>
          <w:sz w:val="24"/>
        </w:rPr>
        <w:t xml:space="preserve"> </w:t>
      </w:r>
      <w:r w:rsidRPr="005D4C96">
        <w:rPr>
          <w:sz w:val="24"/>
        </w:rPr>
        <w:t>от</w:t>
      </w:r>
      <w:r w:rsidR="009E2FC2" w:rsidRPr="005D4C96">
        <w:rPr>
          <w:sz w:val="24"/>
        </w:rPr>
        <w:t xml:space="preserve"> </w:t>
      </w:r>
      <w:r w:rsidR="00EE1238">
        <w:rPr>
          <w:sz w:val="24"/>
        </w:rPr>
        <w:t>27.12</w:t>
      </w:r>
      <w:r w:rsidR="009E2FC2" w:rsidRPr="005D4C96">
        <w:rPr>
          <w:sz w:val="24"/>
        </w:rPr>
        <w:t>.201</w:t>
      </w:r>
      <w:r w:rsidR="00600C3C" w:rsidRPr="005D4C96">
        <w:rPr>
          <w:sz w:val="24"/>
        </w:rPr>
        <w:t xml:space="preserve">7 </w:t>
      </w:r>
      <w:r w:rsidR="009E2FC2" w:rsidRPr="005D4C96">
        <w:rPr>
          <w:sz w:val="24"/>
        </w:rPr>
        <w:t>г.</w:t>
      </w:r>
    </w:p>
    <w:p w:rsidR="00E62706" w:rsidRPr="00E62706" w:rsidRDefault="00E62706" w:rsidP="00E62706">
      <w:pPr>
        <w:pStyle w:val="ConsPlusNormal"/>
        <w:tabs>
          <w:tab w:val="left" w:pos="10206"/>
        </w:tabs>
        <w:spacing w:before="200"/>
        <w:ind w:firstLine="540"/>
        <w:contextualSpacing/>
        <w:jc w:val="center"/>
        <w:rPr>
          <w:rFonts w:cs="Times New Roman"/>
          <w:b/>
          <w:sz w:val="24"/>
          <w:szCs w:val="28"/>
        </w:rPr>
      </w:pPr>
      <w:r w:rsidRPr="00E62706">
        <w:rPr>
          <w:rFonts w:cs="Times New Roman"/>
          <w:b/>
          <w:sz w:val="24"/>
          <w:szCs w:val="28"/>
        </w:rPr>
        <w:t>Порядок привлечения граждан к выполнению на добровольной основе социально значимых работ для муниципального образования</w:t>
      </w:r>
      <w:r w:rsidRPr="00E62706">
        <w:rPr>
          <w:rFonts w:cs="Times New Roman"/>
          <w:b/>
          <w:sz w:val="24"/>
          <w:szCs w:val="28"/>
        </w:rPr>
        <w:t xml:space="preserve"> Дружногорское городское поселение Гатчинского муниципального района Ленинградской области</w:t>
      </w:r>
    </w:p>
    <w:p w:rsidR="00E62706" w:rsidRDefault="00E62706" w:rsidP="00E62706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E62706" w:rsidRPr="00E62706" w:rsidRDefault="00E62706" w:rsidP="00E627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270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1. </w:t>
      </w:r>
      <w:proofErr w:type="gramStart"/>
      <w:r w:rsidRPr="00E62706">
        <w:rPr>
          <w:rFonts w:cs="Times New Roman"/>
          <w:sz w:val="24"/>
          <w:szCs w:val="24"/>
        </w:rPr>
        <w:t xml:space="preserve">Настоящий Порядок привлечения граждан к выполнению на добровольной основе социально значимых работ муниципального образования  </w:t>
      </w:r>
      <w:r w:rsidRPr="00CA6000">
        <w:rPr>
          <w:sz w:val="24"/>
        </w:rPr>
        <w:t>Дружногорское городское поселение Гатчинского муниципального района Ленинградской области</w:t>
      </w:r>
      <w:r w:rsidRPr="00E62706">
        <w:rPr>
          <w:rFonts w:cs="Times New Roman"/>
          <w:sz w:val="24"/>
          <w:szCs w:val="24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 </w:t>
      </w:r>
      <w:r w:rsidRPr="00CA6000">
        <w:rPr>
          <w:sz w:val="24"/>
        </w:rPr>
        <w:t>Дружногорское городское поселение Гатчинского муниципального района Ленинградской области</w:t>
      </w:r>
      <w:r w:rsidRPr="00E62706">
        <w:rPr>
          <w:rFonts w:cs="Times New Roman"/>
          <w:sz w:val="24"/>
          <w:szCs w:val="28"/>
        </w:rPr>
        <w:t xml:space="preserve"> </w:t>
      </w:r>
      <w:r w:rsidRPr="00E62706">
        <w:rPr>
          <w:rFonts w:cs="Times New Roman"/>
          <w:sz w:val="24"/>
          <w:szCs w:val="24"/>
        </w:rPr>
        <w:t>и определяет порядок привлечения граждан к</w:t>
      </w:r>
      <w:proofErr w:type="gramEnd"/>
      <w:r w:rsidRPr="00E62706">
        <w:rPr>
          <w:rFonts w:cs="Times New Roman"/>
          <w:sz w:val="24"/>
          <w:szCs w:val="24"/>
        </w:rPr>
        <w:t xml:space="preserve"> </w:t>
      </w:r>
      <w:proofErr w:type="gramStart"/>
      <w:r w:rsidRPr="00E62706">
        <w:rPr>
          <w:rFonts w:cs="Times New Roman"/>
          <w:sz w:val="24"/>
          <w:szCs w:val="24"/>
        </w:rPr>
        <w:t xml:space="preserve">выполнению на добровольной основе социально значимых для муниципального образования  </w:t>
      </w:r>
      <w:r w:rsidRPr="00CA6000">
        <w:rPr>
          <w:sz w:val="24"/>
        </w:rPr>
        <w:t xml:space="preserve">Дружногорское городское поселение </w:t>
      </w:r>
      <w:r w:rsidRPr="00E62706">
        <w:rPr>
          <w:rFonts w:cs="Times New Roman"/>
          <w:sz w:val="24"/>
          <w:szCs w:val="24"/>
        </w:rPr>
        <w:t>(далее – муниципальное образование)  работ (в том числе дежурств) в целях решения вопросов местного значения, предусмотренных пунктами 7.1 - 9, 15 и 19 части 1 статьи 14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cs="Times New Roman"/>
          <w:sz w:val="24"/>
          <w:szCs w:val="24"/>
        </w:rPr>
        <w:t>;</w:t>
      </w:r>
      <w:proofErr w:type="gramEnd"/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2. </w:t>
      </w:r>
      <w:proofErr w:type="gramStart"/>
      <w:r w:rsidRPr="00E62706">
        <w:rPr>
          <w:rFonts w:cs="Times New Roman"/>
          <w:sz w:val="24"/>
          <w:szCs w:val="24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 w:rsidRPr="00CA6000">
        <w:rPr>
          <w:sz w:val="24"/>
        </w:rPr>
        <w:t xml:space="preserve">Дружногорское городское поселение </w:t>
      </w:r>
      <w:r w:rsidRPr="00E62706">
        <w:rPr>
          <w:rFonts w:cs="Times New Roman"/>
          <w:sz w:val="24"/>
          <w:szCs w:val="24"/>
        </w:rPr>
        <w:t>режима чрезвычайного положения по основаниям и в порядке, установленном Федеральным конституционным законом от 30.05.2001 N 3-ФКЗ "О чрезвычайном положении" и на случаи добровольного участия</w:t>
      </w:r>
      <w:proofErr w:type="gramEnd"/>
      <w:r w:rsidRPr="00E62706">
        <w:rPr>
          <w:rFonts w:cs="Times New Roman"/>
          <w:sz w:val="24"/>
          <w:szCs w:val="24"/>
        </w:rPr>
        <w:t xml:space="preserve"> граждан Российской Федерации в охране общественного порядка, установленного Федеральным законом от 02.04.2014 N 44-ФЗ "Об участии граждан в охране общественного порядка"</w:t>
      </w:r>
      <w:r>
        <w:rPr>
          <w:rFonts w:cs="Times New Roman"/>
          <w:sz w:val="24"/>
          <w:szCs w:val="24"/>
        </w:rPr>
        <w:t>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3. </w:t>
      </w:r>
      <w:proofErr w:type="gramStart"/>
      <w:r w:rsidRPr="00E62706">
        <w:rPr>
          <w:rFonts w:cs="Times New Roman"/>
          <w:sz w:val="24"/>
          <w:szCs w:val="24"/>
        </w:rPr>
        <w:t>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муниципального образования:</w:t>
      </w:r>
      <w:proofErr w:type="gramEnd"/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участия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участия в предупреждении и ликвидации последствий чрезвычайных ситуаций;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обеспечения первичных мер пожарной безопасности в границах населенных пунктов;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- организации благоустройства территории </w:t>
      </w:r>
      <w:r w:rsidRPr="00CA6000">
        <w:rPr>
          <w:sz w:val="24"/>
        </w:rPr>
        <w:t xml:space="preserve">Дружногорское городское поселение </w:t>
      </w:r>
      <w:r w:rsidRPr="00E62706">
        <w:rPr>
          <w:rFonts w:cs="Times New Roman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4. </w:t>
      </w:r>
      <w:proofErr w:type="gramStart"/>
      <w:r w:rsidRPr="00E62706">
        <w:rPr>
          <w:rFonts w:cs="Times New Roman"/>
          <w:sz w:val="24"/>
          <w:szCs w:val="24"/>
        </w:rPr>
        <w:t xml:space="preserve">К выполнению на добровольной основе социально значимых работ привлекаются совершеннолетние трудоспособные граждане Российской Федерации, проживающие на территории муниципального образования (далее - граждане), в свободное от основной работы или учебы время на безвозмездной основе не более чем </w:t>
      </w:r>
      <w:r w:rsidRPr="00E62706">
        <w:rPr>
          <w:rFonts w:cs="Times New Roman"/>
          <w:sz w:val="24"/>
          <w:szCs w:val="24"/>
        </w:rPr>
        <w:lastRenderedPageBreak/>
        <w:t>один раз в три месяца.</w:t>
      </w:r>
      <w:proofErr w:type="gramEnd"/>
      <w:r w:rsidRPr="00E62706">
        <w:rPr>
          <w:rFonts w:cs="Times New Roman"/>
          <w:sz w:val="24"/>
          <w:szCs w:val="24"/>
        </w:rPr>
        <w:t xml:space="preserve"> Продолжительность социально значимых работ не может составлять более четырех часов подряд.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II. Основные принципы и цели привлечения граждан к выполнению социально значимых работ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6. Целями привлечения граждан к выполнению социально значимых работ являются: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1) удовлетворение потребностей жителей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2) повышение уровня социальной активности и социальной ответственности жителей муниципального образования,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III. Организация и проведение социально значимых работ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7. С инициативой проведения социально значимых работ могут выступать Совет депутатов муниципального образования, местная администрация, органы территориального общественного самоуправления, физические и юридические лица.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8.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форме письменного обращения на имя главы муниципального образования, с указанием видов социально значимых работ, территории их выполнения и обоснованием необходимости их проведения.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Инициатива проведения социально значимых работ представительного органа оформляется в форме решения представительного органа, направляемого для рассмотрения главе муниципального образования.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9.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N 59-ФЗ "О порядке рассмотрения обращений граждан Российской Федерации".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10. Решение о привлечении граждан к выполнению на добровольной основе социально значимых для муниципального образования работ принимается главой администрации муниципального образования, в форме постановления администрации.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11. Постановление администрации муниципального образования, о привлечении граждан к выполнению на добровольной основе социально значимых для муниципального образования работ официально обнародуется в порядке, установленном Уставом муниципального образования, не позднее, чем за 10 дней до начала проведения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В случае</w:t>
      </w:r>
      <w:proofErr w:type="gramStart"/>
      <w:r w:rsidRPr="00E62706">
        <w:rPr>
          <w:rFonts w:cs="Times New Roman"/>
          <w:sz w:val="24"/>
          <w:szCs w:val="24"/>
        </w:rPr>
        <w:t>,</w:t>
      </w:r>
      <w:proofErr w:type="gramEnd"/>
      <w:r w:rsidRPr="00E62706">
        <w:rPr>
          <w:rFonts w:cs="Times New Roman"/>
          <w:sz w:val="24"/>
          <w:szCs w:val="24"/>
        </w:rPr>
        <w:t xml:space="preserve"> если постановление о привлечении граждан к выполнению на добровольной основе социально значимых для муниципального образования  работ принято в связи с необходимостью предупреждения чрезвычайных ситуаций в границах муниципального образования  или для ликвидации их последствий, такое постановление подлежит опубликованию в порядке, установленном Уставом муниципального образования для официального обнародования муниципальных правовых актов, не позднее, чем за 1 день до начала проведения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12. В постановлении местной администрации указываются: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- вопрос местного значения поселения, в целях решения которого организуются </w:t>
      </w:r>
      <w:r w:rsidRPr="00E62706">
        <w:rPr>
          <w:rFonts w:cs="Times New Roman"/>
          <w:sz w:val="24"/>
          <w:szCs w:val="24"/>
        </w:rPr>
        <w:lastRenderedPageBreak/>
        <w:t>социально значимые работы;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время, место и сроки проведения социально значимых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перечень видов социально значимых работ и порядок их проведения;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вопросы материально-технического обеспечения;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должностное лицо администрации сельского поселения муниципального образования, ответственное за организацию и проведение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13. Для участия в выполнении социально значимых работ граждане не позднее, чем за 3 дня до проведения социально значимых работ направляют (подают) в местную администрацию муниципального образования письменные заявки на участие в социально значимых работах по форме, установленной в приложении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В случае, проведения социально значимых для муниципального образования работ в связи с необходимостью предупреждения чрезвычайных ситуаций в границах муниципального образования или для ликвидации их последствий, названная письменная заявка на участие в социально значимых работах оформляется в день проведения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14. Организация и проведение социально значимых работ осуществляются местной администрацией.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15. Администрация муниципального образования: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принимает заявки граждан на участие в социально значимых работах;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Порядка;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организует учет граждан, принимающих участие в социально значимых работах;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организует материально-техническое обеспечение деятельности граждан, принимающих участие в социально значимых работах;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определяет гражданам, принимающим участие в социально значимых работах, конкретный вид и объем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- обеспечивает непосредственный </w:t>
      </w:r>
      <w:proofErr w:type="gramStart"/>
      <w:r w:rsidRPr="00E62706">
        <w:rPr>
          <w:rFonts w:cs="Times New Roman"/>
          <w:sz w:val="24"/>
          <w:szCs w:val="24"/>
        </w:rPr>
        <w:t>контроль за</w:t>
      </w:r>
      <w:proofErr w:type="gramEnd"/>
      <w:r w:rsidRPr="00E62706">
        <w:rPr>
          <w:rFonts w:cs="Times New Roman"/>
          <w:sz w:val="24"/>
          <w:szCs w:val="24"/>
        </w:rPr>
        <w:t xml:space="preserve"> ходом проведения социально значимых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ведет табель учета времени выполнения социально значимых работ по форме согласно приложению 2 к настоящему Порядку с соблюдением требований законодательства Российской Федерации о персональных данных;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принимает результат выполненных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16. Администрация муниципального образования ведет реестр граждан, подавших заявки на участие в социально значимых работах, и принимавших участие в выполнении социально значимых работ (далее - реестр), по форме, установленной в приложении 3 к настоящему Порядку, с соблюдением требований законодательства Российской Федерации о персональных данных.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Реестр хранится в администрации муниципального образования  в соответствии с требованиями архивного делопроизводства.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17. Администрация муниципального образования перед выполнением социально значимых работ назначает лицо, ответственное за проведение инструктажа по технике безопасности.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 xml:space="preserve">Сведения о проведении инструктажа по технике безопасности до начала выполнения социально значимых работ вносятся ответственным должностным лицом в </w:t>
      </w:r>
      <w:r w:rsidRPr="00E62706">
        <w:rPr>
          <w:rFonts w:cs="Times New Roman"/>
          <w:sz w:val="24"/>
          <w:szCs w:val="24"/>
        </w:rPr>
        <w:lastRenderedPageBreak/>
        <w:t>реестр.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18. При определении индивидуального объема и вида работы, привлекаемых к участию в социально значимых работах граждан, должностным лицом администрации,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19. В течение пяти дней со дня окончания срока выполнения социально значимых работ должностное лицо администрации, ответственное за организацию и проведение социально значимых работ, представляет главе администрации муниципального образования, отчет о результатах выполнения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20. В отчете о результатах выполнения социально значимых работ указываются следующие сведения: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место и сроки проведения социально значимых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количество граждан, принимавших участие в выполнении социально значимых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конкретный перечень и объемы выполненных социально значимых работ;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- расходы на организацию социально значимых работ.</w:t>
      </w:r>
    </w:p>
    <w:p w:rsidR="00E62706" w:rsidRPr="00E62706" w:rsidRDefault="00E62706" w:rsidP="00E62706">
      <w:pPr>
        <w:pStyle w:val="ConsPlusNormal"/>
        <w:spacing w:before="200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21. Информация об итогах проведения социально значимых работ подлежит официальному обнародованию в течение 10 дней с момента представления главе администрации муниципального образования  отчета о результатах выполнения социально значимых работ.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IV. Финансовое и материально-техническое обеспечение социально значимых работ</w:t>
      </w:r>
    </w:p>
    <w:p w:rsidR="00E62706" w:rsidRPr="00E62706" w:rsidRDefault="00E62706" w:rsidP="00E62706">
      <w:pPr>
        <w:pStyle w:val="ConsPlusNormal"/>
        <w:ind w:firstLine="709"/>
        <w:contextualSpacing/>
        <w:jc w:val="both"/>
        <w:rPr>
          <w:rFonts w:cs="Times New Roman"/>
          <w:sz w:val="24"/>
          <w:szCs w:val="24"/>
        </w:rPr>
      </w:pPr>
      <w:r w:rsidRPr="00E62706">
        <w:rPr>
          <w:rFonts w:cs="Times New Roman"/>
          <w:sz w:val="24"/>
          <w:szCs w:val="24"/>
        </w:rPr>
        <w:t>22. Материально-техническое обеспечение выполнения социально значимых работ осуществляется администрацией муниципального образования за счет средств местного бюджета.</w:t>
      </w:r>
    </w:p>
    <w:p w:rsidR="00E62706" w:rsidRDefault="00E62706" w:rsidP="00CA6000">
      <w:pPr>
        <w:spacing w:after="240"/>
        <w:jc w:val="right"/>
        <w:rPr>
          <w:sz w:val="24"/>
        </w:rPr>
        <w:sectPr w:rsidR="00E62706" w:rsidSect="00CA6000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E62706" w:rsidRPr="009B601B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lastRenderedPageBreak/>
        <w:t xml:space="preserve">Приложение 1 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к Порядку привлечения граждан 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к выполнению на добровольной основе 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социально значимых работ для </w:t>
      </w:r>
      <w:proofErr w:type="gramStart"/>
      <w:r w:rsidRPr="009B601B">
        <w:rPr>
          <w:sz w:val="18"/>
          <w:szCs w:val="18"/>
        </w:rPr>
        <w:t>муниципального</w:t>
      </w:r>
      <w:proofErr w:type="gramEnd"/>
      <w:r w:rsidRPr="009B601B">
        <w:rPr>
          <w:sz w:val="18"/>
          <w:szCs w:val="18"/>
        </w:rPr>
        <w:t xml:space="preserve"> </w:t>
      </w:r>
    </w:p>
    <w:p w:rsidR="00E62706" w:rsidRPr="009B601B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образования </w:t>
      </w:r>
      <w:r w:rsidRPr="00E62706">
        <w:rPr>
          <w:sz w:val="18"/>
          <w:szCs w:val="18"/>
        </w:rPr>
        <w:t>Дружногорское городское поселение</w:t>
      </w:r>
    </w:p>
    <w:p w:rsidR="00E62706" w:rsidRPr="00E62706" w:rsidRDefault="00E62706" w:rsidP="00E62706">
      <w:pPr>
        <w:tabs>
          <w:tab w:val="left" w:pos="1365"/>
        </w:tabs>
        <w:spacing w:after="240"/>
        <w:rPr>
          <w:sz w:val="24"/>
        </w:rPr>
      </w:pPr>
      <w:r>
        <w:rPr>
          <w:sz w:val="24"/>
        </w:rPr>
        <w:tab/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62706">
        <w:rPr>
          <w:rStyle w:val="af2"/>
          <w:b w:val="0"/>
        </w:rPr>
        <w:t>Заявка на участие в выполнении социально значимых работ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E62706">
        <w:rPr>
          <w:rStyle w:val="af2"/>
        </w:rPr>
        <w:t> </w:t>
      </w:r>
      <w:r w:rsidRPr="00E62706">
        <w:rPr>
          <w:rFonts w:ascii="Tahoma" w:hAnsi="Tahoma" w:cs="Tahoma"/>
        </w:rPr>
        <w:t> 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Перечень социально значимых работ____________________________________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___________________________________________________________________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___________________________________________________________________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Дата начала выполнения социально значимых работ «____» __________ 20__ г.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Срок выполнения социально значимых работ 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Ф.И.О. гражданина: ___________________________________________________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Место жительства гражданина: 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Дата рождения гражданина: 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Сведения о трудоспособности гражданина: 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Сведения об участии в выполнении социально значимых работ в течение трех месяцев, предшествующих дню подачи заявки: 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____________________________________________________________________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Сведения о времени, свободном от основной работы или учебы,  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 ____________________________________________________________________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Подпись гражданина: 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Подпись должностного лица администрации муниципального образования, ответственного за прием заявок жителей поселения на участие в выполнении социально значимых работ:_________________________________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 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both"/>
      </w:pPr>
      <w:r w:rsidRPr="00E62706">
        <w:t>«____» _______________ 20__г.</w:t>
      </w:r>
    </w:p>
    <w:p w:rsidR="00E62706" w:rsidRDefault="00E62706" w:rsidP="00E62706">
      <w:pPr>
        <w:ind w:firstLine="720"/>
        <w:rPr>
          <w:sz w:val="24"/>
          <w:szCs w:val="24"/>
        </w:rPr>
        <w:sectPr w:rsidR="00E62706" w:rsidSect="00CA6000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E62706" w:rsidRPr="009B601B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  <w:r w:rsidRPr="009B601B">
        <w:rPr>
          <w:sz w:val="18"/>
          <w:szCs w:val="18"/>
        </w:rPr>
        <w:t xml:space="preserve"> 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к Порядку привлечения граждан 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к выполнению на добровольной основе 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социально значимых работ для </w:t>
      </w:r>
      <w:proofErr w:type="gramStart"/>
      <w:r w:rsidRPr="009B601B">
        <w:rPr>
          <w:sz w:val="18"/>
          <w:szCs w:val="18"/>
        </w:rPr>
        <w:t>муниципального</w:t>
      </w:r>
      <w:proofErr w:type="gramEnd"/>
      <w:r w:rsidRPr="009B601B">
        <w:rPr>
          <w:sz w:val="18"/>
          <w:szCs w:val="18"/>
        </w:rPr>
        <w:t xml:space="preserve"> </w:t>
      </w:r>
    </w:p>
    <w:p w:rsidR="00E62706" w:rsidRPr="009B601B" w:rsidRDefault="00E62706" w:rsidP="00E62706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образования </w:t>
      </w:r>
      <w:r w:rsidRPr="00E62706">
        <w:rPr>
          <w:sz w:val="18"/>
          <w:szCs w:val="18"/>
        </w:rPr>
        <w:t>Дружногорское городское поселение</w:t>
      </w:r>
    </w:p>
    <w:p w:rsidR="00E62706" w:rsidRDefault="00E62706" w:rsidP="00E62706">
      <w:pPr>
        <w:ind w:firstLine="720"/>
        <w:rPr>
          <w:sz w:val="24"/>
          <w:szCs w:val="24"/>
        </w:rPr>
      </w:pP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62706">
        <w:rPr>
          <w:rStyle w:val="af2"/>
          <w:b w:val="0"/>
          <w:color w:val="000000"/>
        </w:rPr>
        <w:t>ТАБЕЛЬ УЧЕТА</w:t>
      </w:r>
    </w:p>
    <w:p w:rsidR="00E62706" w:rsidRPr="00E62706" w:rsidRDefault="00E62706" w:rsidP="00E6270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62706">
        <w:rPr>
          <w:rStyle w:val="af2"/>
          <w:b w:val="0"/>
          <w:color w:val="000000"/>
        </w:rPr>
        <w:t>времени выполнения социально значимых работ</w:t>
      </w:r>
    </w:p>
    <w:p w:rsidR="00E62706" w:rsidRPr="00E62706" w:rsidRDefault="00E62706" w:rsidP="00E62706">
      <w:pPr>
        <w:pStyle w:val="af1"/>
        <w:shd w:val="clear" w:color="auto" w:fill="FFFFFF"/>
        <w:jc w:val="both"/>
        <w:rPr>
          <w:color w:val="000000"/>
        </w:rPr>
      </w:pPr>
      <w:r w:rsidRPr="00E62706">
        <w:rPr>
          <w:rFonts w:ascii="Tahoma" w:hAnsi="Tahoma" w:cs="Tahoma"/>
          <w:color w:val="3B2D36"/>
        </w:rPr>
        <w:t> </w:t>
      </w:r>
      <w:r w:rsidRPr="00E62706">
        <w:rPr>
          <w:color w:val="000000"/>
        </w:rPr>
        <w:t>Вопрос местного значения, в целях решения которого граждане привлечены к выполнению социально значимых работ: _________________________________</w:t>
      </w:r>
    </w:p>
    <w:p w:rsidR="00E62706" w:rsidRPr="00E62706" w:rsidRDefault="00E62706" w:rsidP="00E62706">
      <w:pPr>
        <w:pStyle w:val="af1"/>
        <w:shd w:val="clear" w:color="auto" w:fill="FFFFFF"/>
        <w:jc w:val="both"/>
        <w:rPr>
          <w:color w:val="000000"/>
        </w:rPr>
      </w:pPr>
      <w:r w:rsidRPr="00E62706">
        <w:rPr>
          <w:color w:val="000000"/>
        </w:rPr>
        <w:t>________________________________________________________________________</w:t>
      </w:r>
    </w:p>
    <w:p w:rsidR="00E62706" w:rsidRPr="00E62706" w:rsidRDefault="00E62706" w:rsidP="00E62706">
      <w:pPr>
        <w:pStyle w:val="af1"/>
        <w:shd w:val="clear" w:color="auto" w:fill="FFFFFF"/>
        <w:jc w:val="both"/>
        <w:rPr>
          <w:color w:val="000000"/>
        </w:rPr>
      </w:pPr>
      <w:r w:rsidRPr="00E62706">
        <w:rPr>
          <w:color w:val="000000"/>
        </w:rPr>
        <w:t xml:space="preserve"> Дата составления: «____» ______________ __________ </w:t>
      </w:r>
      <w:proofErr w:type="gramStart"/>
      <w:r w:rsidRPr="00E62706">
        <w:rPr>
          <w:color w:val="000000"/>
        </w:rPr>
        <w:t>г</w:t>
      </w:r>
      <w:proofErr w:type="gramEnd"/>
      <w:r w:rsidRPr="00E62706">
        <w:rPr>
          <w:color w:val="000000"/>
        </w:rPr>
        <w:t>.  </w:t>
      </w:r>
    </w:p>
    <w:p w:rsidR="00E62706" w:rsidRPr="00E62706" w:rsidRDefault="00E62706" w:rsidP="00E62706">
      <w:pPr>
        <w:pStyle w:val="af1"/>
        <w:shd w:val="clear" w:color="auto" w:fill="FFFFFF"/>
        <w:jc w:val="both"/>
        <w:rPr>
          <w:color w:val="000000"/>
        </w:rPr>
      </w:pPr>
      <w:r w:rsidRPr="00E62706">
        <w:rPr>
          <w:color w:val="000000"/>
        </w:rPr>
        <w:t xml:space="preserve">Срок выполнения социально значимых работ: с «_____» _______________ _________ г. по «_____» ________________ ___________ </w:t>
      </w:r>
      <w:proofErr w:type="gramStart"/>
      <w:r w:rsidRPr="00E62706">
        <w:rPr>
          <w:color w:val="000000"/>
        </w:rPr>
        <w:t>г</w:t>
      </w:r>
      <w:proofErr w:type="gramEnd"/>
      <w:r w:rsidRPr="00E62706">
        <w:rPr>
          <w:color w:val="000000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963"/>
        <w:gridCol w:w="2649"/>
        <w:gridCol w:w="1345"/>
        <w:gridCol w:w="1793"/>
      </w:tblGrid>
      <w:tr w:rsidR="00E62706" w:rsidRPr="00E62706" w:rsidTr="00E62706">
        <w:trPr>
          <w:tblCellSpacing w:w="0" w:type="dxa"/>
        </w:trPr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  <w:r w:rsidRPr="00E62706">
              <w:rPr>
                <w:color w:val="000000"/>
                <w:sz w:val="20"/>
              </w:rPr>
              <w:t xml:space="preserve">№ </w:t>
            </w:r>
            <w:proofErr w:type="gramStart"/>
            <w:r w:rsidRPr="00E62706">
              <w:rPr>
                <w:color w:val="000000"/>
                <w:sz w:val="20"/>
              </w:rPr>
              <w:t>п</w:t>
            </w:r>
            <w:proofErr w:type="gramEnd"/>
            <w:r w:rsidRPr="00E62706">
              <w:rPr>
                <w:color w:val="000000"/>
                <w:sz w:val="20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  <w:r w:rsidRPr="00E62706">
              <w:rPr>
                <w:color w:val="000000"/>
                <w:sz w:val="20"/>
              </w:rPr>
              <w:t>ФИО лица, принявшего участие  в социально значимых работах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  <w:r w:rsidRPr="00E62706">
              <w:rPr>
                <w:color w:val="000000"/>
                <w:sz w:val="20"/>
              </w:rPr>
              <w:t>Дата,  время  выполнения социально значимых работ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  <w:r w:rsidRPr="00E62706">
              <w:rPr>
                <w:color w:val="000000"/>
                <w:sz w:val="20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  <w:r w:rsidRPr="00E62706">
              <w:rPr>
                <w:color w:val="000000"/>
                <w:sz w:val="20"/>
              </w:rPr>
              <w:t>Должность, ФИО, подпись лица, ответственного за ведение табеля</w:t>
            </w:r>
          </w:p>
        </w:tc>
      </w:tr>
      <w:tr w:rsidR="00E62706" w:rsidRPr="00E62706" w:rsidTr="00E62706">
        <w:trPr>
          <w:tblCellSpacing w:w="0" w:type="dxa"/>
        </w:trPr>
        <w:tc>
          <w:tcPr>
            <w:tcW w:w="605" w:type="dxa"/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</w:p>
        </w:tc>
        <w:tc>
          <w:tcPr>
            <w:tcW w:w="2963" w:type="dxa"/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E62706" w:rsidRPr="00E62706" w:rsidRDefault="00E62706" w:rsidP="00E62706">
            <w:pPr>
              <w:pStyle w:val="a00"/>
              <w:jc w:val="center"/>
              <w:rPr>
                <w:color w:val="000000"/>
                <w:sz w:val="20"/>
              </w:rPr>
            </w:pPr>
          </w:p>
        </w:tc>
      </w:tr>
    </w:tbl>
    <w:p w:rsidR="00E62706" w:rsidRPr="00E62706" w:rsidRDefault="00E62706" w:rsidP="00E62706">
      <w:pPr>
        <w:pStyle w:val="consplusdoclist"/>
        <w:shd w:val="clear" w:color="auto" w:fill="FFFFFF"/>
        <w:jc w:val="both"/>
        <w:rPr>
          <w:b/>
          <w:color w:val="000000"/>
        </w:rPr>
      </w:pPr>
      <w:r w:rsidRPr="00E62706">
        <w:rPr>
          <w:rStyle w:val="af2"/>
          <w:b w:val="0"/>
          <w:color w:val="000000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</w:p>
    <w:p w:rsidR="00E62706" w:rsidRDefault="00E62706" w:rsidP="00E62706">
      <w:pPr>
        <w:pStyle w:val="af1"/>
        <w:spacing w:before="0" w:beforeAutospacing="0" w:after="0" w:afterAutospacing="0"/>
        <w:ind w:firstLine="720"/>
        <w:rPr>
          <w:sz w:val="28"/>
          <w:szCs w:val="28"/>
        </w:rPr>
      </w:pPr>
    </w:p>
    <w:p w:rsidR="000C1B3C" w:rsidRDefault="000C1B3C" w:rsidP="00E62706">
      <w:pPr>
        <w:ind w:firstLine="720"/>
        <w:rPr>
          <w:sz w:val="24"/>
          <w:szCs w:val="24"/>
        </w:rPr>
        <w:sectPr w:rsidR="000C1B3C" w:rsidSect="00CA6000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0C1B3C" w:rsidRPr="009B601B" w:rsidRDefault="000C1B3C" w:rsidP="000C1B3C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9B601B">
        <w:rPr>
          <w:sz w:val="18"/>
          <w:szCs w:val="18"/>
        </w:rPr>
        <w:t xml:space="preserve"> </w:t>
      </w:r>
    </w:p>
    <w:p w:rsidR="000C1B3C" w:rsidRDefault="000C1B3C" w:rsidP="000C1B3C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к Порядку привлечения граждан </w:t>
      </w:r>
    </w:p>
    <w:p w:rsidR="000C1B3C" w:rsidRDefault="000C1B3C" w:rsidP="000C1B3C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к выполнению на добровольной основе </w:t>
      </w:r>
    </w:p>
    <w:p w:rsidR="000C1B3C" w:rsidRDefault="000C1B3C" w:rsidP="000C1B3C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социально значимых работ для </w:t>
      </w:r>
      <w:proofErr w:type="gramStart"/>
      <w:r w:rsidRPr="009B601B">
        <w:rPr>
          <w:sz w:val="18"/>
          <w:szCs w:val="18"/>
        </w:rPr>
        <w:t>муниципального</w:t>
      </w:r>
      <w:proofErr w:type="gramEnd"/>
      <w:r w:rsidRPr="009B601B">
        <w:rPr>
          <w:sz w:val="18"/>
          <w:szCs w:val="18"/>
        </w:rPr>
        <w:t xml:space="preserve"> </w:t>
      </w:r>
    </w:p>
    <w:p w:rsidR="000C1B3C" w:rsidRPr="009B601B" w:rsidRDefault="000C1B3C" w:rsidP="000C1B3C">
      <w:pPr>
        <w:pStyle w:val="af1"/>
        <w:spacing w:before="0" w:beforeAutospacing="0" w:after="0" w:afterAutospacing="0"/>
        <w:ind w:firstLine="720"/>
        <w:jc w:val="right"/>
        <w:rPr>
          <w:sz w:val="18"/>
          <w:szCs w:val="18"/>
        </w:rPr>
      </w:pPr>
      <w:r w:rsidRPr="009B601B">
        <w:rPr>
          <w:sz w:val="18"/>
          <w:szCs w:val="18"/>
        </w:rPr>
        <w:t xml:space="preserve">образования </w:t>
      </w:r>
      <w:r w:rsidRPr="00E62706">
        <w:rPr>
          <w:sz w:val="18"/>
          <w:szCs w:val="18"/>
        </w:rPr>
        <w:t>Дружногорское городское поселение</w:t>
      </w:r>
    </w:p>
    <w:p w:rsidR="00E62706" w:rsidRDefault="00E62706" w:rsidP="00E62706">
      <w:pPr>
        <w:ind w:firstLine="720"/>
        <w:rPr>
          <w:sz w:val="24"/>
          <w:szCs w:val="24"/>
        </w:rPr>
      </w:pPr>
    </w:p>
    <w:p w:rsidR="000C1B3C" w:rsidRPr="000C1B3C" w:rsidRDefault="000C1B3C" w:rsidP="000C1B3C">
      <w:pPr>
        <w:rPr>
          <w:sz w:val="24"/>
          <w:szCs w:val="24"/>
        </w:rPr>
      </w:pPr>
    </w:p>
    <w:p w:rsidR="000C1B3C" w:rsidRPr="000C1B3C" w:rsidRDefault="000C1B3C" w:rsidP="000C1B3C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</w:rPr>
      </w:pPr>
      <w:r w:rsidRPr="000C1B3C">
        <w:rPr>
          <w:rStyle w:val="af2"/>
          <w:b w:val="0"/>
        </w:rPr>
        <w:t>Реестр     граждан,</w:t>
      </w:r>
    </w:p>
    <w:p w:rsidR="000C1B3C" w:rsidRPr="000C1B3C" w:rsidRDefault="000C1B3C" w:rsidP="000C1B3C">
      <w:pPr>
        <w:pStyle w:val="af1"/>
        <w:shd w:val="clear" w:color="auto" w:fill="FFFFFF"/>
        <w:spacing w:before="0" w:beforeAutospacing="0" w:after="0" w:afterAutospacing="0"/>
        <w:jc w:val="center"/>
      </w:pPr>
      <w:proofErr w:type="gramStart"/>
      <w:r w:rsidRPr="000C1B3C">
        <w:t>подавших заявки на участие в социально значимых работах,</w:t>
      </w:r>
      <w:proofErr w:type="gramEnd"/>
    </w:p>
    <w:p w:rsidR="000C1B3C" w:rsidRPr="000C1B3C" w:rsidRDefault="000C1B3C" w:rsidP="000C1B3C">
      <w:pPr>
        <w:pStyle w:val="af1"/>
        <w:shd w:val="clear" w:color="auto" w:fill="FFFFFF"/>
        <w:spacing w:before="0" w:beforeAutospacing="0" w:after="0" w:afterAutospacing="0"/>
        <w:jc w:val="center"/>
      </w:pPr>
      <w:r w:rsidRPr="000C1B3C">
        <w:t>и принимавших участие в выполнении социально значимых работ</w:t>
      </w:r>
    </w:p>
    <w:p w:rsidR="000C1B3C" w:rsidRPr="000C1B3C" w:rsidRDefault="000C1B3C" w:rsidP="000C1B3C">
      <w:pPr>
        <w:pStyle w:val="af1"/>
        <w:shd w:val="clear" w:color="auto" w:fill="FFFFFF"/>
        <w:spacing w:before="0" w:beforeAutospacing="0" w:after="0" w:afterAutospacing="0"/>
        <w:jc w:val="center"/>
      </w:pPr>
    </w:p>
    <w:tbl>
      <w:tblPr>
        <w:tblW w:w="90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62"/>
        <w:gridCol w:w="973"/>
        <w:gridCol w:w="1301"/>
        <w:gridCol w:w="1374"/>
        <w:gridCol w:w="1383"/>
        <w:gridCol w:w="2018"/>
      </w:tblGrid>
      <w:tr w:rsidR="000C1B3C" w:rsidRPr="000C1B3C" w:rsidTr="000C1B3C">
        <w:trPr>
          <w:trHeight w:val="2694"/>
          <w:tblCellSpacing w:w="0" w:type="dxa"/>
          <w:jc w:val="center"/>
        </w:trPr>
        <w:tc>
          <w:tcPr>
            <w:tcW w:w="51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 xml:space="preserve">№ </w:t>
            </w:r>
            <w:proofErr w:type="gramStart"/>
            <w:r w:rsidRPr="000C1B3C">
              <w:rPr>
                <w:sz w:val="20"/>
              </w:rPr>
              <w:t>п</w:t>
            </w:r>
            <w:proofErr w:type="gramEnd"/>
            <w:r w:rsidRPr="000C1B3C">
              <w:rPr>
                <w:sz w:val="20"/>
              </w:rPr>
              <w:t>/п</w:t>
            </w:r>
          </w:p>
        </w:tc>
        <w:tc>
          <w:tcPr>
            <w:tcW w:w="1762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ФИО, дата рождения лица, подавшего заявку на участие в социально значимых работах</w:t>
            </w:r>
          </w:p>
        </w:tc>
        <w:tc>
          <w:tcPr>
            <w:tcW w:w="109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Дата подачи заявки  на участие в социально значимых работах</w:t>
            </w:r>
          </w:p>
        </w:tc>
        <w:tc>
          <w:tcPr>
            <w:tcW w:w="1466" w:type="dxa"/>
            <w:shd w:val="clear" w:color="auto" w:fill="FFFFFF"/>
          </w:tcPr>
          <w:p w:rsidR="000C1B3C" w:rsidRPr="000C1B3C" w:rsidRDefault="000C1B3C" w:rsidP="000C1B3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Время, место и планируемые сроки проведения социально значимых работ </w:t>
            </w:r>
          </w:p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Сведения о трудоспособности</w:t>
            </w:r>
          </w:p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Подпись лица, привлеченного к социально значимым работам</w:t>
            </w:r>
          </w:p>
        </w:tc>
        <w:tc>
          <w:tcPr>
            <w:tcW w:w="227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Отметка о фактическом участии в социально значимых работах, вопрос местного значения, в целях решения которого граждане привлечены к выполнению социально значимых работ</w:t>
            </w:r>
          </w:p>
        </w:tc>
      </w:tr>
      <w:tr w:rsidR="000C1B3C" w:rsidRPr="000C1B3C" w:rsidTr="000C1B3C">
        <w:trPr>
          <w:tblCellSpacing w:w="0" w:type="dxa"/>
          <w:jc w:val="center"/>
        </w:trPr>
        <w:tc>
          <w:tcPr>
            <w:tcW w:w="51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 1</w:t>
            </w:r>
          </w:p>
        </w:tc>
        <w:tc>
          <w:tcPr>
            <w:tcW w:w="1762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  <w:r w:rsidRPr="000C1B3C">
              <w:rPr>
                <w:sz w:val="20"/>
              </w:rPr>
              <w:t>7</w:t>
            </w:r>
          </w:p>
        </w:tc>
      </w:tr>
      <w:tr w:rsidR="000C1B3C" w:rsidRPr="000C1B3C" w:rsidTr="000C1B3C">
        <w:trPr>
          <w:tblCellSpacing w:w="0" w:type="dxa"/>
          <w:jc w:val="center"/>
        </w:trPr>
        <w:tc>
          <w:tcPr>
            <w:tcW w:w="51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09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466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  <w:rPr>
                <w:sz w:val="20"/>
              </w:rPr>
            </w:pPr>
          </w:p>
        </w:tc>
      </w:tr>
    </w:tbl>
    <w:p w:rsidR="000C1B3C" w:rsidRPr="000C1B3C" w:rsidRDefault="000C1B3C" w:rsidP="000C1B3C">
      <w:pPr>
        <w:pStyle w:val="af1"/>
        <w:shd w:val="clear" w:color="auto" w:fill="FFFFFF"/>
      </w:pPr>
      <w:r w:rsidRPr="000C1B3C">
        <w:t> </w:t>
      </w:r>
      <w:bookmarkStart w:id="1" w:name="_GoBack"/>
      <w:bookmarkEnd w:id="1"/>
    </w:p>
    <w:p w:rsidR="000C1B3C" w:rsidRPr="000C1B3C" w:rsidRDefault="000C1B3C" w:rsidP="000C1B3C">
      <w:pPr>
        <w:pStyle w:val="af1"/>
        <w:shd w:val="clear" w:color="auto" w:fill="FFFFFF"/>
      </w:pPr>
      <w:r w:rsidRPr="000C1B3C">
        <w:t>Инструктаж по технике безопасности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2470"/>
        <w:gridCol w:w="1829"/>
        <w:gridCol w:w="1601"/>
        <w:gridCol w:w="1669"/>
      </w:tblGrid>
      <w:tr w:rsidR="000C1B3C" w:rsidRPr="000C1B3C" w:rsidTr="00132001">
        <w:trPr>
          <w:tblCellSpacing w:w="0" w:type="dxa"/>
        </w:trPr>
        <w:tc>
          <w:tcPr>
            <w:tcW w:w="150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Дата  проведения инструктажа</w:t>
            </w:r>
          </w:p>
        </w:tc>
        <w:tc>
          <w:tcPr>
            <w:tcW w:w="303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Должность, ФИО    лица, проводившего инструктаж</w:t>
            </w:r>
          </w:p>
        </w:tc>
        <w:tc>
          <w:tcPr>
            <w:tcW w:w="1985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Подпись лица, привлеченного к социально значимым работам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Иные сведения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0C1B3C" w:rsidRPr="000C1B3C" w:rsidRDefault="000C1B3C" w:rsidP="000C1B3C">
            <w:pPr>
              <w:pStyle w:val="a00"/>
            </w:pPr>
            <w:r w:rsidRPr="000C1B3C">
              <w:t>Подпись лица, ответственного за ведение Реестра</w:t>
            </w:r>
          </w:p>
        </w:tc>
      </w:tr>
      <w:tr w:rsidR="000C1B3C" w:rsidRPr="000C1B3C" w:rsidTr="00132001">
        <w:trPr>
          <w:tblCellSpacing w:w="0" w:type="dxa"/>
        </w:trPr>
        <w:tc>
          <w:tcPr>
            <w:tcW w:w="150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1 </w:t>
            </w:r>
          </w:p>
        </w:tc>
        <w:tc>
          <w:tcPr>
            <w:tcW w:w="303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2</w:t>
            </w:r>
          </w:p>
        </w:tc>
        <w:tc>
          <w:tcPr>
            <w:tcW w:w="1985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3</w:t>
            </w:r>
          </w:p>
        </w:tc>
        <w:tc>
          <w:tcPr>
            <w:tcW w:w="1984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4</w:t>
            </w:r>
          </w:p>
        </w:tc>
        <w:tc>
          <w:tcPr>
            <w:tcW w:w="1711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  <w:r w:rsidRPr="000C1B3C">
              <w:t>5</w:t>
            </w:r>
          </w:p>
        </w:tc>
      </w:tr>
      <w:tr w:rsidR="000C1B3C" w:rsidRPr="000C1B3C" w:rsidTr="00132001">
        <w:trPr>
          <w:tblCellSpacing w:w="0" w:type="dxa"/>
        </w:trPr>
        <w:tc>
          <w:tcPr>
            <w:tcW w:w="150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</w:p>
        </w:tc>
        <w:tc>
          <w:tcPr>
            <w:tcW w:w="3038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</w:p>
        </w:tc>
        <w:tc>
          <w:tcPr>
            <w:tcW w:w="1711" w:type="dxa"/>
            <w:shd w:val="clear" w:color="auto" w:fill="FFFFFF"/>
          </w:tcPr>
          <w:p w:rsidR="000C1B3C" w:rsidRPr="000C1B3C" w:rsidRDefault="000C1B3C" w:rsidP="000C1B3C">
            <w:pPr>
              <w:pStyle w:val="a00"/>
              <w:jc w:val="center"/>
            </w:pPr>
          </w:p>
        </w:tc>
      </w:tr>
    </w:tbl>
    <w:p w:rsidR="000C1B3C" w:rsidRPr="000C1B3C" w:rsidRDefault="000C1B3C" w:rsidP="000C1B3C">
      <w:pPr>
        <w:pStyle w:val="af1"/>
        <w:shd w:val="clear" w:color="auto" w:fill="FFFFFF"/>
        <w:jc w:val="center"/>
      </w:pPr>
      <w:r w:rsidRPr="000C1B3C">
        <w:t> </w:t>
      </w:r>
    </w:p>
    <w:p w:rsidR="000C1B3C" w:rsidRPr="000C1B3C" w:rsidRDefault="000C1B3C" w:rsidP="000C1B3C">
      <w:pPr>
        <w:pStyle w:val="af1"/>
        <w:shd w:val="clear" w:color="auto" w:fill="FFFFFF"/>
        <w:jc w:val="both"/>
      </w:pPr>
      <w:r w:rsidRPr="000C1B3C">
        <w:t> 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 </w:t>
      </w:r>
    </w:p>
    <w:p w:rsidR="000C1B3C" w:rsidRPr="00817EB2" w:rsidRDefault="000C1B3C" w:rsidP="000C1B3C">
      <w:pPr>
        <w:pStyle w:val="af1"/>
        <w:spacing w:before="0" w:beforeAutospacing="0" w:after="0" w:afterAutospacing="0"/>
        <w:ind w:firstLine="720"/>
        <w:rPr>
          <w:sz w:val="28"/>
          <w:szCs w:val="28"/>
        </w:rPr>
      </w:pPr>
    </w:p>
    <w:p w:rsidR="000C1B3C" w:rsidRPr="00E62706" w:rsidRDefault="000C1B3C" w:rsidP="00E62706">
      <w:pPr>
        <w:ind w:firstLine="720"/>
        <w:rPr>
          <w:sz w:val="24"/>
          <w:szCs w:val="24"/>
        </w:rPr>
      </w:pPr>
    </w:p>
    <w:sectPr w:rsidR="000C1B3C" w:rsidRPr="00E62706" w:rsidSect="00CA6000"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8F" w:rsidRDefault="00EA3C8F" w:rsidP="00D6171D">
      <w:r>
        <w:separator/>
      </w:r>
    </w:p>
  </w:endnote>
  <w:endnote w:type="continuationSeparator" w:id="0">
    <w:p w:rsidR="00EA3C8F" w:rsidRDefault="00EA3C8F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8F" w:rsidRDefault="00EA3C8F" w:rsidP="00D6171D">
      <w:r>
        <w:separator/>
      </w:r>
    </w:p>
  </w:footnote>
  <w:footnote w:type="continuationSeparator" w:id="0">
    <w:p w:rsidR="00EA3C8F" w:rsidRDefault="00EA3C8F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B71682"/>
    <w:multiLevelType w:val="hybridMultilevel"/>
    <w:tmpl w:val="7396C8E6"/>
    <w:lvl w:ilvl="0" w:tplc="14F66F0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2B639B"/>
    <w:multiLevelType w:val="hybridMultilevel"/>
    <w:tmpl w:val="ECF8A28A"/>
    <w:lvl w:ilvl="0" w:tplc="8D9E5F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362A48"/>
    <w:multiLevelType w:val="multilevel"/>
    <w:tmpl w:val="A7AE4CC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9D0B3C"/>
    <w:multiLevelType w:val="hybridMultilevel"/>
    <w:tmpl w:val="53F676FE"/>
    <w:lvl w:ilvl="0" w:tplc="8E4A4D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3D0513"/>
    <w:multiLevelType w:val="hybridMultilevel"/>
    <w:tmpl w:val="CAD04640"/>
    <w:lvl w:ilvl="0" w:tplc="93F008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C6286B"/>
    <w:multiLevelType w:val="hybridMultilevel"/>
    <w:tmpl w:val="86AE29A0"/>
    <w:lvl w:ilvl="0" w:tplc="F7AC2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4A0352"/>
    <w:multiLevelType w:val="hybridMultilevel"/>
    <w:tmpl w:val="144C111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FB59F4"/>
    <w:multiLevelType w:val="hybridMultilevel"/>
    <w:tmpl w:val="41CE0330"/>
    <w:lvl w:ilvl="0" w:tplc="8E4A4DB4">
      <w:start w:val="2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7C14DF"/>
    <w:multiLevelType w:val="hybridMultilevel"/>
    <w:tmpl w:val="16CC032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5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27"/>
  </w:num>
  <w:num w:numId="9">
    <w:abstractNumId w:val="17"/>
  </w:num>
  <w:num w:numId="10">
    <w:abstractNumId w:val="11"/>
  </w:num>
  <w:num w:numId="11">
    <w:abstractNumId w:val="24"/>
  </w:num>
  <w:num w:numId="12">
    <w:abstractNumId w:val="9"/>
  </w:num>
  <w:num w:numId="13">
    <w:abstractNumId w:val="5"/>
  </w:num>
  <w:num w:numId="14">
    <w:abstractNumId w:val="15"/>
  </w:num>
  <w:num w:numId="15">
    <w:abstractNumId w:val="31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  <w:num w:numId="24">
    <w:abstractNumId w:val="26"/>
  </w:num>
  <w:num w:numId="25">
    <w:abstractNumId w:val="28"/>
  </w:num>
  <w:num w:numId="26">
    <w:abstractNumId w:val="25"/>
  </w:num>
  <w:num w:numId="27">
    <w:abstractNumId w:val="6"/>
  </w:num>
  <w:num w:numId="28">
    <w:abstractNumId w:val="32"/>
  </w:num>
  <w:num w:numId="29">
    <w:abstractNumId w:val="29"/>
  </w:num>
  <w:num w:numId="30">
    <w:abstractNumId w:val="30"/>
  </w:num>
  <w:num w:numId="31">
    <w:abstractNumId w:val="16"/>
  </w:num>
  <w:num w:numId="32">
    <w:abstractNumId w:val="36"/>
  </w:num>
  <w:num w:numId="33">
    <w:abstractNumId w:val="20"/>
  </w:num>
  <w:num w:numId="34">
    <w:abstractNumId w:val="33"/>
  </w:num>
  <w:num w:numId="35">
    <w:abstractNumId w:val="21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236D"/>
    <w:rsid w:val="00025F4D"/>
    <w:rsid w:val="0004106D"/>
    <w:rsid w:val="00046300"/>
    <w:rsid w:val="00047343"/>
    <w:rsid w:val="00047846"/>
    <w:rsid w:val="00055D9B"/>
    <w:rsid w:val="00070504"/>
    <w:rsid w:val="0007400E"/>
    <w:rsid w:val="00077657"/>
    <w:rsid w:val="0008191E"/>
    <w:rsid w:val="00081F48"/>
    <w:rsid w:val="00091721"/>
    <w:rsid w:val="000A29F0"/>
    <w:rsid w:val="000A76F2"/>
    <w:rsid w:val="000B3DCB"/>
    <w:rsid w:val="000B3E80"/>
    <w:rsid w:val="000B42C6"/>
    <w:rsid w:val="000B60F4"/>
    <w:rsid w:val="000B689A"/>
    <w:rsid w:val="000C1B3C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136D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33E4"/>
    <w:rsid w:val="001D368C"/>
    <w:rsid w:val="001D51E3"/>
    <w:rsid w:val="001E3526"/>
    <w:rsid w:val="001E75AA"/>
    <w:rsid w:val="001F1027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8148F"/>
    <w:rsid w:val="002A3C32"/>
    <w:rsid w:val="002A505B"/>
    <w:rsid w:val="002B23F2"/>
    <w:rsid w:val="002B5701"/>
    <w:rsid w:val="002C5BC1"/>
    <w:rsid w:val="002D2CBE"/>
    <w:rsid w:val="002E1DBC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054C"/>
    <w:rsid w:val="003723E6"/>
    <w:rsid w:val="003724A1"/>
    <w:rsid w:val="0037386C"/>
    <w:rsid w:val="003823B6"/>
    <w:rsid w:val="00382933"/>
    <w:rsid w:val="00384A7D"/>
    <w:rsid w:val="0039136F"/>
    <w:rsid w:val="003A6012"/>
    <w:rsid w:val="003B3723"/>
    <w:rsid w:val="003B49CA"/>
    <w:rsid w:val="003C71C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19AA"/>
    <w:rsid w:val="00447B0D"/>
    <w:rsid w:val="00451697"/>
    <w:rsid w:val="0045476C"/>
    <w:rsid w:val="004617AC"/>
    <w:rsid w:val="0046696C"/>
    <w:rsid w:val="00467B58"/>
    <w:rsid w:val="004715FF"/>
    <w:rsid w:val="004812B5"/>
    <w:rsid w:val="00484FD9"/>
    <w:rsid w:val="00490B0D"/>
    <w:rsid w:val="00491EC6"/>
    <w:rsid w:val="004A08C5"/>
    <w:rsid w:val="004A1FD4"/>
    <w:rsid w:val="004A69DE"/>
    <w:rsid w:val="004B0A29"/>
    <w:rsid w:val="004C32FF"/>
    <w:rsid w:val="004C71C5"/>
    <w:rsid w:val="004D295C"/>
    <w:rsid w:val="004D49DA"/>
    <w:rsid w:val="004D4D29"/>
    <w:rsid w:val="004D76F0"/>
    <w:rsid w:val="005064EF"/>
    <w:rsid w:val="005118B3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C2EB7"/>
    <w:rsid w:val="005D4C96"/>
    <w:rsid w:val="005D5722"/>
    <w:rsid w:val="005D6CC9"/>
    <w:rsid w:val="005E655C"/>
    <w:rsid w:val="00600C3C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695C"/>
    <w:rsid w:val="00676A86"/>
    <w:rsid w:val="0067766C"/>
    <w:rsid w:val="00684B30"/>
    <w:rsid w:val="00686287"/>
    <w:rsid w:val="0069061B"/>
    <w:rsid w:val="006A0753"/>
    <w:rsid w:val="006A3B61"/>
    <w:rsid w:val="006B4B31"/>
    <w:rsid w:val="006B514F"/>
    <w:rsid w:val="006C1674"/>
    <w:rsid w:val="006C3A93"/>
    <w:rsid w:val="006C47E5"/>
    <w:rsid w:val="006C780F"/>
    <w:rsid w:val="006D0BF8"/>
    <w:rsid w:val="006D2BBD"/>
    <w:rsid w:val="006D4883"/>
    <w:rsid w:val="006D6F69"/>
    <w:rsid w:val="006E3352"/>
    <w:rsid w:val="006F0A52"/>
    <w:rsid w:val="00711106"/>
    <w:rsid w:val="00713382"/>
    <w:rsid w:val="00727C69"/>
    <w:rsid w:val="00734202"/>
    <w:rsid w:val="0074056C"/>
    <w:rsid w:val="00747164"/>
    <w:rsid w:val="00747246"/>
    <w:rsid w:val="007674C7"/>
    <w:rsid w:val="00775371"/>
    <w:rsid w:val="00776A3C"/>
    <w:rsid w:val="00783094"/>
    <w:rsid w:val="007834DE"/>
    <w:rsid w:val="00787A13"/>
    <w:rsid w:val="007A175D"/>
    <w:rsid w:val="007A20D8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D46"/>
    <w:rsid w:val="008A2F43"/>
    <w:rsid w:val="008B1EE0"/>
    <w:rsid w:val="008B31ED"/>
    <w:rsid w:val="008B3DD0"/>
    <w:rsid w:val="008B61A9"/>
    <w:rsid w:val="008D0C47"/>
    <w:rsid w:val="008D1BA0"/>
    <w:rsid w:val="008D2D91"/>
    <w:rsid w:val="008D539A"/>
    <w:rsid w:val="008F0793"/>
    <w:rsid w:val="008F2AE3"/>
    <w:rsid w:val="008F2C96"/>
    <w:rsid w:val="009003FF"/>
    <w:rsid w:val="009034E8"/>
    <w:rsid w:val="00906E8E"/>
    <w:rsid w:val="00912955"/>
    <w:rsid w:val="0092474D"/>
    <w:rsid w:val="009249C9"/>
    <w:rsid w:val="0092579C"/>
    <w:rsid w:val="009303BB"/>
    <w:rsid w:val="00932E61"/>
    <w:rsid w:val="00932F59"/>
    <w:rsid w:val="009503F3"/>
    <w:rsid w:val="0096155F"/>
    <w:rsid w:val="009638BA"/>
    <w:rsid w:val="00965595"/>
    <w:rsid w:val="00970521"/>
    <w:rsid w:val="009813EA"/>
    <w:rsid w:val="009828AB"/>
    <w:rsid w:val="009911EE"/>
    <w:rsid w:val="0099257F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2FC2"/>
    <w:rsid w:val="009E33AD"/>
    <w:rsid w:val="009E50B2"/>
    <w:rsid w:val="009F0216"/>
    <w:rsid w:val="009F09E2"/>
    <w:rsid w:val="009F685C"/>
    <w:rsid w:val="00A015E4"/>
    <w:rsid w:val="00A15BFA"/>
    <w:rsid w:val="00A21F5E"/>
    <w:rsid w:val="00A22C36"/>
    <w:rsid w:val="00A314B9"/>
    <w:rsid w:val="00A36EB9"/>
    <w:rsid w:val="00A37A77"/>
    <w:rsid w:val="00A414D0"/>
    <w:rsid w:val="00A5384C"/>
    <w:rsid w:val="00A563B0"/>
    <w:rsid w:val="00A66935"/>
    <w:rsid w:val="00A813A6"/>
    <w:rsid w:val="00A950E8"/>
    <w:rsid w:val="00AB3F21"/>
    <w:rsid w:val="00AC1D2C"/>
    <w:rsid w:val="00AC6CF2"/>
    <w:rsid w:val="00AD74E4"/>
    <w:rsid w:val="00AE1E09"/>
    <w:rsid w:val="00AE3BA2"/>
    <w:rsid w:val="00AE63D4"/>
    <w:rsid w:val="00B004D2"/>
    <w:rsid w:val="00B00529"/>
    <w:rsid w:val="00B10287"/>
    <w:rsid w:val="00B13742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3C97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25D"/>
    <w:rsid w:val="00C053BD"/>
    <w:rsid w:val="00C17DA7"/>
    <w:rsid w:val="00C22F8A"/>
    <w:rsid w:val="00C24BAF"/>
    <w:rsid w:val="00C25C5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A6000"/>
    <w:rsid w:val="00CA79FF"/>
    <w:rsid w:val="00CB0D4D"/>
    <w:rsid w:val="00CB3E2A"/>
    <w:rsid w:val="00CC0BA3"/>
    <w:rsid w:val="00CC46DA"/>
    <w:rsid w:val="00CC5533"/>
    <w:rsid w:val="00CC6DC5"/>
    <w:rsid w:val="00CD0215"/>
    <w:rsid w:val="00CD5CC3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23BD"/>
    <w:rsid w:val="00D258F7"/>
    <w:rsid w:val="00D3068B"/>
    <w:rsid w:val="00D36EC0"/>
    <w:rsid w:val="00D6171D"/>
    <w:rsid w:val="00D63AB2"/>
    <w:rsid w:val="00D67AD3"/>
    <w:rsid w:val="00D71880"/>
    <w:rsid w:val="00D75D28"/>
    <w:rsid w:val="00D854E7"/>
    <w:rsid w:val="00D85D11"/>
    <w:rsid w:val="00DA3132"/>
    <w:rsid w:val="00DC0B38"/>
    <w:rsid w:val="00DC2531"/>
    <w:rsid w:val="00DC6975"/>
    <w:rsid w:val="00DC7349"/>
    <w:rsid w:val="00DD28CB"/>
    <w:rsid w:val="00DD793C"/>
    <w:rsid w:val="00DE015B"/>
    <w:rsid w:val="00DF13F7"/>
    <w:rsid w:val="00DF3511"/>
    <w:rsid w:val="00DF4417"/>
    <w:rsid w:val="00E02E5A"/>
    <w:rsid w:val="00E04F09"/>
    <w:rsid w:val="00E117ED"/>
    <w:rsid w:val="00E16E9A"/>
    <w:rsid w:val="00E21C94"/>
    <w:rsid w:val="00E24612"/>
    <w:rsid w:val="00E269C8"/>
    <w:rsid w:val="00E307EE"/>
    <w:rsid w:val="00E4110A"/>
    <w:rsid w:val="00E42F69"/>
    <w:rsid w:val="00E453E5"/>
    <w:rsid w:val="00E46502"/>
    <w:rsid w:val="00E62706"/>
    <w:rsid w:val="00E703F3"/>
    <w:rsid w:val="00E750E1"/>
    <w:rsid w:val="00E81D25"/>
    <w:rsid w:val="00E8235E"/>
    <w:rsid w:val="00E84B14"/>
    <w:rsid w:val="00EA02F8"/>
    <w:rsid w:val="00EA3238"/>
    <w:rsid w:val="00EA3C8F"/>
    <w:rsid w:val="00EA6DD7"/>
    <w:rsid w:val="00EA745B"/>
    <w:rsid w:val="00EB2F48"/>
    <w:rsid w:val="00EC1726"/>
    <w:rsid w:val="00ED089B"/>
    <w:rsid w:val="00ED284E"/>
    <w:rsid w:val="00EE1238"/>
    <w:rsid w:val="00EE5228"/>
    <w:rsid w:val="00EF1715"/>
    <w:rsid w:val="00EF6B19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D52AB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C0525D"/>
    <w:pPr>
      <w:ind w:left="720"/>
      <w:contextualSpacing/>
    </w:pPr>
  </w:style>
  <w:style w:type="character" w:styleId="ab">
    <w:name w:val="Hyperlink"/>
    <w:uiPriority w:val="99"/>
    <w:rsid w:val="00C0525D"/>
    <w:rPr>
      <w:color w:val="0000FF"/>
      <w:u w:val="single"/>
    </w:rPr>
  </w:style>
  <w:style w:type="paragraph" w:styleId="ac">
    <w:name w:val="Title"/>
    <w:basedOn w:val="a"/>
    <w:link w:val="ad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F0A52"/>
    <w:rPr>
      <w:sz w:val="28"/>
      <w:szCs w:val="24"/>
      <w:lang w:val="x-none" w:eastAsia="x-none"/>
    </w:rPr>
  </w:style>
  <w:style w:type="paragraph" w:styleId="ae">
    <w:name w:val="annotation text"/>
    <w:basedOn w:val="a"/>
    <w:link w:val="af"/>
    <w:rsid w:val="00D223BD"/>
  </w:style>
  <w:style w:type="character" w:customStyle="1" w:styleId="af">
    <w:name w:val="Текст примечания Знак"/>
    <w:basedOn w:val="a0"/>
    <w:link w:val="ae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C25C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451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CA6000"/>
  </w:style>
  <w:style w:type="paragraph" w:styleId="af1">
    <w:name w:val="Normal (Web)"/>
    <w:basedOn w:val="a"/>
    <w:rsid w:val="00CA60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E123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E1238"/>
    <w:rPr>
      <w:sz w:val="16"/>
      <w:szCs w:val="16"/>
    </w:rPr>
  </w:style>
  <w:style w:type="character" w:customStyle="1" w:styleId="blk">
    <w:name w:val="blk"/>
    <w:basedOn w:val="a0"/>
    <w:rsid w:val="00EE1238"/>
  </w:style>
  <w:style w:type="character" w:customStyle="1" w:styleId="80">
    <w:name w:val="Заголовок 8 Знак"/>
    <w:basedOn w:val="a0"/>
    <w:link w:val="8"/>
    <w:uiPriority w:val="9"/>
    <w:semiHidden/>
    <w:rsid w:val="006C167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Strong"/>
    <w:basedOn w:val="a0"/>
    <w:qFormat/>
    <w:rsid w:val="00E62706"/>
    <w:rPr>
      <w:rFonts w:cs="Times New Roman"/>
      <w:b/>
      <w:bCs/>
    </w:rPr>
  </w:style>
  <w:style w:type="paragraph" w:customStyle="1" w:styleId="consplusdoclist">
    <w:name w:val="consplusdoclist"/>
    <w:basedOn w:val="a"/>
    <w:rsid w:val="00E62706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E627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C0525D"/>
    <w:pPr>
      <w:ind w:left="720"/>
      <w:contextualSpacing/>
    </w:pPr>
  </w:style>
  <w:style w:type="character" w:styleId="ab">
    <w:name w:val="Hyperlink"/>
    <w:uiPriority w:val="99"/>
    <w:rsid w:val="00C0525D"/>
    <w:rPr>
      <w:color w:val="0000FF"/>
      <w:u w:val="single"/>
    </w:rPr>
  </w:style>
  <w:style w:type="paragraph" w:styleId="ac">
    <w:name w:val="Title"/>
    <w:basedOn w:val="a"/>
    <w:link w:val="ad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F0A52"/>
    <w:rPr>
      <w:sz w:val="28"/>
      <w:szCs w:val="24"/>
      <w:lang w:val="x-none" w:eastAsia="x-none"/>
    </w:rPr>
  </w:style>
  <w:style w:type="paragraph" w:styleId="ae">
    <w:name w:val="annotation text"/>
    <w:basedOn w:val="a"/>
    <w:link w:val="af"/>
    <w:rsid w:val="00D223BD"/>
  </w:style>
  <w:style w:type="character" w:customStyle="1" w:styleId="af">
    <w:name w:val="Текст примечания Знак"/>
    <w:basedOn w:val="a0"/>
    <w:link w:val="ae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C25C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451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CA6000"/>
  </w:style>
  <w:style w:type="paragraph" w:styleId="af1">
    <w:name w:val="Normal (Web)"/>
    <w:basedOn w:val="a"/>
    <w:rsid w:val="00CA60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E123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E1238"/>
    <w:rPr>
      <w:sz w:val="16"/>
      <w:szCs w:val="16"/>
    </w:rPr>
  </w:style>
  <w:style w:type="character" w:customStyle="1" w:styleId="blk">
    <w:name w:val="blk"/>
    <w:basedOn w:val="a0"/>
    <w:rsid w:val="00EE1238"/>
  </w:style>
  <w:style w:type="character" w:customStyle="1" w:styleId="80">
    <w:name w:val="Заголовок 8 Знак"/>
    <w:basedOn w:val="a0"/>
    <w:link w:val="8"/>
    <w:uiPriority w:val="9"/>
    <w:semiHidden/>
    <w:rsid w:val="006C167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Strong"/>
    <w:basedOn w:val="a0"/>
    <w:qFormat/>
    <w:rsid w:val="00E62706"/>
    <w:rPr>
      <w:rFonts w:cs="Times New Roman"/>
      <w:b/>
      <w:bCs/>
    </w:rPr>
  </w:style>
  <w:style w:type="paragraph" w:customStyle="1" w:styleId="consplusdoclist">
    <w:name w:val="consplusdoclist"/>
    <w:basedOn w:val="a"/>
    <w:rsid w:val="00E62706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E627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3</cp:revision>
  <cp:lastPrinted>2018-01-08T11:58:00Z</cp:lastPrinted>
  <dcterms:created xsi:type="dcterms:W3CDTF">2018-01-08T11:46:00Z</dcterms:created>
  <dcterms:modified xsi:type="dcterms:W3CDTF">2018-01-08T12:00:00Z</dcterms:modified>
</cp:coreProperties>
</file>