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DF" w:rsidRDefault="00E8411A" w:rsidP="00B641DF">
      <w:pPr>
        <w:pStyle w:val="a4"/>
        <w:rPr>
          <w:sz w:val="28"/>
          <w:szCs w:val="28"/>
        </w:rPr>
      </w:pPr>
      <w:r w:rsidRPr="00E8411A">
        <w:rPr>
          <w:noProof/>
          <w:sz w:val="28"/>
          <w:szCs w:val="28"/>
        </w:rPr>
        <w:drawing>
          <wp:inline distT="0" distB="0" distL="0" distR="0">
            <wp:extent cx="723900" cy="809625"/>
            <wp:effectExtent l="19050" t="0" r="0" b="0"/>
            <wp:docPr id="1" name="Рисунок 1" descr="IMG065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1A" w:rsidRDefault="00E8411A" w:rsidP="00B641DF">
      <w:pPr>
        <w:pStyle w:val="a4"/>
        <w:rPr>
          <w:sz w:val="28"/>
          <w:szCs w:val="28"/>
        </w:rPr>
      </w:pPr>
    </w:p>
    <w:p w:rsidR="00B641DF" w:rsidRDefault="00B641DF" w:rsidP="00B641D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B641DF" w:rsidRDefault="00B641DF" w:rsidP="00B641DF">
      <w:pPr>
        <w:pStyle w:val="a4"/>
        <w:rPr>
          <w:sz w:val="28"/>
          <w:szCs w:val="28"/>
        </w:rPr>
      </w:pPr>
    </w:p>
    <w:p w:rsidR="00B641DF" w:rsidRDefault="00B641DF" w:rsidP="00B641DF">
      <w:pPr>
        <w:pStyle w:val="a4"/>
        <w:rPr>
          <w:sz w:val="28"/>
          <w:szCs w:val="28"/>
        </w:rPr>
      </w:pPr>
      <w:r>
        <w:rPr>
          <w:sz w:val="28"/>
          <w:szCs w:val="28"/>
        </w:rPr>
        <w:t>ДРУЖНОГОРСКОЕ ГОРОДСКОЕ ПОСЕЛЕНИЕ</w:t>
      </w:r>
    </w:p>
    <w:p w:rsidR="00B641DF" w:rsidRDefault="00B641DF" w:rsidP="00B641D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B641DF" w:rsidRDefault="00B641DF" w:rsidP="00B64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B641DF" w:rsidRDefault="00B641DF" w:rsidP="00B64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(четвертого созыва)</w:t>
      </w:r>
    </w:p>
    <w:p w:rsidR="00B641DF" w:rsidRDefault="00B641DF" w:rsidP="00B641DF">
      <w:pPr>
        <w:jc w:val="center"/>
        <w:rPr>
          <w:b/>
          <w:sz w:val="28"/>
          <w:szCs w:val="28"/>
        </w:rPr>
      </w:pPr>
    </w:p>
    <w:p w:rsidR="00B641DF" w:rsidRDefault="00B641DF" w:rsidP="00B64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641DF" w:rsidRDefault="00B641DF" w:rsidP="00B641DF">
      <w:pPr>
        <w:shd w:val="clear" w:color="auto" w:fill="FFFFFF"/>
        <w:rPr>
          <w:b/>
          <w:sz w:val="28"/>
          <w:szCs w:val="28"/>
        </w:rPr>
      </w:pPr>
    </w:p>
    <w:p w:rsidR="00B641DF" w:rsidRDefault="00B641DF" w:rsidP="00B641DF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 24 марта  2021 года</w:t>
      </w:r>
      <w:r>
        <w:rPr>
          <w:b/>
          <w:color w:val="FFFFFF"/>
          <w:sz w:val="28"/>
          <w:szCs w:val="28"/>
        </w:rPr>
        <w:t>19 мая 2009 года</w:t>
      </w:r>
      <w:r>
        <w:rPr>
          <w:b/>
          <w:color w:val="FFFFFF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 w:rsidR="0002555A">
        <w:rPr>
          <w:b/>
          <w:color w:val="000000"/>
          <w:sz w:val="28"/>
          <w:szCs w:val="28"/>
        </w:rPr>
        <w:t xml:space="preserve">                              №  9</w:t>
      </w:r>
    </w:p>
    <w:p w:rsidR="00B641DF" w:rsidRDefault="00B641DF" w:rsidP="00B641DF">
      <w:pPr>
        <w:shd w:val="clear" w:color="auto" w:fill="FFFFFF"/>
        <w:rPr>
          <w:b/>
          <w:color w:val="000000"/>
          <w:sz w:val="28"/>
          <w:szCs w:val="28"/>
        </w:rPr>
      </w:pPr>
    </w:p>
    <w:p w:rsidR="00B641DF" w:rsidRDefault="00B641DF" w:rsidP="00B641DF">
      <w:pPr>
        <w:shd w:val="clear" w:color="auto" w:fill="FFFFFF"/>
        <w:ind w:right="4110"/>
        <w:jc w:val="both"/>
        <w:rPr>
          <w:color w:val="000000"/>
        </w:rPr>
      </w:pPr>
      <w:r>
        <w:rPr>
          <w:color w:val="000000"/>
        </w:rPr>
        <w:t xml:space="preserve">О внесении дополнений в Регламент Совета депутатов  </w:t>
      </w:r>
      <w:proofErr w:type="spellStart"/>
      <w:r>
        <w:rPr>
          <w:color w:val="000000"/>
        </w:rPr>
        <w:t>Дружногорского</w:t>
      </w:r>
      <w:proofErr w:type="spellEnd"/>
      <w:r>
        <w:rPr>
          <w:color w:val="000000"/>
        </w:rPr>
        <w:t xml:space="preserve"> городского поселения, утвержденный   решением Совета депутатов от 14 апреля 2006 года № 56</w:t>
      </w:r>
    </w:p>
    <w:p w:rsidR="00B641DF" w:rsidRDefault="00B641DF" w:rsidP="00B641DF">
      <w:pPr>
        <w:ind w:firstLine="708"/>
        <w:jc w:val="both"/>
        <w:rPr>
          <w:sz w:val="28"/>
          <w:szCs w:val="28"/>
        </w:rPr>
      </w:pPr>
    </w:p>
    <w:p w:rsidR="00B641DF" w:rsidRDefault="00B641DF" w:rsidP="00B64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48 Федерального закона от 06.10.2003 г. </w:t>
      </w:r>
      <w:r w:rsidR="000255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</w:p>
    <w:p w:rsidR="00A41285" w:rsidRDefault="00A41285" w:rsidP="00B641DF">
      <w:pPr>
        <w:ind w:firstLine="708"/>
        <w:jc w:val="both"/>
        <w:rPr>
          <w:sz w:val="28"/>
          <w:szCs w:val="28"/>
        </w:rPr>
      </w:pPr>
    </w:p>
    <w:p w:rsidR="00B641DF" w:rsidRDefault="00B641DF" w:rsidP="00B641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color w:val="000000"/>
          <w:sz w:val="28"/>
          <w:szCs w:val="28"/>
        </w:rPr>
        <w:t>Дружногорского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 поселения</w:t>
      </w:r>
    </w:p>
    <w:p w:rsidR="00B641DF" w:rsidRDefault="00B641DF" w:rsidP="00B641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641DF" w:rsidRDefault="00B641DF" w:rsidP="00B641DF">
      <w:pPr>
        <w:shd w:val="clear" w:color="auto" w:fill="FFFFFF"/>
        <w:ind w:left="3540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A41285" w:rsidRDefault="00A41285" w:rsidP="00B641DF">
      <w:pPr>
        <w:shd w:val="clear" w:color="auto" w:fill="FFFFFF"/>
        <w:ind w:left="3540" w:firstLine="708"/>
        <w:jc w:val="both"/>
        <w:rPr>
          <w:b/>
          <w:bCs/>
          <w:color w:val="000000"/>
          <w:sz w:val="28"/>
          <w:szCs w:val="28"/>
        </w:rPr>
      </w:pPr>
    </w:p>
    <w:p w:rsidR="00B641DF" w:rsidRDefault="00B641DF" w:rsidP="00B641DF">
      <w:pPr>
        <w:pStyle w:val="a7"/>
        <w:shd w:val="clear" w:color="auto" w:fill="FFFFFF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 </w:t>
      </w:r>
      <w:r>
        <w:rPr>
          <w:rStyle w:val="a5"/>
          <w:b w:val="0"/>
          <w:sz w:val="28"/>
          <w:szCs w:val="28"/>
        </w:rPr>
        <w:tab/>
        <w:t xml:space="preserve">Внести дополнения в Регламент Совета депутатов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поселения, утвержденный Решением Совета депутатов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от 14 апреля 2006 года № 56, дополнив раздел ВЕДЕНИЕ ЗАСЕДАНИЙ статьей 24.1 согласно Приложению № 1.</w:t>
      </w:r>
    </w:p>
    <w:p w:rsidR="00B641DF" w:rsidRDefault="00B641DF" w:rsidP="00B641D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>
        <w:rPr>
          <w:b/>
          <w:color w:val="000000"/>
        </w:rPr>
        <w:t>.</w:t>
      </w:r>
      <w:r>
        <w:rPr>
          <w:color w:val="00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Опубликовать настоящее решение в «Официальном вестнике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в сети Интернет.</w:t>
      </w:r>
    </w:p>
    <w:p w:rsidR="00B641DF" w:rsidRDefault="00B641DF" w:rsidP="00B641D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B641DF" w:rsidRDefault="00B641DF" w:rsidP="00B641D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B641DF" w:rsidRDefault="00B641DF" w:rsidP="00B641D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B641DF" w:rsidRDefault="00B641DF" w:rsidP="00B641DF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641DF" w:rsidRDefault="00B641DF" w:rsidP="00B641DF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поселение:                                И</w:t>
      </w:r>
      <w:r w:rsidR="000255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 МОИСЕЕВА  </w:t>
      </w:r>
    </w:p>
    <w:p w:rsidR="00B641DF" w:rsidRDefault="00B641DF" w:rsidP="00B641DF">
      <w:pPr>
        <w:pStyle w:val="a3"/>
        <w:spacing w:before="120" w:beforeAutospacing="0" w:after="120" w:afterAutospacing="0"/>
        <w:ind w:left="495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B641DF" w:rsidRDefault="00B641DF" w:rsidP="00B641DF">
      <w:pPr>
        <w:pStyle w:val="a3"/>
        <w:spacing w:before="120" w:beforeAutospacing="0" w:after="120" w:afterAutospacing="0"/>
        <w:ind w:left="4248" w:firstLine="7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</w:t>
      </w:r>
      <w:r w:rsidR="0002555A">
        <w:rPr>
          <w:sz w:val="28"/>
          <w:szCs w:val="28"/>
        </w:rPr>
        <w:t>и  от «24» марта 2021 года № 9</w:t>
      </w:r>
    </w:p>
    <w:p w:rsidR="00B641DF" w:rsidRDefault="00B641DF" w:rsidP="00B641DF">
      <w:pPr>
        <w:pStyle w:val="a3"/>
        <w:spacing w:before="120" w:beforeAutospacing="0" w:after="120" w:afterAutospacing="0"/>
        <w:ind w:left="4248" w:firstLine="702"/>
        <w:contextualSpacing/>
        <w:jc w:val="both"/>
        <w:rPr>
          <w:sz w:val="28"/>
          <w:szCs w:val="28"/>
        </w:rPr>
      </w:pPr>
    </w:p>
    <w:p w:rsidR="00B641DF" w:rsidRDefault="00B641DF" w:rsidP="00B641DF">
      <w:pPr>
        <w:pStyle w:val="a3"/>
        <w:spacing w:before="120" w:beforeAutospacing="0" w:after="120" w:afterAutospacing="0"/>
        <w:ind w:left="4248" w:firstLine="702"/>
        <w:contextualSpacing/>
        <w:jc w:val="both"/>
        <w:rPr>
          <w:sz w:val="28"/>
          <w:szCs w:val="28"/>
        </w:rPr>
      </w:pPr>
    </w:p>
    <w:p w:rsidR="00B641DF" w:rsidRDefault="00B641DF" w:rsidP="00B641D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Дополнения</w:t>
      </w:r>
    </w:p>
    <w:p w:rsidR="00B641DF" w:rsidRDefault="00B641DF" w:rsidP="00B64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Регламент Совета депутатов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B641DF" w:rsidRDefault="00B641DF" w:rsidP="00B641DF">
      <w:pPr>
        <w:jc w:val="center"/>
        <w:rPr>
          <w:sz w:val="28"/>
          <w:szCs w:val="28"/>
        </w:rPr>
      </w:pPr>
    </w:p>
    <w:p w:rsidR="00B641DF" w:rsidRDefault="00B641DF" w:rsidP="00B641DF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ВЕДЕНИЕ ЗАСЕДАНИЯ статьей 24.1 следующего содержания:</w:t>
      </w:r>
    </w:p>
    <w:p w:rsidR="0002555A" w:rsidRDefault="0002555A" w:rsidP="00B641DF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B641DF" w:rsidRDefault="00B641DF" w:rsidP="00B641DF">
      <w:pPr>
        <w:pStyle w:val="a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Процедура  проведения заседаний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в режиме ролевой видеоконференции</w:t>
      </w:r>
    </w:p>
    <w:p w:rsidR="00B641DF" w:rsidRDefault="00B641DF" w:rsidP="00B641DF">
      <w:pPr>
        <w:pStyle w:val="a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641DF" w:rsidRDefault="00B641DF" w:rsidP="00B641DF">
      <w:pPr>
        <w:pStyle w:val="a7"/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Заседание совета депутатов </w:t>
      </w:r>
      <w:r>
        <w:rPr>
          <w:spacing w:val="3"/>
          <w:sz w:val="28"/>
          <w:szCs w:val="28"/>
        </w:rPr>
        <w:t>может быть проведено в режиме ролевой видеоконференции.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B641DF" w:rsidRDefault="00B641DF" w:rsidP="00B641DF">
      <w:pPr>
        <w:pStyle w:val="a7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outlineLvl w:val="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Решение о проведении заседания совета депутатов в режиме ролевой видеоконференции принимает глава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 xml:space="preserve">в форме постановления главы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pacing w:val="2"/>
          <w:sz w:val="28"/>
          <w:szCs w:val="28"/>
        </w:rPr>
        <w:t xml:space="preserve">. В постановлении главы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>определяется дата и время проведения</w:t>
      </w:r>
      <w:r>
        <w:rPr>
          <w:sz w:val="28"/>
          <w:szCs w:val="28"/>
        </w:rPr>
        <w:t xml:space="preserve"> заседание совета депутатов в режиме ролевой </w:t>
      </w:r>
      <w:r>
        <w:rPr>
          <w:spacing w:val="2"/>
          <w:sz w:val="28"/>
          <w:szCs w:val="28"/>
        </w:rPr>
        <w:t>видеоконференции.</w:t>
      </w:r>
    </w:p>
    <w:p w:rsidR="00B641DF" w:rsidRDefault="00B641DF" w:rsidP="00B641DF">
      <w:pPr>
        <w:pStyle w:val="a7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Специалист по работе с Советом депутатов не позднее, чем за 2 (два) рабочих дня до начала видеоконференции информирует депутатов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 xml:space="preserve">о заседании в режиме ролевой видеоконференции путем направления на электронную почту депутатов постановления главы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>о принятии решения о проведении заседания совета депутатов в режиме ролевой видеоконференции, проект повестки заседания и проекты решений.</w:t>
      </w:r>
      <w:proofErr w:type="gramEnd"/>
    </w:p>
    <w:p w:rsidR="00B641DF" w:rsidRDefault="00B641DF" w:rsidP="00B641DF">
      <w:pPr>
        <w:pStyle w:val="a7"/>
        <w:numPr>
          <w:ilvl w:val="0"/>
          <w:numId w:val="1"/>
        </w:numPr>
        <w:shd w:val="clear" w:color="auto" w:fill="FFFFFF"/>
        <w:spacing w:before="375" w:after="225"/>
        <w:ind w:left="0" w:firstLine="567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принятия участия в заседании совета в режиме ролевой видеоконференции депутату необходимо установить специальное клиентское программное обеспечение </w:t>
      </w:r>
      <w:proofErr w:type="spellStart"/>
      <w:r>
        <w:rPr>
          <w:spacing w:val="2"/>
          <w:sz w:val="28"/>
          <w:szCs w:val="28"/>
          <w:lang w:val="en-US"/>
        </w:rPr>
        <w:t>TrueConf</w:t>
      </w:r>
      <w:proofErr w:type="spellEnd"/>
      <w:r>
        <w:rPr>
          <w:spacing w:val="2"/>
          <w:sz w:val="28"/>
          <w:szCs w:val="28"/>
        </w:rPr>
        <w:t>.</w:t>
      </w:r>
    </w:p>
    <w:p w:rsidR="00B641DF" w:rsidRDefault="00B641DF" w:rsidP="00B641D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textAlignment w:val="baseline"/>
        <w:outlineLvl w:val="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Техническое сопровождение заседаний совета депутатов в режиме видеоконференции осуществляет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pacing w:val="3"/>
          <w:sz w:val="28"/>
          <w:szCs w:val="28"/>
        </w:rPr>
        <w:t xml:space="preserve">.  </w:t>
      </w:r>
    </w:p>
    <w:p w:rsidR="00B641DF" w:rsidRDefault="00B641DF" w:rsidP="00B641D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 30 минут до начала заседания совета депутатов администрация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 xml:space="preserve">создает ролевую видеоконференцию. Для участия в ролевой видеоконференции депутат не ранее чем за 30 минут и не </w:t>
      </w:r>
      <w:proofErr w:type="gramStart"/>
      <w:r>
        <w:rPr>
          <w:spacing w:val="2"/>
          <w:sz w:val="28"/>
          <w:szCs w:val="28"/>
        </w:rPr>
        <w:t>позднее</w:t>
      </w:r>
      <w:proofErr w:type="gramEnd"/>
      <w:r>
        <w:rPr>
          <w:spacing w:val="2"/>
          <w:sz w:val="28"/>
          <w:szCs w:val="28"/>
        </w:rPr>
        <w:t xml:space="preserve"> чем за 3 минуты до начала заседания Совета депутатов должен зарегистрироваться в ролевой видеоконференции. 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 подключении к ролевой видеоконференции участники самостоятельно проверяют качество звука, работу микрофона и камеры.</w:t>
      </w:r>
    </w:p>
    <w:p w:rsidR="00B641DF" w:rsidRDefault="00B641DF" w:rsidP="00B641D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textAlignment w:val="baseline"/>
        <w:outlineLvl w:val="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Специалист по работе с советом депутатов осуществляет регистрацию депутатов совета депутатов и уведомляет главу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3"/>
          <w:sz w:val="28"/>
          <w:szCs w:val="28"/>
        </w:rPr>
        <w:t xml:space="preserve">(председательствующего) о результатах регистрации.  </w:t>
      </w:r>
    </w:p>
    <w:p w:rsidR="00B641DF" w:rsidRDefault="00B641DF" w:rsidP="00B641DF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Открывает заседание совета депутатов в режиме ролевой видеоконференции глава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>(председательствующий). Максимальное количество участников на видео трибуне составляет 4 человека.</w:t>
      </w:r>
    </w:p>
    <w:p w:rsidR="00B641DF" w:rsidRDefault="00B641DF" w:rsidP="00B641D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 Предоставляет слово для выступления на видео трибуне Глава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 xml:space="preserve">(председательствующий). </w:t>
      </w:r>
      <w:proofErr w:type="gramStart"/>
      <w:r>
        <w:rPr>
          <w:spacing w:val="2"/>
          <w:sz w:val="28"/>
          <w:szCs w:val="28"/>
        </w:rPr>
        <w:t>Выступающие</w:t>
      </w:r>
      <w:proofErr w:type="gramEnd"/>
      <w:r>
        <w:rPr>
          <w:spacing w:val="2"/>
          <w:sz w:val="28"/>
          <w:szCs w:val="28"/>
        </w:rPr>
        <w:t xml:space="preserve"> по проектам решений, присутствуют на заседании лично.</w:t>
      </w:r>
    </w:p>
    <w:p w:rsidR="00B641DF" w:rsidRDefault="00B641DF" w:rsidP="00B641DF">
      <w:pPr>
        <w:pStyle w:val="a7"/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предоставления слова на видео трибуне необходимо проинформировать Главу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>путем нажатия символа «Рука», либо сделать короткую реплику (до 3 сек).</w:t>
      </w:r>
    </w:p>
    <w:p w:rsidR="00B641DF" w:rsidRDefault="00B641DF" w:rsidP="00B641DF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После доклада и обсуждения проекта решения проводится голосование путем установки депутатами статусов, в случае одобрения проекта решения - «</w:t>
      </w:r>
      <w:r>
        <w:rPr>
          <w:spacing w:val="2"/>
          <w:sz w:val="28"/>
          <w:szCs w:val="28"/>
          <w:lang w:val="en-US"/>
        </w:rPr>
        <w:t>YES</w:t>
      </w:r>
      <w:r>
        <w:rPr>
          <w:spacing w:val="2"/>
          <w:sz w:val="28"/>
          <w:szCs w:val="28"/>
        </w:rPr>
        <w:t>», в случае отклонения проекта решения - «</w:t>
      </w:r>
      <w:r>
        <w:rPr>
          <w:spacing w:val="2"/>
          <w:sz w:val="28"/>
          <w:szCs w:val="28"/>
          <w:lang w:val="en-US"/>
        </w:rPr>
        <w:t>NO</w:t>
      </w:r>
      <w:r>
        <w:rPr>
          <w:spacing w:val="2"/>
          <w:sz w:val="28"/>
          <w:szCs w:val="28"/>
        </w:rPr>
        <w:t>». В случае если напротив учетной записи депутата отсутствуют статусы «</w:t>
      </w:r>
      <w:r>
        <w:rPr>
          <w:spacing w:val="2"/>
          <w:sz w:val="28"/>
          <w:szCs w:val="28"/>
          <w:lang w:val="en-US"/>
        </w:rPr>
        <w:t>YES</w:t>
      </w:r>
      <w:r>
        <w:rPr>
          <w:spacing w:val="2"/>
          <w:sz w:val="28"/>
          <w:szCs w:val="28"/>
        </w:rPr>
        <w:t>» либо «</w:t>
      </w:r>
      <w:r>
        <w:rPr>
          <w:spacing w:val="2"/>
          <w:sz w:val="28"/>
          <w:szCs w:val="28"/>
          <w:lang w:val="en-US"/>
        </w:rPr>
        <w:t>NO</w:t>
      </w:r>
      <w:r>
        <w:rPr>
          <w:spacing w:val="2"/>
          <w:sz w:val="28"/>
          <w:szCs w:val="28"/>
        </w:rPr>
        <w:t xml:space="preserve">», депутат считается воздержавшимся от голосования. Подсчет голосов осуществляет глава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>и объявляет результаты голосования.</w:t>
      </w:r>
    </w:p>
    <w:p w:rsidR="00B641DF" w:rsidRDefault="00B641DF" w:rsidP="00B641DF">
      <w:pPr>
        <w:pStyle w:val="a7"/>
        <w:shd w:val="clear" w:color="auto" w:fill="FFFFFF"/>
        <w:ind w:left="0" w:firstLine="567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12.  После подсчета голосов и объявления результатов голосования глава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pacing w:val="2"/>
          <w:sz w:val="28"/>
          <w:szCs w:val="28"/>
        </w:rPr>
        <w:t>обязан</w:t>
      </w:r>
      <w:proofErr w:type="gramEnd"/>
      <w:r>
        <w:rPr>
          <w:spacing w:val="2"/>
          <w:sz w:val="28"/>
          <w:szCs w:val="28"/>
        </w:rPr>
        <w:t xml:space="preserve"> очистить статусы голосования.</w:t>
      </w:r>
    </w:p>
    <w:p w:rsidR="00B641DF" w:rsidRDefault="00B641DF" w:rsidP="00B641DF">
      <w:pPr>
        <w:pStyle w:val="a7"/>
        <w:numPr>
          <w:ilvl w:val="0"/>
          <w:numId w:val="3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Ведение протокола заседания совета депутатов в режиме ролевой видеоконференции поручается главой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pacing w:val="2"/>
          <w:sz w:val="28"/>
          <w:szCs w:val="28"/>
        </w:rPr>
        <w:t xml:space="preserve">депутату совета депутатов, который присутствует непосредственно в зале заседании. В случае отсутствия в зале заседания депутатов протокол заседания ведет специалист по работе с советом депутатов администрации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641DF" w:rsidRDefault="00B641DF" w:rsidP="00B641DF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проект повестки заседания совета депутатов в режиме видеоконференции, не могут быть включены вопросы, требующие проведения тайного голосования.</w:t>
      </w:r>
    </w:p>
    <w:p w:rsidR="00B641DF" w:rsidRDefault="00B641DF" w:rsidP="00A41285">
      <w:pPr>
        <w:shd w:val="clear" w:color="auto" w:fill="FFFFFF"/>
        <w:ind w:firstLine="567"/>
        <w:jc w:val="both"/>
      </w:pPr>
      <w:r>
        <w:rPr>
          <w:spacing w:val="3"/>
          <w:sz w:val="28"/>
          <w:szCs w:val="28"/>
        </w:rPr>
        <w:t xml:space="preserve">15. Рассмотрение вопросов, включенных в повестку заседания совета депутатов, в режиме ролевой видеоконференции, и принятие по ним решений осуществляется в порядке, установленным Регламентом Совета депутатов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526" w:rsidRDefault="00860526"/>
    <w:sectPr w:rsidR="00860526" w:rsidSect="0086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641DF"/>
    <w:rsid w:val="0002555A"/>
    <w:rsid w:val="00152DF4"/>
    <w:rsid w:val="002A0F41"/>
    <w:rsid w:val="006E0332"/>
    <w:rsid w:val="00860526"/>
    <w:rsid w:val="00912AC6"/>
    <w:rsid w:val="00A41285"/>
    <w:rsid w:val="00B641DF"/>
    <w:rsid w:val="00E8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1DF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B641D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B64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B641D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641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4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Для принятия участия в заседании совета в режиме ролевой видеоконференции депута</vt:lpstr>
      <vt:lpstr>        Техническое сопровождение заседаний совета депутатов в режиме видеоконференции о</vt:lpstr>
      <vt:lpstr>        Специалист по работе с советом депутатов осуществляет регистрацию депутатов сове</vt:lpstr>
      <vt:lpstr>        Открывает заседание совета депутатов в режиме ролевой видеоконференции глава Дру</vt:lpstr>
      <vt:lpstr>        Для предоставления слова на видео трибуне необходимо проинформировать Главу Друж</vt:lpstr>
      <vt:lpstr>        11. После доклада и обсуждения проекта решения проводится голосование путем уста</vt:lpstr>
      <vt:lpstr>        12.  После подсчета голосов и объявления результатов голосования глава Дружногор</vt:lpstr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8</cp:revision>
  <cp:lastPrinted>2021-03-25T09:25:00Z</cp:lastPrinted>
  <dcterms:created xsi:type="dcterms:W3CDTF">2021-03-22T13:48:00Z</dcterms:created>
  <dcterms:modified xsi:type="dcterms:W3CDTF">2021-03-25T09:26:00Z</dcterms:modified>
</cp:coreProperties>
</file>