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2D" w:rsidRPr="00B5093B" w:rsidRDefault="00C51CC4" w:rsidP="00B5093B">
      <w:pPr>
        <w:jc w:val="center"/>
        <w:rPr>
          <w:sz w:val="24"/>
          <w:szCs w:val="24"/>
        </w:rPr>
      </w:pPr>
      <w:r w:rsidRPr="00C51CC4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65_5" style="width:55.65pt;height:64.75pt;visibility:visible">
            <v:imagedata r:id="rId5" o:title=""/>
          </v:shape>
        </w:pict>
      </w:r>
    </w:p>
    <w:p w:rsidR="00416D2D" w:rsidRPr="00B5093B" w:rsidRDefault="00416D2D" w:rsidP="00B5093B">
      <w:pPr>
        <w:jc w:val="center"/>
        <w:rPr>
          <w:sz w:val="24"/>
          <w:szCs w:val="24"/>
        </w:rPr>
      </w:pPr>
    </w:p>
    <w:p w:rsidR="00416D2D" w:rsidRPr="00B5093B" w:rsidRDefault="00416D2D" w:rsidP="00B5093B">
      <w:pPr>
        <w:jc w:val="center"/>
        <w:rPr>
          <w:sz w:val="24"/>
          <w:szCs w:val="24"/>
        </w:rPr>
      </w:pPr>
      <w:r w:rsidRPr="00B5093B">
        <w:rPr>
          <w:sz w:val="24"/>
          <w:szCs w:val="24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16D2D" w:rsidRPr="00B5093B" w:rsidRDefault="00416D2D" w:rsidP="00B5093B">
      <w:pPr>
        <w:jc w:val="center"/>
        <w:rPr>
          <w:sz w:val="24"/>
          <w:szCs w:val="24"/>
        </w:rPr>
      </w:pPr>
      <w:r w:rsidRPr="00B5093B">
        <w:rPr>
          <w:sz w:val="24"/>
          <w:szCs w:val="24"/>
        </w:rPr>
        <w:t>(Третьего созыва)</w:t>
      </w:r>
    </w:p>
    <w:p w:rsidR="00416D2D" w:rsidRPr="00B5093B" w:rsidRDefault="00416D2D" w:rsidP="00B5093B">
      <w:pPr>
        <w:keepNext/>
        <w:jc w:val="center"/>
        <w:outlineLvl w:val="0"/>
        <w:rPr>
          <w:sz w:val="24"/>
          <w:szCs w:val="24"/>
        </w:rPr>
      </w:pPr>
      <w:proofErr w:type="gramStart"/>
      <w:r w:rsidRPr="00B5093B">
        <w:rPr>
          <w:b/>
          <w:sz w:val="24"/>
          <w:szCs w:val="24"/>
        </w:rPr>
        <w:t>Р</w:t>
      </w:r>
      <w:proofErr w:type="gramEnd"/>
      <w:r w:rsidRPr="00B5093B">
        <w:rPr>
          <w:b/>
          <w:sz w:val="24"/>
          <w:szCs w:val="24"/>
        </w:rPr>
        <w:t xml:space="preserve"> Е Ш Е Н И Е </w:t>
      </w:r>
    </w:p>
    <w:p w:rsidR="00416D2D" w:rsidRPr="00B5093B" w:rsidRDefault="00416D2D" w:rsidP="00B5093B">
      <w:pPr>
        <w:jc w:val="left"/>
        <w:rPr>
          <w:sz w:val="24"/>
          <w:szCs w:val="24"/>
        </w:rPr>
      </w:pPr>
    </w:p>
    <w:p w:rsidR="00416D2D" w:rsidRDefault="00416D2D" w:rsidP="00B5093B">
      <w:pPr>
        <w:keepNext/>
        <w:jc w:val="left"/>
        <w:outlineLvl w:val="1"/>
        <w:rPr>
          <w:b/>
          <w:sz w:val="24"/>
          <w:szCs w:val="24"/>
        </w:rPr>
      </w:pPr>
      <w:r w:rsidRPr="00B5093B">
        <w:rPr>
          <w:b/>
          <w:sz w:val="24"/>
          <w:szCs w:val="24"/>
        </w:rPr>
        <w:t xml:space="preserve">От 26 октября </w:t>
      </w:r>
      <w:smartTag w:uri="urn:schemas-microsoft-com:office:smarttags" w:element="metricconverter">
        <w:smartTagPr>
          <w:attr w:name="ProductID" w:val="2016 г"/>
        </w:smartTagPr>
        <w:r w:rsidRPr="00B5093B">
          <w:rPr>
            <w:b/>
            <w:sz w:val="24"/>
            <w:szCs w:val="24"/>
          </w:rPr>
          <w:t>2016 г</w:t>
        </w:r>
      </w:smartTag>
      <w:r w:rsidRPr="00B5093B">
        <w:rPr>
          <w:b/>
          <w:sz w:val="24"/>
          <w:szCs w:val="24"/>
        </w:rPr>
        <w:t xml:space="preserve">.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B5093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 39</w:t>
      </w:r>
    </w:p>
    <w:p w:rsidR="00416D2D" w:rsidRPr="00B5093B" w:rsidRDefault="00416D2D" w:rsidP="00B5093B">
      <w:pPr>
        <w:keepNext/>
        <w:jc w:val="left"/>
        <w:outlineLvl w:val="1"/>
        <w:rPr>
          <w:b/>
          <w:sz w:val="24"/>
          <w:szCs w:val="24"/>
        </w:rPr>
      </w:pPr>
    </w:p>
    <w:p w:rsidR="00416D2D" w:rsidRPr="00B5093B" w:rsidRDefault="00416D2D" w:rsidP="00B5093B">
      <w:pPr>
        <w:rPr>
          <w:sz w:val="24"/>
          <w:szCs w:val="24"/>
        </w:rPr>
      </w:pPr>
      <w:r w:rsidRPr="00B5093B">
        <w:rPr>
          <w:sz w:val="24"/>
          <w:szCs w:val="24"/>
        </w:rPr>
        <w:t xml:space="preserve">О  проекте Бюджета </w:t>
      </w:r>
      <w:proofErr w:type="spellStart"/>
      <w:r w:rsidRPr="00B5093B">
        <w:rPr>
          <w:sz w:val="24"/>
          <w:szCs w:val="24"/>
        </w:rPr>
        <w:t>Дружногорского</w:t>
      </w:r>
      <w:proofErr w:type="spellEnd"/>
      <w:r w:rsidRPr="00B5093B">
        <w:rPr>
          <w:sz w:val="24"/>
          <w:szCs w:val="24"/>
        </w:rPr>
        <w:t xml:space="preserve"> городского   </w:t>
      </w:r>
    </w:p>
    <w:p w:rsidR="00416D2D" w:rsidRPr="00B5093B" w:rsidRDefault="00416D2D" w:rsidP="00B5093B">
      <w:pPr>
        <w:rPr>
          <w:sz w:val="24"/>
          <w:szCs w:val="24"/>
        </w:rPr>
      </w:pPr>
      <w:r w:rsidRPr="00B5093B">
        <w:rPr>
          <w:sz w:val="24"/>
          <w:szCs w:val="24"/>
        </w:rPr>
        <w:t xml:space="preserve">поселения на 2017 год и назначении </w:t>
      </w:r>
      <w:proofErr w:type="gramStart"/>
      <w:r w:rsidRPr="00B5093B">
        <w:rPr>
          <w:sz w:val="24"/>
          <w:szCs w:val="24"/>
        </w:rPr>
        <w:t>публичных</w:t>
      </w:r>
      <w:proofErr w:type="gramEnd"/>
    </w:p>
    <w:p w:rsidR="00416D2D" w:rsidRDefault="00416D2D" w:rsidP="00B5093B">
      <w:pPr>
        <w:rPr>
          <w:sz w:val="24"/>
          <w:szCs w:val="24"/>
        </w:rPr>
      </w:pPr>
      <w:r w:rsidRPr="00B5093B">
        <w:rPr>
          <w:sz w:val="24"/>
          <w:szCs w:val="24"/>
        </w:rPr>
        <w:t xml:space="preserve"> слушаний по проекту бюджета.</w:t>
      </w:r>
    </w:p>
    <w:p w:rsidR="00416D2D" w:rsidRPr="00B5093B" w:rsidRDefault="00416D2D" w:rsidP="00B5093B">
      <w:pPr>
        <w:rPr>
          <w:sz w:val="24"/>
          <w:szCs w:val="24"/>
        </w:rPr>
      </w:pPr>
    </w:p>
    <w:p w:rsidR="00416D2D" w:rsidRDefault="00416D2D" w:rsidP="00B5093B">
      <w:pPr>
        <w:ind w:firstLine="709"/>
        <w:rPr>
          <w:sz w:val="24"/>
          <w:szCs w:val="24"/>
        </w:rPr>
      </w:pPr>
      <w:r w:rsidRPr="00B5093B">
        <w:rPr>
          <w:sz w:val="24"/>
          <w:szCs w:val="24"/>
        </w:rPr>
        <w:tab/>
      </w:r>
      <w:proofErr w:type="gramStart"/>
      <w:r w:rsidRPr="00B5093B">
        <w:rPr>
          <w:sz w:val="24"/>
          <w:szCs w:val="24"/>
        </w:rPr>
        <w:t xml:space="preserve">Рассмотрев представленный администрацией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</w:t>
      </w:r>
      <w:r w:rsidRPr="00B5093B">
        <w:rPr>
          <w:sz w:val="24"/>
          <w:szCs w:val="24"/>
        </w:rPr>
        <w:t xml:space="preserve"> проект Бюджета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</w:t>
      </w:r>
      <w:r w:rsidRPr="00B5093B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5093B">
        <w:rPr>
          <w:sz w:val="24"/>
          <w:szCs w:val="24"/>
        </w:rPr>
        <w:t xml:space="preserve"> год и документы, предоставляемые с проектом бюджета, в соответствии со ст. 28 Федерального  Закона   «Об общих принципах организации местного самоуправления в Российской Федерации» № 131-ФЗ  от 06.10.2003 года, Бюджетным Кодексом Российской  Федерации, Уставом</w:t>
      </w:r>
      <w:r w:rsidRPr="00B5093B">
        <w:rPr>
          <w:b/>
          <w:sz w:val="24"/>
          <w:szCs w:val="24"/>
        </w:rPr>
        <w:t xml:space="preserve">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поселения, положением «О бюджетном </w:t>
      </w:r>
      <w:r w:rsidRPr="00B5093B">
        <w:rPr>
          <w:sz w:val="24"/>
          <w:szCs w:val="24"/>
        </w:rPr>
        <w:t xml:space="preserve">о бюджетном процессе в муниципальном образовании </w:t>
      </w:r>
      <w:proofErr w:type="spellStart"/>
      <w:r w:rsidRPr="00B5093B">
        <w:rPr>
          <w:sz w:val="24"/>
          <w:szCs w:val="24"/>
        </w:rPr>
        <w:t>Дружногорское</w:t>
      </w:r>
      <w:proofErr w:type="spellEnd"/>
      <w:r w:rsidRPr="00B5093B">
        <w:rPr>
          <w:sz w:val="24"/>
          <w:szCs w:val="24"/>
        </w:rPr>
        <w:t xml:space="preserve"> городское поселение</w:t>
      </w:r>
      <w:proofErr w:type="gramEnd"/>
      <w:r w:rsidRPr="00B5093B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B5093B">
        <w:rPr>
          <w:bCs/>
          <w:sz w:val="24"/>
          <w:szCs w:val="24"/>
        </w:rPr>
        <w:t xml:space="preserve"> » </w:t>
      </w:r>
      <w:r w:rsidRPr="00B5093B">
        <w:rPr>
          <w:sz w:val="24"/>
          <w:szCs w:val="24"/>
        </w:rPr>
        <w:t xml:space="preserve"> </w:t>
      </w:r>
    </w:p>
    <w:p w:rsidR="00416D2D" w:rsidRPr="00B5093B" w:rsidRDefault="00416D2D" w:rsidP="00B5093B">
      <w:pPr>
        <w:ind w:firstLine="709"/>
        <w:rPr>
          <w:bCs/>
          <w:sz w:val="24"/>
          <w:szCs w:val="24"/>
        </w:rPr>
      </w:pPr>
    </w:p>
    <w:p w:rsidR="00416D2D" w:rsidRDefault="00416D2D" w:rsidP="00B5093B">
      <w:pPr>
        <w:rPr>
          <w:b/>
          <w:sz w:val="24"/>
          <w:szCs w:val="24"/>
        </w:rPr>
      </w:pPr>
      <w:r w:rsidRPr="00B5093B">
        <w:rPr>
          <w:b/>
          <w:sz w:val="24"/>
          <w:szCs w:val="24"/>
        </w:rPr>
        <w:t xml:space="preserve">                Совет депутатов  </w:t>
      </w:r>
      <w:proofErr w:type="spellStart"/>
      <w:r w:rsidRPr="00B5093B">
        <w:rPr>
          <w:b/>
          <w:sz w:val="24"/>
          <w:szCs w:val="24"/>
        </w:rPr>
        <w:t>Дружногорского</w:t>
      </w:r>
      <w:proofErr w:type="spellEnd"/>
      <w:r w:rsidRPr="00B5093B">
        <w:rPr>
          <w:b/>
          <w:sz w:val="24"/>
          <w:szCs w:val="24"/>
        </w:rPr>
        <w:t xml:space="preserve"> городского   поселения </w:t>
      </w:r>
    </w:p>
    <w:p w:rsidR="00416D2D" w:rsidRPr="00B5093B" w:rsidRDefault="00416D2D" w:rsidP="00B5093B">
      <w:pPr>
        <w:rPr>
          <w:b/>
          <w:sz w:val="24"/>
          <w:szCs w:val="24"/>
        </w:rPr>
      </w:pPr>
    </w:p>
    <w:p w:rsidR="00416D2D" w:rsidRDefault="00416D2D" w:rsidP="00B5093B">
      <w:pPr>
        <w:jc w:val="center"/>
        <w:rPr>
          <w:b/>
          <w:sz w:val="24"/>
          <w:szCs w:val="24"/>
        </w:rPr>
      </w:pPr>
      <w:r w:rsidRPr="00B5093B">
        <w:rPr>
          <w:b/>
          <w:sz w:val="24"/>
          <w:szCs w:val="24"/>
        </w:rPr>
        <w:t>РЕШИЛ:</w:t>
      </w:r>
    </w:p>
    <w:p w:rsidR="00416D2D" w:rsidRPr="00B5093B" w:rsidRDefault="00416D2D" w:rsidP="00B5093B">
      <w:pPr>
        <w:jc w:val="center"/>
        <w:rPr>
          <w:b/>
          <w:sz w:val="24"/>
          <w:szCs w:val="24"/>
        </w:rPr>
      </w:pP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sz w:val="24"/>
          <w:szCs w:val="24"/>
        </w:rPr>
        <w:t xml:space="preserve">1. Принять проект решения «О Бюджете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 на 2017 год» за основу (прилагается).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 xml:space="preserve">2. Назначить по проекту Бюджета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 на 2017 год публичные слу</w:t>
      </w:r>
      <w:r w:rsidR="00574AA4">
        <w:rPr>
          <w:bCs/>
          <w:sz w:val="24"/>
          <w:szCs w:val="24"/>
        </w:rPr>
        <w:t>шания на</w:t>
      </w:r>
      <w:r w:rsidRPr="00B5093B">
        <w:rPr>
          <w:bCs/>
          <w:sz w:val="24"/>
          <w:szCs w:val="24"/>
        </w:rPr>
        <w:t xml:space="preserve"> </w:t>
      </w:r>
      <w:r w:rsidR="00574AA4">
        <w:rPr>
          <w:bCs/>
          <w:sz w:val="24"/>
          <w:szCs w:val="24"/>
        </w:rPr>
        <w:t>11</w:t>
      </w:r>
      <w:r w:rsidRPr="00B5093B">
        <w:rPr>
          <w:bCs/>
          <w:sz w:val="24"/>
          <w:szCs w:val="24"/>
        </w:rPr>
        <w:t xml:space="preserve"> ноября 201</w:t>
      </w:r>
      <w:r>
        <w:rPr>
          <w:bCs/>
          <w:sz w:val="24"/>
          <w:szCs w:val="24"/>
        </w:rPr>
        <w:t>6</w:t>
      </w:r>
      <w:r w:rsidRPr="00B5093B">
        <w:rPr>
          <w:bCs/>
          <w:sz w:val="24"/>
          <w:szCs w:val="24"/>
        </w:rPr>
        <w:t xml:space="preserve"> года в 16.00 по адресу п. Дружная Горка, ул. Садовая, д. 4 актовый зал администрации.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 xml:space="preserve">3. Опубликовать настоящее решение, проект Бюджета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поселения на 2017 год и объявление о дате, времени, месте проведения Публичных слушаний и разместить на официальном сайте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поселения.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 xml:space="preserve">4. </w:t>
      </w:r>
      <w:r w:rsidRPr="00B5093B">
        <w:rPr>
          <w:sz w:val="24"/>
          <w:szCs w:val="24"/>
        </w:rPr>
        <w:t xml:space="preserve">Предложения в проект Бюджета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</w:t>
      </w:r>
      <w:r w:rsidRPr="00B5093B">
        <w:rPr>
          <w:sz w:val="24"/>
          <w:szCs w:val="24"/>
        </w:rPr>
        <w:t xml:space="preserve"> направляются в произвольной письменной форме в аппарат Совета депутатов для регистрации и затем передаются в администрацию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</w:t>
      </w:r>
      <w:r>
        <w:rPr>
          <w:bCs/>
          <w:sz w:val="24"/>
          <w:szCs w:val="24"/>
        </w:rPr>
        <w:t xml:space="preserve">  </w:t>
      </w:r>
      <w:r w:rsidRPr="00B5093B">
        <w:rPr>
          <w:bCs/>
          <w:sz w:val="24"/>
          <w:szCs w:val="24"/>
        </w:rPr>
        <w:t xml:space="preserve"> </w:t>
      </w:r>
      <w:r w:rsidRPr="00B5093B">
        <w:rPr>
          <w:sz w:val="24"/>
          <w:szCs w:val="24"/>
        </w:rPr>
        <w:t xml:space="preserve">до </w:t>
      </w:r>
      <w:r w:rsidR="00574AA4">
        <w:rPr>
          <w:sz w:val="24"/>
          <w:szCs w:val="24"/>
        </w:rPr>
        <w:t>10</w:t>
      </w:r>
      <w:r w:rsidRPr="00B5093B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6</w:t>
      </w:r>
      <w:r w:rsidRPr="00B5093B">
        <w:rPr>
          <w:sz w:val="24"/>
          <w:szCs w:val="24"/>
        </w:rPr>
        <w:t xml:space="preserve"> года включительно  (кроме субботы, воскресения), по адресу: </w:t>
      </w:r>
      <w:r w:rsidRPr="00B5093B">
        <w:rPr>
          <w:bCs/>
          <w:sz w:val="24"/>
          <w:szCs w:val="24"/>
        </w:rPr>
        <w:t xml:space="preserve">п. Дружная Горка, ул. Садовая, д. 4, </w:t>
      </w:r>
      <w:proofErr w:type="spellStart"/>
      <w:r w:rsidRPr="00B5093B">
        <w:rPr>
          <w:bCs/>
          <w:sz w:val="24"/>
          <w:szCs w:val="24"/>
        </w:rPr>
        <w:t>каб</w:t>
      </w:r>
      <w:proofErr w:type="spellEnd"/>
      <w:r w:rsidRPr="00B5093B">
        <w:rPr>
          <w:bCs/>
          <w:sz w:val="24"/>
          <w:szCs w:val="24"/>
        </w:rPr>
        <w:t>. 4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 xml:space="preserve">5. Ответственность за организацию и проведение публичных слушаний возложить на главу администрации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поселения </w:t>
      </w:r>
      <w:proofErr w:type="spellStart"/>
      <w:r w:rsidRPr="00B5093B">
        <w:rPr>
          <w:bCs/>
          <w:sz w:val="24"/>
          <w:szCs w:val="24"/>
        </w:rPr>
        <w:t>Володковича</w:t>
      </w:r>
      <w:proofErr w:type="spellEnd"/>
      <w:r w:rsidRPr="00B5093B">
        <w:rPr>
          <w:bCs/>
          <w:sz w:val="24"/>
          <w:szCs w:val="24"/>
        </w:rPr>
        <w:t xml:space="preserve"> В.В.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 xml:space="preserve">6. Контроль над исполнением решения возложить на бюджетную комиссию Совета депутатов </w:t>
      </w:r>
      <w:proofErr w:type="spellStart"/>
      <w:r w:rsidRPr="00B5093B">
        <w:rPr>
          <w:bCs/>
          <w:sz w:val="24"/>
          <w:szCs w:val="24"/>
        </w:rPr>
        <w:t>Дружногорского</w:t>
      </w:r>
      <w:proofErr w:type="spellEnd"/>
      <w:r w:rsidRPr="00B5093B">
        <w:rPr>
          <w:bCs/>
          <w:sz w:val="24"/>
          <w:szCs w:val="24"/>
        </w:rPr>
        <w:t xml:space="preserve"> городского   поселения.</w:t>
      </w:r>
    </w:p>
    <w:p w:rsidR="00416D2D" w:rsidRPr="00B5093B" w:rsidRDefault="00416D2D" w:rsidP="00B5093B">
      <w:pPr>
        <w:ind w:firstLine="708"/>
        <w:rPr>
          <w:bCs/>
          <w:sz w:val="24"/>
          <w:szCs w:val="24"/>
        </w:rPr>
      </w:pPr>
      <w:r w:rsidRPr="00B5093B">
        <w:rPr>
          <w:bCs/>
          <w:sz w:val="24"/>
          <w:szCs w:val="24"/>
        </w:rPr>
        <w:t>7. Решение вступает в силу с момента принятия.</w:t>
      </w:r>
    </w:p>
    <w:p w:rsidR="00416D2D" w:rsidRPr="00B5093B" w:rsidRDefault="00416D2D" w:rsidP="00B5093B">
      <w:pPr>
        <w:ind w:firstLine="708"/>
        <w:rPr>
          <w:sz w:val="24"/>
          <w:szCs w:val="24"/>
        </w:rPr>
      </w:pPr>
    </w:p>
    <w:p w:rsidR="00416D2D" w:rsidRDefault="00416D2D" w:rsidP="00B5093B">
      <w:pPr>
        <w:ind w:firstLine="0"/>
        <w:jc w:val="left"/>
        <w:rPr>
          <w:sz w:val="24"/>
          <w:szCs w:val="24"/>
        </w:rPr>
      </w:pPr>
      <w:r w:rsidRPr="00B5093B">
        <w:rPr>
          <w:sz w:val="24"/>
          <w:szCs w:val="24"/>
        </w:rPr>
        <w:t xml:space="preserve">Глава  </w:t>
      </w:r>
      <w:proofErr w:type="spellStart"/>
      <w:r w:rsidRPr="00B5093B">
        <w:rPr>
          <w:sz w:val="24"/>
          <w:szCs w:val="24"/>
        </w:rPr>
        <w:t>Дружногорского</w:t>
      </w:r>
      <w:proofErr w:type="spellEnd"/>
      <w:r w:rsidRPr="00B5093B">
        <w:rPr>
          <w:sz w:val="24"/>
          <w:szCs w:val="24"/>
        </w:rPr>
        <w:t xml:space="preserve"> городского поселения</w:t>
      </w:r>
      <w:r w:rsidRPr="00B5093B">
        <w:rPr>
          <w:sz w:val="24"/>
          <w:szCs w:val="24"/>
        </w:rPr>
        <w:tab/>
      </w:r>
      <w:r w:rsidRPr="00B5093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5093B">
        <w:rPr>
          <w:sz w:val="24"/>
          <w:szCs w:val="24"/>
        </w:rPr>
        <w:tab/>
        <w:t xml:space="preserve">С.И. </w:t>
      </w:r>
      <w:proofErr w:type="spellStart"/>
      <w:r w:rsidRPr="00B5093B">
        <w:rPr>
          <w:sz w:val="24"/>
          <w:szCs w:val="24"/>
        </w:rPr>
        <w:t>Тарновский</w:t>
      </w:r>
      <w:proofErr w:type="spellEnd"/>
    </w:p>
    <w:p w:rsidR="00416D2D" w:rsidRDefault="00416D2D" w:rsidP="00B5093B">
      <w:pPr>
        <w:ind w:firstLine="0"/>
        <w:jc w:val="left"/>
        <w:rPr>
          <w:sz w:val="24"/>
          <w:szCs w:val="24"/>
        </w:rPr>
      </w:pPr>
    </w:p>
    <w:p w:rsidR="00416D2D" w:rsidRDefault="00416D2D" w:rsidP="00B5093B">
      <w:pPr>
        <w:ind w:firstLine="0"/>
        <w:jc w:val="left"/>
        <w:rPr>
          <w:sz w:val="24"/>
          <w:szCs w:val="24"/>
        </w:rPr>
      </w:pPr>
    </w:p>
    <w:p w:rsidR="00416D2D" w:rsidRDefault="00416D2D" w:rsidP="00B5093B">
      <w:pPr>
        <w:ind w:firstLine="0"/>
        <w:jc w:val="left"/>
        <w:rPr>
          <w:sz w:val="24"/>
          <w:szCs w:val="24"/>
        </w:rPr>
      </w:pPr>
    </w:p>
    <w:p w:rsidR="00416D2D" w:rsidRDefault="00416D2D" w:rsidP="002B1F6B">
      <w:pPr>
        <w:ind w:right="49"/>
        <w:jc w:val="center"/>
      </w:pPr>
      <w:r>
        <w:lastRenderedPageBreak/>
        <w:t>проект</w:t>
      </w:r>
    </w:p>
    <w:p w:rsidR="00416D2D" w:rsidRDefault="00416D2D" w:rsidP="002B1F6B">
      <w:pPr>
        <w:pStyle w:val="af5"/>
        <w:ind w:left="-720" w:right="-366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16D2D" w:rsidRDefault="00416D2D" w:rsidP="002B1F6B">
      <w:pPr>
        <w:rPr>
          <w:szCs w:val="24"/>
        </w:rPr>
      </w:pPr>
    </w:p>
    <w:p w:rsidR="00416D2D" w:rsidRDefault="00574AA4" w:rsidP="002B1F6B">
      <w:pPr>
        <w:jc w:val="center"/>
        <w:rPr>
          <w:sz w:val="20"/>
          <w:szCs w:val="20"/>
        </w:rPr>
      </w:pPr>
      <w:r w:rsidRPr="00C51CC4">
        <w:rPr>
          <w:noProof/>
          <w:sz w:val="20"/>
          <w:szCs w:val="20"/>
        </w:rPr>
        <w:pict>
          <v:shape id="_x0000_i1026" type="#_x0000_t75" alt="IMG065_5" style="width:56.25pt;height:64.75pt;visibility:visible">
            <v:imagedata r:id="rId6" o:title=""/>
          </v:shape>
        </w:pict>
      </w:r>
    </w:p>
    <w:p w:rsidR="00416D2D" w:rsidRDefault="00416D2D" w:rsidP="002B1F6B">
      <w:pPr>
        <w:jc w:val="center"/>
        <w:rPr>
          <w:sz w:val="16"/>
          <w:szCs w:val="16"/>
        </w:rPr>
      </w:pPr>
    </w:p>
    <w:p w:rsidR="00416D2D" w:rsidRDefault="00416D2D" w:rsidP="002B1F6B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416D2D" w:rsidRDefault="00416D2D" w:rsidP="002B1F6B">
      <w:pPr>
        <w:jc w:val="center"/>
        <w:rPr>
          <w:sz w:val="24"/>
          <w:szCs w:val="20"/>
        </w:rPr>
      </w:pPr>
      <w:r>
        <w:rPr>
          <w:szCs w:val="20"/>
        </w:rPr>
        <w:t>ЛЕНИНГРАДСКОЙ ОБЛАСТИ</w:t>
      </w:r>
    </w:p>
    <w:p w:rsidR="00416D2D" w:rsidRDefault="00416D2D" w:rsidP="002B1F6B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созыва)</w:t>
      </w:r>
    </w:p>
    <w:p w:rsidR="00416D2D" w:rsidRDefault="00416D2D" w:rsidP="002B1F6B">
      <w:pPr>
        <w:keepNext/>
        <w:jc w:val="center"/>
        <w:outlineLvl w:val="0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16D2D" w:rsidRDefault="00416D2D" w:rsidP="002B1F6B">
      <w:pPr>
        <w:jc w:val="center"/>
        <w:rPr>
          <w:sz w:val="24"/>
          <w:szCs w:val="20"/>
        </w:rPr>
      </w:pPr>
    </w:p>
    <w:p w:rsidR="00416D2D" w:rsidRDefault="00416D2D" w:rsidP="002B1F6B">
      <w:pPr>
        <w:keepNext/>
        <w:outlineLvl w:val="1"/>
        <w:rPr>
          <w:b/>
          <w:szCs w:val="20"/>
        </w:rPr>
      </w:pPr>
      <w:r>
        <w:rPr>
          <w:b/>
          <w:szCs w:val="20"/>
        </w:rPr>
        <w:t xml:space="preserve">от                                                                                                                  № </w:t>
      </w:r>
    </w:p>
    <w:p w:rsidR="00416D2D" w:rsidRDefault="00416D2D" w:rsidP="002B1F6B">
      <w:pPr>
        <w:ind w:right="5961" w:firstLine="709"/>
        <w:rPr>
          <w:szCs w:val="24"/>
        </w:rPr>
      </w:pPr>
    </w:p>
    <w:p w:rsidR="00416D2D" w:rsidRDefault="00416D2D" w:rsidP="002B1F6B">
      <w:r>
        <w:t xml:space="preserve">О бюджете  </w:t>
      </w:r>
      <w:proofErr w:type="spellStart"/>
      <w:r>
        <w:t>Дружногорского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416D2D" w:rsidRDefault="00416D2D" w:rsidP="002B1F6B">
      <w:r>
        <w:t>поселения на 2017 год.</w:t>
      </w:r>
    </w:p>
    <w:p w:rsidR="00416D2D" w:rsidRDefault="00416D2D" w:rsidP="002B1F6B">
      <w:pPr>
        <w:rPr>
          <w:szCs w:val="24"/>
        </w:rPr>
      </w:pPr>
    </w:p>
    <w:p w:rsidR="00416D2D" w:rsidRDefault="00416D2D" w:rsidP="002B1F6B">
      <w:pPr>
        <w:ind w:firstLine="709"/>
      </w:pPr>
      <w:proofErr w:type="gramStart"/>
      <w:r>
        <w:t xml:space="preserve">В соответствии с Федеральным  Законом   № 131-ФЗ  от 06.10.2003 года  «Об общих принципах организации местного самоуправления в Российской Федерации», Бюджетным кодексом Российской  Федерации, Уставом 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поселение, Положением о бюджетном процессе в  муниципальном образовании </w:t>
      </w:r>
      <w:proofErr w:type="spellStart"/>
      <w:r>
        <w:t>Дружногорское</w:t>
      </w:r>
      <w:proofErr w:type="spellEnd"/>
      <w:r>
        <w:t xml:space="preserve"> городское поселение Гатчинского муниципального района Ленинградской области, утвержденным Решением Совета депутатов </w:t>
      </w:r>
      <w:proofErr w:type="spellStart"/>
      <w:r>
        <w:t>Дружногорского</w:t>
      </w:r>
      <w:proofErr w:type="spellEnd"/>
      <w:r>
        <w:t xml:space="preserve"> городского поселения от 25 сентября 2013 года №31,  </w:t>
      </w:r>
      <w:r>
        <w:rPr>
          <w:color w:val="000000"/>
          <w:spacing w:val="-1"/>
        </w:rPr>
        <w:t>с изменениями и дополнениями</w:t>
      </w:r>
      <w:r>
        <w:t xml:space="preserve"> </w:t>
      </w:r>
      <w:proofErr w:type="gramEnd"/>
    </w:p>
    <w:p w:rsidR="00416D2D" w:rsidRDefault="00416D2D" w:rsidP="002B1F6B">
      <w:pPr>
        <w:ind w:firstLine="709"/>
        <w:rPr>
          <w:bCs/>
          <w:szCs w:val="24"/>
        </w:rPr>
      </w:pPr>
    </w:p>
    <w:p w:rsidR="00416D2D" w:rsidRDefault="00416D2D" w:rsidP="002B1F6B">
      <w:pPr>
        <w:ind w:firstLine="709"/>
        <w:rPr>
          <w:bCs/>
          <w:szCs w:val="24"/>
        </w:rPr>
      </w:pPr>
    </w:p>
    <w:p w:rsidR="00416D2D" w:rsidRDefault="00416D2D" w:rsidP="002B1F6B">
      <w:pPr>
        <w:jc w:val="center"/>
        <w:rPr>
          <w:b/>
        </w:rPr>
      </w:pPr>
      <w:r>
        <w:rPr>
          <w:b/>
        </w:rPr>
        <w:t xml:space="preserve">Совет депутатов 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</w:t>
      </w:r>
    </w:p>
    <w:p w:rsidR="00416D2D" w:rsidRDefault="00416D2D" w:rsidP="002B1F6B">
      <w:pPr>
        <w:jc w:val="center"/>
        <w:rPr>
          <w:b/>
        </w:rPr>
      </w:pPr>
    </w:p>
    <w:p w:rsidR="00416D2D" w:rsidRDefault="00416D2D" w:rsidP="002B1F6B">
      <w:pPr>
        <w:jc w:val="center"/>
        <w:rPr>
          <w:b/>
        </w:rPr>
      </w:pPr>
      <w:r>
        <w:rPr>
          <w:b/>
        </w:rPr>
        <w:t>РЕШИЛ:</w:t>
      </w:r>
    </w:p>
    <w:p w:rsidR="00416D2D" w:rsidRDefault="00416D2D" w:rsidP="002B1F6B">
      <w:pPr>
        <w:jc w:val="center"/>
        <w:rPr>
          <w:b/>
        </w:rPr>
      </w:pPr>
    </w:p>
    <w:p w:rsidR="00416D2D" w:rsidRDefault="00416D2D" w:rsidP="002B1F6B">
      <w:pPr>
        <w:jc w:val="center"/>
        <w:rPr>
          <w:b/>
        </w:rPr>
      </w:pPr>
      <w:r>
        <w:rPr>
          <w:b/>
        </w:rPr>
        <w:t xml:space="preserve">Утвердить Бюджет 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 на 2017 год:</w:t>
      </w:r>
    </w:p>
    <w:p w:rsidR="00416D2D" w:rsidRDefault="00416D2D" w:rsidP="002B1F6B">
      <w:pPr>
        <w:ind w:firstLine="709"/>
      </w:pPr>
      <w:bookmarkStart w:id="0" w:name="_Toc164233559"/>
    </w:p>
    <w:p w:rsidR="00416D2D" w:rsidRDefault="00416D2D" w:rsidP="002B1F6B">
      <w:pPr>
        <w:ind w:firstLine="708"/>
        <w:rPr>
          <w:b/>
          <w:bCs/>
        </w:rPr>
      </w:pPr>
      <w:r>
        <w:rPr>
          <w:b/>
          <w:bCs/>
        </w:rPr>
        <w:t>Статья 1. Основные характеристики бюджета</w:t>
      </w:r>
      <w:r>
        <w:rPr>
          <w:b/>
        </w:rPr>
        <w:t xml:space="preserve">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 </w:t>
      </w:r>
      <w:r>
        <w:rPr>
          <w:b/>
          <w:bCs/>
        </w:rPr>
        <w:t>на 2017 год</w:t>
      </w:r>
      <w:bookmarkEnd w:id="0"/>
      <w:r>
        <w:rPr>
          <w:b/>
          <w:bCs/>
        </w:rPr>
        <w:t>.</w:t>
      </w:r>
    </w:p>
    <w:p w:rsidR="00416D2D" w:rsidRDefault="00416D2D" w:rsidP="002B1F6B">
      <w:pPr>
        <w:ind w:firstLine="708"/>
        <w:rPr>
          <w:b/>
          <w:bCs/>
        </w:rPr>
      </w:pPr>
    </w:p>
    <w:p w:rsidR="00416D2D" w:rsidRDefault="00416D2D" w:rsidP="002B1F6B">
      <w:pPr>
        <w:ind w:firstLine="708"/>
      </w:pPr>
      <w:r>
        <w:t xml:space="preserve">1. Утвердить основные характеристики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 на 2017 год:</w:t>
      </w:r>
    </w:p>
    <w:p w:rsidR="00416D2D" w:rsidRDefault="00416D2D" w:rsidP="002B1F6B">
      <w:pPr>
        <w:ind w:firstLine="709"/>
      </w:pPr>
      <w:r>
        <w:t xml:space="preserve">прогнозируемый общий объем доходов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</w:t>
      </w:r>
      <w:r>
        <w:t>в сумме 35 660,00 тысяч  рублей;</w:t>
      </w:r>
    </w:p>
    <w:p w:rsidR="00416D2D" w:rsidRDefault="00416D2D" w:rsidP="002B1F6B">
      <w:pPr>
        <w:ind w:firstLine="709"/>
      </w:pPr>
      <w:r>
        <w:t xml:space="preserve">общий объем расходов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</w:t>
      </w:r>
      <w:r>
        <w:t xml:space="preserve"> в сумме 38 380,00 тысяч рублей;</w:t>
      </w:r>
    </w:p>
    <w:p w:rsidR="00416D2D" w:rsidRDefault="00416D2D" w:rsidP="002B1F6B">
      <w:pPr>
        <w:ind w:firstLine="709"/>
      </w:pPr>
      <w:r>
        <w:lastRenderedPageBreak/>
        <w:t xml:space="preserve">прогнозируемый дефицит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</w:t>
      </w:r>
      <w:r>
        <w:t xml:space="preserve"> в сумме 2 720,00 тысяч рублей.</w:t>
      </w:r>
    </w:p>
    <w:p w:rsidR="00416D2D" w:rsidRDefault="00416D2D" w:rsidP="002B1F6B">
      <w:pPr>
        <w:ind w:firstLine="709"/>
        <w:rPr>
          <w:bCs/>
        </w:rPr>
      </w:pPr>
      <w:r>
        <w:t xml:space="preserve">2. </w:t>
      </w:r>
      <w:r>
        <w:rPr>
          <w:bCs/>
        </w:rPr>
        <w:t xml:space="preserve">Утвердить источники финансирования дефицита </w:t>
      </w:r>
      <w:r>
        <w:t xml:space="preserve">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на 2017 год согласно приложению 1.</w:t>
      </w:r>
    </w:p>
    <w:p w:rsidR="00416D2D" w:rsidRDefault="00416D2D" w:rsidP="002B1F6B">
      <w:pPr>
        <w:ind w:firstLine="709"/>
        <w:rPr>
          <w:b/>
          <w:bCs/>
        </w:rPr>
      </w:pPr>
      <w:r>
        <w:rPr>
          <w:b/>
          <w:bCs/>
        </w:rPr>
        <w:t xml:space="preserve">Статья 2. Доходы бюджета </w:t>
      </w:r>
      <w:r>
        <w:rPr>
          <w:b/>
        </w:rPr>
        <w:t xml:space="preserve">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</w:t>
      </w:r>
      <w:r>
        <w:t xml:space="preserve"> </w:t>
      </w:r>
      <w:r>
        <w:rPr>
          <w:b/>
          <w:bCs/>
        </w:rPr>
        <w:t xml:space="preserve">на 2017 год.  </w:t>
      </w:r>
    </w:p>
    <w:p w:rsidR="00416D2D" w:rsidRDefault="00416D2D" w:rsidP="002B1F6B">
      <w:pPr>
        <w:ind w:firstLine="709"/>
      </w:pPr>
      <w:r>
        <w:t xml:space="preserve">1.  Утвердить в пределах общего объема доходов </w:t>
      </w:r>
      <w:r>
        <w:rPr>
          <w:bCs/>
        </w:rPr>
        <w:t xml:space="preserve">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>, установленного статьей 1 настоящего решения прогнозируемые поступления доходов на 2017 год согласно приложению 2.</w:t>
      </w:r>
    </w:p>
    <w:p w:rsidR="00416D2D" w:rsidRDefault="00416D2D" w:rsidP="002B1F6B">
      <w:pPr>
        <w:ind w:firstLine="709"/>
      </w:pPr>
      <w:r>
        <w:t xml:space="preserve">2. Утвердить в пределах общего объема </w:t>
      </w:r>
      <w:r>
        <w:rPr>
          <w:bCs/>
        </w:rPr>
        <w:t xml:space="preserve">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, установленного статьей 1 настоящего решения  в бюджете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объем межбюджетных трансфертов, получаемых из других бюджетов на 2017 год в общей сумме </w:t>
      </w:r>
    </w:p>
    <w:p w:rsidR="00416D2D" w:rsidRDefault="00416D2D" w:rsidP="002B1F6B">
      <w:pPr>
        <w:ind w:firstLine="709"/>
      </w:pPr>
      <w:r>
        <w:t>7900,00 тысяч рублей согласно приложению 3.</w:t>
      </w:r>
    </w:p>
    <w:p w:rsidR="00416D2D" w:rsidRDefault="00416D2D" w:rsidP="002B1F6B">
      <w:pPr>
        <w:ind w:firstLine="709"/>
      </w:pPr>
    </w:p>
    <w:p w:rsidR="00416D2D" w:rsidRPr="00302F0E" w:rsidRDefault="00416D2D" w:rsidP="002B1F6B">
      <w:pPr>
        <w:ind w:firstLine="709"/>
        <w:rPr>
          <w:b/>
        </w:rPr>
      </w:pPr>
      <w:bookmarkStart w:id="1" w:name="_Toc164233563"/>
      <w:r w:rsidRPr="00302F0E">
        <w:rPr>
          <w:b/>
          <w:bCs/>
        </w:rPr>
        <w:t xml:space="preserve">Статья 3. </w:t>
      </w:r>
      <w:bookmarkEnd w:id="1"/>
      <w:r w:rsidRPr="00302F0E">
        <w:rPr>
          <w:b/>
          <w:bCs/>
        </w:rPr>
        <w:t xml:space="preserve"> Главные администраторы доходов бюджета </w:t>
      </w:r>
      <w:proofErr w:type="spellStart"/>
      <w:r w:rsidRPr="00302F0E">
        <w:rPr>
          <w:b/>
        </w:rPr>
        <w:t>Дружногорского</w:t>
      </w:r>
      <w:proofErr w:type="spellEnd"/>
      <w:r w:rsidRPr="00302F0E">
        <w:rPr>
          <w:b/>
        </w:rPr>
        <w:t xml:space="preserve"> городского   поселения </w:t>
      </w:r>
      <w:r w:rsidRPr="00302F0E">
        <w:rPr>
          <w:b/>
          <w:bCs/>
        </w:rPr>
        <w:t xml:space="preserve">и главные администраторы источников финансирования дефицита    </w:t>
      </w:r>
      <w:proofErr w:type="spellStart"/>
      <w:r w:rsidRPr="00302F0E">
        <w:rPr>
          <w:b/>
        </w:rPr>
        <w:t>Дружногорского</w:t>
      </w:r>
      <w:proofErr w:type="spellEnd"/>
      <w:r w:rsidRPr="00302F0E">
        <w:rPr>
          <w:b/>
        </w:rPr>
        <w:t xml:space="preserve"> городского   поселения.</w:t>
      </w:r>
    </w:p>
    <w:p w:rsidR="00416D2D" w:rsidRPr="00302F0E" w:rsidRDefault="00416D2D" w:rsidP="002B1F6B">
      <w:pPr>
        <w:ind w:firstLine="709"/>
      </w:pPr>
      <w:r w:rsidRPr="00302F0E">
        <w:t xml:space="preserve">1. Утвердить перечень главных администраторов доходов </w:t>
      </w:r>
      <w:r w:rsidRPr="00302F0E">
        <w:rPr>
          <w:bCs/>
        </w:rPr>
        <w:t xml:space="preserve">бюджета </w:t>
      </w:r>
      <w:proofErr w:type="spellStart"/>
      <w:r w:rsidRPr="00302F0E">
        <w:rPr>
          <w:bCs/>
        </w:rPr>
        <w:t>Дружногорского</w:t>
      </w:r>
      <w:proofErr w:type="spellEnd"/>
      <w:r w:rsidRPr="00302F0E">
        <w:rPr>
          <w:bCs/>
        </w:rPr>
        <w:t xml:space="preserve"> городского   поселения на 201</w:t>
      </w:r>
      <w:r>
        <w:rPr>
          <w:bCs/>
        </w:rPr>
        <w:t xml:space="preserve">7 </w:t>
      </w:r>
      <w:r w:rsidRPr="00302F0E">
        <w:rPr>
          <w:bCs/>
        </w:rPr>
        <w:t xml:space="preserve">год </w:t>
      </w:r>
      <w:r w:rsidRPr="00302F0E">
        <w:t>согласно приложению 4.</w:t>
      </w:r>
    </w:p>
    <w:p w:rsidR="00416D2D" w:rsidRPr="00302F0E" w:rsidRDefault="00416D2D" w:rsidP="002B1F6B">
      <w:pPr>
        <w:ind w:firstLine="709"/>
      </w:pPr>
      <w:r w:rsidRPr="00302F0E">
        <w:t xml:space="preserve">2. Утвердить перечень главных </w:t>
      </w:r>
      <w:proofErr w:type="gramStart"/>
      <w:r w:rsidRPr="00302F0E">
        <w:t xml:space="preserve">администраторов источников финансирования дефицита </w:t>
      </w:r>
      <w:r w:rsidRPr="00302F0E">
        <w:rPr>
          <w:bCs/>
        </w:rPr>
        <w:t>бюджета</w:t>
      </w:r>
      <w:proofErr w:type="gramEnd"/>
      <w:r w:rsidRPr="00302F0E">
        <w:rPr>
          <w:bCs/>
        </w:rPr>
        <w:t xml:space="preserve"> </w:t>
      </w:r>
      <w:proofErr w:type="spellStart"/>
      <w:r w:rsidRPr="00302F0E">
        <w:rPr>
          <w:bCs/>
        </w:rPr>
        <w:t>Дружногорского</w:t>
      </w:r>
      <w:proofErr w:type="spellEnd"/>
      <w:r w:rsidRPr="00302F0E">
        <w:rPr>
          <w:bCs/>
        </w:rPr>
        <w:t xml:space="preserve"> городского   поселения</w:t>
      </w:r>
      <w:r w:rsidRPr="00302F0E">
        <w:t xml:space="preserve"> на 201</w:t>
      </w:r>
      <w:r>
        <w:t>7</w:t>
      </w:r>
      <w:r w:rsidRPr="00302F0E">
        <w:t xml:space="preserve"> год согласно  приложению 5.</w:t>
      </w:r>
    </w:p>
    <w:p w:rsidR="00416D2D" w:rsidRPr="00792679" w:rsidRDefault="00416D2D" w:rsidP="002B1F6B">
      <w:pPr>
        <w:ind w:firstLine="709"/>
      </w:pPr>
      <w:r w:rsidRPr="00792679">
        <w:t xml:space="preserve">3. Передать функции </w:t>
      </w:r>
      <w:proofErr w:type="gramStart"/>
      <w:r w:rsidRPr="00792679">
        <w:t>администрирования отдельных видов доходов бюджета поселения</w:t>
      </w:r>
      <w:proofErr w:type="gramEnd"/>
      <w:r w:rsidRPr="00792679">
        <w:t xml:space="preserve"> Комитету финансов Гатчинского муниципального района, как финансовому органу, согласно приложению 4.1</w:t>
      </w:r>
    </w:p>
    <w:p w:rsidR="00416D2D" w:rsidRPr="00302F0E" w:rsidRDefault="00416D2D" w:rsidP="002B1F6B">
      <w:pPr>
        <w:ind w:firstLine="709"/>
        <w:rPr>
          <w:b/>
          <w:i/>
          <w:u w:val="single"/>
        </w:rPr>
      </w:pPr>
    </w:p>
    <w:p w:rsidR="00416D2D" w:rsidRDefault="00416D2D" w:rsidP="002B1F6B">
      <w:pPr>
        <w:ind w:firstLine="709"/>
        <w:rPr>
          <w:b/>
          <w:bCs/>
        </w:rPr>
      </w:pPr>
      <w:bookmarkStart w:id="2" w:name="_Toc164233587"/>
      <w:r>
        <w:rPr>
          <w:b/>
          <w:bCs/>
        </w:rPr>
        <w:t>Статья 4. Особенности администрирования доходов бюджета</w:t>
      </w:r>
      <w:r>
        <w:rPr>
          <w:bCs/>
        </w:rPr>
        <w:t xml:space="preserve">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</w:t>
      </w:r>
      <w:r>
        <w:rPr>
          <w:b/>
          <w:bCs/>
        </w:rPr>
        <w:t xml:space="preserve"> в  2017 году.</w:t>
      </w:r>
    </w:p>
    <w:p w:rsidR="00416D2D" w:rsidRDefault="00416D2D" w:rsidP="002B1F6B">
      <w:pPr>
        <w:ind w:firstLine="709"/>
        <w:rPr>
          <w:bCs/>
        </w:rPr>
      </w:pPr>
      <w:r>
        <w:rPr>
          <w:bCs/>
        </w:rPr>
        <w:t xml:space="preserve">1. Установить нормативы распределения доходов в бюджет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поселения, не утвержденные </w:t>
      </w:r>
      <w:r>
        <w:t>Бюджетным Кодексом РФ, федеральными Законами РФ и Законами субъектов РФ согласно Приложению №12 (прилагается).</w:t>
      </w:r>
    </w:p>
    <w:p w:rsidR="00416D2D" w:rsidRDefault="00416D2D" w:rsidP="002B1F6B">
      <w:pPr>
        <w:ind w:firstLine="709"/>
        <w:rPr>
          <w:bCs/>
        </w:rPr>
      </w:pPr>
      <w:r>
        <w:rPr>
          <w:bCs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 (в части сумм по расчетам до 01.01.2006 года и погашения задолженности прошлых лет) в 2017 году зачисляются в бюджет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поселения.</w:t>
      </w:r>
    </w:p>
    <w:p w:rsidR="00416D2D" w:rsidRDefault="00416D2D" w:rsidP="002B1F6B">
      <w:pPr>
        <w:ind w:firstLine="709"/>
        <w:rPr>
          <w:bCs/>
        </w:rPr>
      </w:pPr>
    </w:p>
    <w:p w:rsidR="00416D2D" w:rsidRDefault="00416D2D" w:rsidP="002B1F6B">
      <w:pPr>
        <w:ind w:firstLine="709"/>
        <w:rPr>
          <w:b/>
          <w:bCs/>
        </w:rPr>
      </w:pPr>
      <w:r>
        <w:rPr>
          <w:b/>
          <w:bCs/>
        </w:rPr>
        <w:t xml:space="preserve"> </w:t>
      </w:r>
      <w:bookmarkStart w:id="3" w:name="_Toc164233586"/>
      <w:bookmarkEnd w:id="2"/>
      <w:r>
        <w:rPr>
          <w:b/>
          <w:bCs/>
        </w:rPr>
        <w:t>Статья 5. Бюджетные ассигнования бюджета</w:t>
      </w:r>
      <w:r>
        <w:rPr>
          <w:bCs/>
        </w:rPr>
        <w:t xml:space="preserve">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</w:t>
      </w:r>
      <w:r>
        <w:rPr>
          <w:b/>
          <w:bCs/>
        </w:rPr>
        <w:t xml:space="preserve"> на  2017год.</w:t>
      </w:r>
    </w:p>
    <w:p w:rsidR="00416D2D" w:rsidRDefault="00416D2D" w:rsidP="002B1F6B">
      <w:pPr>
        <w:ind w:firstLine="709"/>
        <w:rPr>
          <w:bCs/>
        </w:rPr>
      </w:pPr>
      <w:r>
        <w:lastRenderedPageBreak/>
        <w:t xml:space="preserve">1. Утвердить в пределах общего объема расходов, установленного статьей 1 настоящего  решения  распределение бюджетных ассигнований по разделам и подразделам, классификации расходов бюджета  </w:t>
      </w:r>
      <w:r>
        <w:rPr>
          <w:bCs/>
        </w:rPr>
        <w:t>на 2017 год – согласно приложению 6;</w:t>
      </w:r>
    </w:p>
    <w:p w:rsidR="00416D2D" w:rsidRDefault="00416D2D" w:rsidP="002B1F6B">
      <w:pPr>
        <w:ind w:firstLine="709"/>
        <w:rPr>
          <w:bCs/>
        </w:rPr>
      </w:pPr>
      <w:r>
        <w:rPr>
          <w:bCs/>
        </w:rPr>
        <w:t xml:space="preserve">2. </w:t>
      </w:r>
      <w:proofErr w:type="gramStart"/>
      <w: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>
        <w:t>Дружногорского</w:t>
      </w:r>
      <w:proofErr w:type="spellEnd"/>
      <w:r>
        <w:t xml:space="preserve"> городского поселения на 2017 год </w:t>
      </w:r>
      <w:r>
        <w:rPr>
          <w:bCs/>
        </w:rPr>
        <w:t>– согласно приложению 6.1;</w:t>
      </w:r>
      <w:proofErr w:type="gramEnd"/>
    </w:p>
    <w:p w:rsidR="00416D2D" w:rsidRDefault="00416D2D" w:rsidP="002B1F6B">
      <w:pPr>
        <w:ind w:firstLine="709"/>
      </w:pPr>
      <w:bookmarkStart w:id="4" w:name="_Toc164233597"/>
      <w:bookmarkEnd w:id="3"/>
      <w:r>
        <w:t xml:space="preserve">3.Утвердить ведомственную структуру расходов </w:t>
      </w:r>
      <w:r>
        <w:rPr>
          <w:bCs/>
        </w:rPr>
        <w:t xml:space="preserve">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на 2017 год </w:t>
      </w:r>
      <w:r>
        <w:rPr>
          <w:b/>
        </w:rPr>
        <w:t xml:space="preserve">– </w:t>
      </w:r>
      <w:r>
        <w:t>согласно приложению  7;</w:t>
      </w:r>
    </w:p>
    <w:p w:rsidR="00416D2D" w:rsidRDefault="00416D2D" w:rsidP="002B1F6B">
      <w:r>
        <w:t>4. Утвердить распределение бюджетных ассигнований на реализацию муниципальных целевых программ на 2017 год  согласно приложению 8.</w:t>
      </w:r>
      <w:r>
        <w:tab/>
      </w:r>
    </w:p>
    <w:p w:rsidR="00416D2D" w:rsidRDefault="00416D2D" w:rsidP="002B1F6B">
      <w:pPr>
        <w:ind w:firstLine="709"/>
        <w:rPr>
          <w:bCs/>
        </w:rPr>
      </w:pPr>
      <w:r>
        <w:rPr>
          <w:bCs/>
        </w:rPr>
        <w:t xml:space="preserve">5. Утвердить сводный перечень товаров, работ и услуг для  муниципальных нужд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</w:t>
      </w:r>
      <w:r>
        <w:t xml:space="preserve"> </w:t>
      </w:r>
      <w:r>
        <w:rPr>
          <w:bCs/>
        </w:rPr>
        <w:t>на 2017 год согласно приложению 9.</w:t>
      </w:r>
    </w:p>
    <w:p w:rsidR="00416D2D" w:rsidRDefault="00416D2D" w:rsidP="002B1F6B">
      <w:pPr>
        <w:ind w:firstLine="709"/>
      </w:pPr>
      <w:r>
        <w:t xml:space="preserve">6. Утвердить перечень главных распорядителей средств бюджета </w:t>
      </w:r>
      <w:proofErr w:type="spellStart"/>
      <w:r>
        <w:t>Дружногорского</w:t>
      </w:r>
      <w:proofErr w:type="spellEnd"/>
      <w:r>
        <w:t xml:space="preserve"> городского поселения на 2017 года согласно приложению 10.</w:t>
      </w:r>
    </w:p>
    <w:p w:rsidR="00416D2D" w:rsidRDefault="00416D2D" w:rsidP="002B1F6B">
      <w:pPr>
        <w:ind w:firstLine="709"/>
      </w:pPr>
      <w:r>
        <w:rPr>
          <w:bCs/>
        </w:rPr>
        <w:t>7.</w:t>
      </w:r>
      <w:r>
        <w:t xml:space="preserve"> Утвердить резервный фонд  администрации 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на 2017 год</w:t>
      </w:r>
      <w:r>
        <w:rPr>
          <w:bCs/>
        </w:rPr>
        <w:t xml:space="preserve"> </w:t>
      </w:r>
      <w:r>
        <w:t>в сумме  100,0  тысяч рублей;</w:t>
      </w:r>
    </w:p>
    <w:p w:rsidR="00416D2D" w:rsidRDefault="00416D2D" w:rsidP="002B1F6B">
      <w:pPr>
        <w:ind w:firstLine="709"/>
        <w:rPr>
          <w:color w:val="000000"/>
        </w:rPr>
      </w:pPr>
      <w:r>
        <w:rPr>
          <w:color w:val="000000"/>
        </w:rPr>
        <w:t>Предоставление и расходование указанных средств осуществляется в соответствии с Порядком, утверждаемым администрацией</w:t>
      </w:r>
      <w:r>
        <w:rPr>
          <w:bCs/>
        </w:rPr>
        <w:t xml:space="preserve">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</w:t>
      </w:r>
      <w:r>
        <w:rPr>
          <w:color w:val="000000"/>
        </w:rPr>
        <w:t>в рамках не программных расходов бюджета;</w:t>
      </w:r>
    </w:p>
    <w:p w:rsidR="00416D2D" w:rsidRDefault="00416D2D" w:rsidP="002B1F6B">
      <w:pPr>
        <w:tabs>
          <w:tab w:val="left" w:pos="1080"/>
        </w:tabs>
        <w:ind w:right="201"/>
        <w:rPr>
          <w:bCs/>
        </w:rPr>
      </w:pPr>
      <w:r>
        <w:rPr>
          <w:color w:val="000000"/>
        </w:rPr>
        <w:t xml:space="preserve">        8. Утвердить </w:t>
      </w:r>
      <w:r>
        <w:rPr>
          <w:bCs/>
        </w:rPr>
        <w:t xml:space="preserve">перечень учреждений, участников  бюджетного процесса 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на 2017 год согласно приложению 13.</w:t>
      </w:r>
    </w:p>
    <w:p w:rsidR="00416D2D" w:rsidRDefault="00416D2D" w:rsidP="002B1F6B">
      <w:pPr>
        <w:tabs>
          <w:tab w:val="left" w:pos="1080"/>
        </w:tabs>
        <w:ind w:right="201"/>
      </w:pPr>
      <w:r>
        <w:rPr>
          <w:bCs/>
        </w:rPr>
        <w:t xml:space="preserve">        9. Установить, что в 2017 году в соответствии с постановлениями администрации 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определяются случаи и порядок  предоставления </w:t>
      </w:r>
      <w:r>
        <w:t xml:space="preserve">за счет средств 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с</w:t>
      </w:r>
      <w:r>
        <w:t>убсидий юридическим 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услуг).</w:t>
      </w:r>
    </w:p>
    <w:p w:rsidR="00416D2D" w:rsidRDefault="00416D2D" w:rsidP="002B1F6B">
      <w:pPr>
        <w:tabs>
          <w:tab w:val="left" w:pos="1080"/>
        </w:tabs>
        <w:ind w:right="201"/>
      </w:pPr>
      <w:r>
        <w:t xml:space="preserve">        10. В пределах  бюджетных ассигнований,  предусмотренных ведомственной структурой  расходов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</w:t>
      </w:r>
      <w:r>
        <w:t>на 2017 год предоставляются  субсидии:</w:t>
      </w:r>
    </w:p>
    <w:p w:rsidR="00416D2D" w:rsidRDefault="00416D2D" w:rsidP="002B1F6B">
      <w:pPr>
        <w:rPr>
          <w:snapToGrid w:val="0"/>
        </w:rPr>
      </w:pPr>
      <w:r>
        <w:rPr>
          <w:bCs/>
        </w:rPr>
        <w:t xml:space="preserve">- </w:t>
      </w:r>
      <w:r>
        <w:rPr>
          <w:snapToGrid w:val="0"/>
        </w:rPr>
        <w:t xml:space="preserve">в целях возмещения недополученных доходов </w:t>
      </w:r>
      <w:r>
        <w:t xml:space="preserve">при </w:t>
      </w:r>
      <w:r>
        <w:rPr>
          <w:snapToGrid w:val="0"/>
        </w:rPr>
        <w:t>реализации населению  услуги по вывозу жидких бытовых отходов по  тарифам, не покрывающим издержек предприятия;</w:t>
      </w:r>
    </w:p>
    <w:p w:rsidR="00416D2D" w:rsidRPr="0028260E" w:rsidRDefault="00416D2D" w:rsidP="002B1F6B">
      <w:pPr>
        <w:rPr>
          <w:snapToGrid w:val="0"/>
        </w:rPr>
      </w:pPr>
      <w:r w:rsidRPr="0028260E">
        <w:rPr>
          <w:snapToGrid w:val="0"/>
        </w:rPr>
        <w:t xml:space="preserve">- на возмещение затрат по проведению обследования  технического состояния строительных конструкций муниципального жилого фонда </w:t>
      </w:r>
      <w:proofErr w:type="spellStart"/>
      <w:r w:rsidRPr="0028260E">
        <w:rPr>
          <w:snapToGrid w:val="0"/>
        </w:rPr>
        <w:t>Дружногорского</w:t>
      </w:r>
      <w:proofErr w:type="spellEnd"/>
      <w:r w:rsidRPr="0028260E">
        <w:rPr>
          <w:snapToGrid w:val="0"/>
        </w:rPr>
        <w:t xml:space="preserve"> городского поселения.</w:t>
      </w:r>
    </w:p>
    <w:p w:rsidR="00416D2D" w:rsidRPr="0028260E" w:rsidRDefault="00416D2D" w:rsidP="002B1F6B">
      <w:pPr>
        <w:pStyle w:val="31"/>
        <w:suppressAutoHyphens/>
        <w:ind w:right="201" w:firstLine="708"/>
        <w:rPr>
          <w:sz w:val="28"/>
          <w:szCs w:val="28"/>
        </w:rPr>
      </w:pPr>
      <w:r w:rsidRPr="0028260E">
        <w:rPr>
          <w:sz w:val="28"/>
          <w:szCs w:val="28"/>
        </w:rPr>
        <w:lastRenderedPageBreak/>
        <w:t xml:space="preserve">11.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</w:t>
      </w:r>
      <w:proofErr w:type="spellStart"/>
      <w:r w:rsidRPr="0028260E">
        <w:rPr>
          <w:bCs/>
          <w:sz w:val="28"/>
          <w:szCs w:val="28"/>
        </w:rPr>
        <w:t>Дружногорского</w:t>
      </w:r>
      <w:proofErr w:type="spellEnd"/>
      <w:r w:rsidRPr="0028260E">
        <w:rPr>
          <w:bCs/>
          <w:sz w:val="28"/>
          <w:szCs w:val="28"/>
        </w:rPr>
        <w:t xml:space="preserve"> городского   поселения</w:t>
      </w:r>
      <w:r w:rsidRPr="0028260E">
        <w:rPr>
          <w:sz w:val="28"/>
          <w:szCs w:val="28"/>
        </w:rPr>
        <w:t xml:space="preserve">, подлежат зачислению в бюджет </w:t>
      </w:r>
      <w:proofErr w:type="spellStart"/>
      <w:r w:rsidRPr="0028260E">
        <w:rPr>
          <w:bCs/>
          <w:sz w:val="28"/>
          <w:szCs w:val="28"/>
        </w:rPr>
        <w:t>Дружногорского</w:t>
      </w:r>
      <w:proofErr w:type="spellEnd"/>
      <w:r w:rsidRPr="0028260E">
        <w:rPr>
          <w:bCs/>
          <w:sz w:val="28"/>
          <w:szCs w:val="28"/>
        </w:rPr>
        <w:t xml:space="preserve"> городского   поселения</w:t>
      </w:r>
    </w:p>
    <w:p w:rsidR="00416D2D" w:rsidRPr="0028260E" w:rsidRDefault="00416D2D" w:rsidP="002B1F6B">
      <w:pPr>
        <w:pStyle w:val="31"/>
        <w:suppressAutoHyphens/>
        <w:ind w:firstLine="0"/>
        <w:rPr>
          <w:sz w:val="28"/>
          <w:szCs w:val="28"/>
        </w:rPr>
      </w:pPr>
      <w:r w:rsidRPr="0028260E">
        <w:rPr>
          <w:sz w:val="28"/>
          <w:szCs w:val="28"/>
        </w:rPr>
        <w:t>(основание: статьи 38.2,41,62,161 БК РФ).</w:t>
      </w:r>
    </w:p>
    <w:p w:rsidR="00416D2D" w:rsidRPr="0028260E" w:rsidRDefault="00416D2D" w:rsidP="002B1F6B">
      <w:pPr>
        <w:pStyle w:val="31"/>
        <w:suppressAutoHyphens/>
        <w:ind w:firstLine="708"/>
        <w:rPr>
          <w:sz w:val="28"/>
          <w:szCs w:val="28"/>
        </w:rPr>
      </w:pPr>
      <w:r w:rsidRPr="0028260E">
        <w:rPr>
          <w:sz w:val="28"/>
          <w:szCs w:val="28"/>
        </w:rPr>
        <w:t xml:space="preserve">12. Администрация </w:t>
      </w:r>
      <w:proofErr w:type="spellStart"/>
      <w:r w:rsidRPr="0028260E">
        <w:rPr>
          <w:bCs/>
          <w:sz w:val="28"/>
          <w:szCs w:val="28"/>
        </w:rPr>
        <w:t>Дружногорского</w:t>
      </w:r>
      <w:proofErr w:type="spellEnd"/>
      <w:r w:rsidRPr="0028260E">
        <w:rPr>
          <w:bCs/>
          <w:sz w:val="28"/>
          <w:szCs w:val="28"/>
        </w:rPr>
        <w:t xml:space="preserve"> городского   поселения</w:t>
      </w:r>
      <w:r w:rsidRPr="0028260E">
        <w:rPr>
          <w:sz w:val="28"/>
          <w:szCs w:val="28"/>
        </w:rPr>
        <w:t xml:space="preserve">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 (основание: статьи 35,62,158 БК РФ).</w:t>
      </w:r>
    </w:p>
    <w:p w:rsidR="00416D2D" w:rsidRPr="0028260E" w:rsidRDefault="00416D2D" w:rsidP="002B1F6B">
      <w:pPr>
        <w:pStyle w:val="31"/>
        <w:suppressAutoHyphens/>
        <w:ind w:firstLine="0"/>
        <w:rPr>
          <w:sz w:val="28"/>
          <w:szCs w:val="28"/>
        </w:rPr>
      </w:pPr>
      <w:r w:rsidRPr="0028260E">
        <w:rPr>
          <w:sz w:val="28"/>
          <w:szCs w:val="28"/>
        </w:rPr>
        <w:tab/>
        <w:t xml:space="preserve">13. Утвердить объем бюджетных ассигнований дорожного фонда </w:t>
      </w:r>
      <w:proofErr w:type="spellStart"/>
      <w:r w:rsidRPr="0028260E">
        <w:rPr>
          <w:bCs/>
          <w:sz w:val="28"/>
          <w:szCs w:val="28"/>
        </w:rPr>
        <w:t>Дружногорского</w:t>
      </w:r>
      <w:proofErr w:type="spellEnd"/>
      <w:r w:rsidRPr="0028260E">
        <w:rPr>
          <w:bCs/>
          <w:sz w:val="28"/>
          <w:szCs w:val="28"/>
        </w:rPr>
        <w:t xml:space="preserve"> городского   поселения</w:t>
      </w:r>
      <w:r w:rsidRPr="0028260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8260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1600,00</w:t>
      </w:r>
      <w:r w:rsidRPr="0028260E">
        <w:rPr>
          <w:sz w:val="28"/>
          <w:szCs w:val="28"/>
        </w:rPr>
        <w:t xml:space="preserve"> тыс</w:t>
      </w:r>
      <w:proofErr w:type="gramStart"/>
      <w:r w:rsidRPr="0028260E">
        <w:rPr>
          <w:sz w:val="28"/>
          <w:szCs w:val="28"/>
        </w:rPr>
        <w:t>.р</w:t>
      </w:r>
      <w:proofErr w:type="gramEnd"/>
      <w:r w:rsidRPr="0028260E">
        <w:rPr>
          <w:sz w:val="28"/>
          <w:szCs w:val="28"/>
        </w:rPr>
        <w:t>уб.</w:t>
      </w:r>
    </w:p>
    <w:p w:rsidR="00416D2D" w:rsidRDefault="00416D2D" w:rsidP="002B1F6B">
      <w:pPr>
        <w:autoSpaceDE w:val="0"/>
        <w:autoSpaceDN w:val="0"/>
        <w:adjustRightInd w:val="0"/>
        <w:ind w:firstLine="709"/>
      </w:pPr>
      <w:r w:rsidRPr="0028260E">
        <w:t>14.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 в соответствии с решениями руководителя финансового органа без внесения изменений в решение о бюджете</w:t>
      </w:r>
      <w:r>
        <w:t>:</w:t>
      </w:r>
    </w:p>
    <w:p w:rsidR="00416D2D" w:rsidRDefault="00416D2D" w:rsidP="002B1F6B">
      <w:pPr>
        <w:autoSpaceDE w:val="0"/>
        <w:autoSpaceDN w:val="0"/>
        <w:adjustRightInd w:val="0"/>
        <w:ind w:firstLine="540"/>
      </w:pPr>
      <w: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16D2D" w:rsidRDefault="00416D2D" w:rsidP="002B1F6B">
      <w:pPr>
        <w:autoSpaceDE w:val="0"/>
        <w:autoSpaceDN w:val="0"/>
        <w:adjustRightInd w:val="0"/>
        <w:ind w:firstLine="540"/>
      </w:pPr>
      <w: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16D2D" w:rsidRDefault="00416D2D" w:rsidP="002B1F6B">
      <w:pPr>
        <w:autoSpaceDE w:val="0"/>
        <w:autoSpaceDN w:val="0"/>
        <w:adjustRightInd w:val="0"/>
        <w:ind w:firstLine="540"/>
      </w:pPr>
      <w: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16D2D" w:rsidRDefault="00416D2D" w:rsidP="002B1F6B">
      <w:pPr>
        <w:autoSpaceDE w:val="0"/>
        <w:autoSpaceDN w:val="0"/>
        <w:adjustRightInd w:val="0"/>
        <w:ind w:firstLine="709"/>
      </w:pPr>
      <w:r>
        <w:t>в случае изменения типа муниципальных учреждений;</w:t>
      </w:r>
    </w:p>
    <w:p w:rsidR="00416D2D" w:rsidRDefault="00416D2D" w:rsidP="002B1F6B">
      <w:pPr>
        <w:autoSpaceDE w:val="0"/>
        <w:autoSpaceDN w:val="0"/>
        <w:adjustRightInd w:val="0"/>
        <w:ind w:firstLine="540"/>
      </w:pPr>
      <w: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исполнение указанных муниципальных контрактов;</w:t>
      </w:r>
    </w:p>
    <w:p w:rsidR="00416D2D" w:rsidRDefault="00416D2D" w:rsidP="002B1F6B">
      <w:pPr>
        <w:autoSpaceDE w:val="0"/>
        <w:autoSpaceDN w:val="0"/>
        <w:adjustRightInd w:val="0"/>
        <w:ind w:firstLine="540"/>
      </w:pPr>
      <w:proofErr w:type="gramStart"/>
      <w: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</w:t>
      </w:r>
      <w:r>
        <w:lastRenderedPageBreak/>
        <w:t>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</w:t>
      </w:r>
      <w:proofErr w:type="gramEnd"/>
      <w:r>
        <w:t xml:space="preserve"> соглашения о предоставлении субсидий на осуществление капитальных вложений.</w:t>
      </w:r>
    </w:p>
    <w:p w:rsidR="00416D2D" w:rsidRPr="00D35320" w:rsidRDefault="00416D2D" w:rsidP="002B1F6B">
      <w:pPr>
        <w:autoSpaceDE w:val="0"/>
        <w:autoSpaceDN w:val="0"/>
        <w:adjustRightInd w:val="0"/>
        <w:ind w:firstLine="709"/>
        <w:outlineLvl w:val="1"/>
      </w:pPr>
      <w:proofErr w:type="gramStart"/>
      <w:r w:rsidRPr="00D35320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D35320">
        <w:t>софинансирования</w:t>
      </w:r>
      <w:proofErr w:type="spellEnd"/>
      <w:r w:rsidRPr="00D35320">
        <w:t>, установленных для получения субсидий, предоставляемых бюджету</w:t>
      </w:r>
      <w:r>
        <w:t xml:space="preserve"> </w:t>
      </w:r>
      <w:proofErr w:type="spellStart"/>
      <w:r w:rsidRPr="0028260E">
        <w:rPr>
          <w:bCs/>
        </w:rPr>
        <w:t>Дружногорского</w:t>
      </w:r>
      <w:proofErr w:type="spellEnd"/>
      <w:r w:rsidRPr="0028260E">
        <w:rPr>
          <w:bCs/>
        </w:rPr>
        <w:t xml:space="preserve"> городского   поселе</w:t>
      </w:r>
      <w:r>
        <w:rPr>
          <w:bCs/>
        </w:rPr>
        <w:t xml:space="preserve">ния </w:t>
      </w:r>
      <w:r w:rsidRPr="00D35320">
        <w:t xml:space="preserve">из </w:t>
      </w:r>
      <w:r>
        <w:t>областного</w:t>
      </w:r>
      <w:r w:rsidRPr="00D35320">
        <w:t xml:space="preserve"> бюджета, в пределах объема бюджетных ассигнований, предусмотренных главному распорядителю бюджетных средств </w:t>
      </w:r>
      <w:r>
        <w:t xml:space="preserve">бюджета </w:t>
      </w:r>
      <w:proofErr w:type="spellStart"/>
      <w:r w:rsidRPr="0028260E">
        <w:rPr>
          <w:bCs/>
        </w:rPr>
        <w:t>Дружногорского</w:t>
      </w:r>
      <w:proofErr w:type="spellEnd"/>
      <w:r w:rsidRPr="0028260E">
        <w:rPr>
          <w:bCs/>
        </w:rPr>
        <w:t xml:space="preserve"> городского   поселе</w:t>
      </w:r>
      <w:r>
        <w:rPr>
          <w:bCs/>
        </w:rPr>
        <w:t>ния</w:t>
      </w:r>
      <w:r w:rsidRPr="00D35320">
        <w:t xml:space="preserve"> по соответствующей </w:t>
      </w:r>
      <w:r>
        <w:t>муниципальной</w:t>
      </w:r>
      <w:r w:rsidRPr="00D35320">
        <w:t xml:space="preserve"> программе;</w:t>
      </w:r>
      <w:proofErr w:type="gramEnd"/>
    </w:p>
    <w:p w:rsidR="00416D2D" w:rsidRPr="00D35320" w:rsidRDefault="00416D2D" w:rsidP="002B1F6B">
      <w:pPr>
        <w:autoSpaceDE w:val="0"/>
        <w:autoSpaceDN w:val="0"/>
        <w:adjustRightInd w:val="0"/>
        <w:ind w:firstLine="709"/>
        <w:outlineLvl w:val="1"/>
      </w:pPr>
      <w:r w:rsidRPr="00D35320">
        <w:t xml:space="preserve">в случаях перераспределения </w:t>
      </w:r>
      <w:r w:rsidRPr="00D35320">
        <w:rPr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</w:t>
      </w:r>
      <w:r>
        <w:rPr>
          <w:lang w:eastAsia="en-US"/>
        </w:rPr>
        <w:t xml:space="preserve">муниципального </w:t>
      </w:r>
      <w:r w:rsidRPr="00D35320">
        <w:rPr>
          <w:lang w:eastAsia="en-US"/>
        </w:rPr>
        <w:t>учреждения;</w:t>
      </w:r>
    </w:p>
    <w:p w:rsidR="00416D2D" w:rsidRPr="00DA11E5" w:rsidRDefault="00416D2D" w:rsidP="002B1F6B">
      <w:pPr>
        <w:autoSpaceDE w:val="0"/>
        <w:autoSpaceDN w:val="0"/>
        <w:adjustRightInd w:val="0"/>
        <w:ind w:firstLine="709"/>
        <w:outlineLvl w:val="1"/>
      </w:pPr>
      <w:r w:rsidRPr="00DA11E5">
        <w:t xml:space="preserve">в случаях распределения средств целевых межбюджетных трансфертов </w:t>
      </w:r>
      <w:r w:rsidRPr="00DA11E5">
        <w:br/>
        <w:t xml:space="preserve">(и их остатков) из </w:t>
      </w:r>
      <w:r>
        <w:t xml:space="preserve">областного бюджета </w:t>
      </w:r>
      <w:r w:rsidRPr="00DA11E5">
        <w:t xml:space="preserve">на осуществление отдельных целевых расходов на </w:t>
      </w:r>
      <w:r>
        <w:t>основании областного закона</w:t>
      </w:r>
      <w:r w:rsidRPr="00DA11E5">
        <w:t xml:space="preserve"> и</w:t>
      </w:r>
      <w:r>
        <w:t xml:space="preserve"> </w:t>
      </w:r>
      <w:r w:rsidRPr="00DA11E5">
        <w:t>(и</w:t>
      </w:r>
      <w:r>
        <w:t>ли) нормативных правовых актов</w:t>
      </w:r>
      <w:r w:rsidRPr="00DA11E5">
        <w:t xml:space="preserve"> Правительства </w:t>
      </w:r>
      <w:r>
        <w:t>Ленинградской области</w:t>
      </w:r>
      <w:r w:rsidRPr="00DA11E5">
        <w:t>, а также заключенных соглашений;</w:t>
      </w:r>
    </w:p>
    <w:p w:rsidR="00416D2D" w:rsidRPr="00E87F4C" w:rsidRDefault="00416D2D" w:rsidP="002B1F6B">
      <w:pPr>
        <w:autoSpaceDE w:val="0"/>
        <w:autoSpaceDN w:val="0"/>
        <w:adjustRightInd w:val="0"/>
        <w:ind w:firstLine="709"/>
        <w:outlineLvl w:val="1"/>
        <w:rPr>
          <w:spacing w:val="-2"/>
        </w:rPr>
      </w:pPr>
      <w:proofErr w:type="gramStart"/>
      <w:r w:rsidRPr="00E87F4C">
        <w:rPr>
          <w:spacing w:val="-2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416D2D" w:rsidRPr="00443E83" w:rsidRDefault="00416D2D" w:rsidP="002B1F6B">
      <w:pPr>
        <w:autoSpaceDE w:val="0"/>
        <w:autoSpaceDN w:val="0"/>
        <w:adjustRightInd w:val="0"/>
        <w:ind w:firstLine="540"/>
      </w:pPr>
      <w:r w:rsidRPr="00443E83">
        <w:t>в случае необходимости уточнения кодов бюджетной классификации по расходам бюджета</w:t>
      </w:r>
      <w:r>
        <w:t xml:space="preserve"> </w:t>
      </w:r>
      <w:proofErr w:type="spellStart"/>
      <w:r w:rsidRPr="0028260E">
        <w:rPr>
          <w:bCs/>
        </w:rPr>
        <w:t>Дружногорского</w:t>
      </w:r>
      <w:proofErr w:type="spellEnd"/>
      <w:r w:rsidRPr="0028260E">
        <w:rPr>
          <w:bCs/>
        </w:rPr>
        <w:t xml:space="preserve"> городского   поселе</w:t>
      </w:r>
      <w:r>
        <w:rPr>
          <w:bCs/>
        </w:rPr>
        <w:t>ния</w:t>
      </w:r>
      <w:r w:rsidRPr="00443E83"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>
        <w:t>.</w:t>
      </w:r>
    </w:p>
    <w:p w:rsidR="00416D2D" w:rsidRDefault="00416D2D" w:rsidP="002B1F6B">
      <w:pPr>
        <w:ind w:firstLine="709"/>
        <w:rPr>
          <w:b/>
          <w:bCs/>
          <w:szCs w:val="24"/>
        </w:rPr>
      </w:pPr>
    </w:p>
    <w:p w:rsidR="00416D2D" w:rsidRDefault="00416D2D" w:rsidP="002B1F6B">
      <w:pPr>
        <w:ind w:firstLine="709"/>
        <w:rPr>
          <w:b/>
        </w:rPr>
      </w:pPr>
      <w:r>
        <w:rPr>
          <w:b/>
          <w:bCs/>
        </w:rPr>
        <w:t xml:space="preserve">Статья 6. </w:t>
      </w:r>
      <w:bookmarkEnd w:id="4"/>
      <w:r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  поселения и муниципальных учреждений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</w:t>
      </w:r>
      <w:r>
        <w:rPr>
          <w:bCs/>
        </w:rPr>
        <w:t xml:space="preserve">   </w:t>
      </w:r>
      <w:r>
        <w:rPr>
          <w:b/>
        </w:rPr>
        <w:t>поселения.</w:t>
      </w:r>
    </w:p>
    <w:p w:rsidR="00416D2D" w:rsidRPr="00FD4C35" w:rsidRDefault="00416D2D" w:rsidP="002B1F6B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09"/>
      </w:pPr>
      <w:r>
        <w:rPr>
          <w:bCs/>
        </w:rPr>
        <w:t xml:space="preserve">      1.</w:t>
      </w:r>
      <w:r>
        <w:rPr>
          <w:b/>
        </w:rPr>
        <w:t xml:space="preserve"> </w:t>
      </w:r>
      <w:proofErr w:type="gramStart"/>
      <w:r>
        <w:t xml:space="preserve">Установить, что для расчета должностных окладов (окладов, ставок заработной платы для педагогических работников) работников за </w:t>
      </w:r>
      <w:r>
        <w:lastRenderedPageBreak/>
        <w:t xml:space="preserve">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  от 26 октября 2011 года № 48 «Об оплате труда работников муниципальных бюджетных  и  муниципальных  казенных учреждений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 Гатчинского</w:t>
      </w:r>
      <w:proofErr w:type="gramEnd"/>
      <w:r>
        <w:rPr>
          <w:bCs/>
        </w:rPr>
        <w:t xml:space="preserve"> муниципального района  Ленинградской области»</w:t>
      </w:r>
      <w:r>
        <w:t xml:space="preserve">, </w:t>
      </w:r>
      <w:r w:rsidRPr="00FD4C35">
        <w:t>с 01 января 2017 года применяется  расчетная величина в  размере 8350 рублей, с 01 апреля 2017 года - в размере 8500 рублей, с 01 сентября 2017 года - в размере 8830 рублей.</w:t>
      </w:r>
    </w:p>
    <w:p w:rsidR="00416D2D" w:rsidRDefault="00416D2D" w:rsidP="002B1F6B">
      <w:r>
        <w:rPr>
          <w:bCs/>
        </w:rPr>
        <w:t xml:space="preserve">    2.</w:t>
      </w:r>
      <w:r>
        <w:rPr>
          <w:b/>
        </w:rPr>
        <w:t xml:space="preserve"> </w:t>
      </w:r>
      <w:r>
        <w:t xml:space="preserve">Утвердить расходы на обеспечение деятельности Совета депутатов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 </w:t>
      </w:r>
      <w:r>
        <w:rPr>
          <w:b/>
        </w:rPr>
        <w:t xml:space="preserve">  </w:t>
      </w:r>
      <w:r>
        <w:t>на 2017 год в сумме 440,0  тысяч рублей;</w:t>
      </w:r>
    </w:p>
    <w:p w:rsidR="00416D2D" w:rsidRDefault="00416D2D" w:rsidP="002B1F6B">
      <w:r>
        <w:rPr>
          <w:rStyle w:val="af6"/>
          <w:b w:val="0"/>
        </w:rPr>
        <w:t xml:space="preserve">    3.</w:t>
      </w:r>
      <w:r>
        <w:rPr>
          <w:rStyle w:val="af6"/>
          <w:bCs/>
        </w:rPr>
        <w:t xml:space="preserve"> </w:t>
      </w:r>
      <w:r>
        <w:t xml:space="preserve">Утвердить расходы на обеспечение деятельности администрации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 на 2017 год в сумме 8500 тысяч рублей;</w:t>
      </w:r>
    </w:p>
    <w:p w:rsidR="00416D2D" w:rsidRDefault="00416D2D" w:rsidP="002B1F6B">
      <w:pPr>
        <w:ind w:right="201"/>
      </w:pPr>
      <w:r>
        <w:t xml:space="preserve">    4. Утвердить размер индексации размеров должностных окладов  муниципальных служащих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  поселения</w:t>
      </w:r>
      <w:r>
        <w:t xml:space="preserve">  и работников, не отнесенных к должностям муниципальной службы  с 1 октября 2017 года в 1,06 раза.</w:t>
      </w:r>
      <w:bookmarkStart w:id="5" w:name="sub_707"/>
    </w:p>
    <w:bookmarkEnd w:id="5"/>
    <w:p w:rsidR="00416D2D" w:rsidRDefault="00416D2D" w:rsidP="002B1F6B">
      <w:pPr>
        <w:tabs>
          <w:tab w:val="left" w:pos="900"/>
        </w:tabs>
      </w:pPr>
      <w:r>
        <w:t xml:space="preserve">           </w:t>
      </w:r>
    </w:p>
    <w:p w:rsidR="00416D2D" w:rsidRDefault="00416D2D" w:rsidP="002B1F6B">
      <w:pPr>
        <w:ind w:firstLine="709"/>
        <w:rPr>
          <w:b/>
          <w:bCs/>
          <w:szCs w:val="24"/>
        </w:rPr>
      </w:pPr>
      <w:r>
        <w:rPr>
          <w:b/>
          <w:bCs/>
        </w:rPr>
        <w:t xml:space="preserve">Статья 7. Межбюджетные трансферты </w:t>
      </w:r>
    </w:p>
    <w:p w:rsidR="00416D2D" w:rsidRDefault="00416D2D" w:rsidP="002B1F6B">
      <w:pPr>
        <w:ind w:firstLine="709"/>
        <w:rPr>
          <w:b/>
          <w:bCs/>
        </w:rPr>
      </w:pPr>
    </w:p>
    <w:p w:rsidR="00416D2D" w:rsidRDefault="00416D2D" w:rsidP="002B1F6B">
      <w:r>
        <w:t xml:space="preserve">1. Утвердить  в бюджете </w:t>
      </w:r>
      <w:proofErr w:type="spellStart"/>
      <w:r>
        <w:t>Дружногорского</w:t>
      </w:r>
      <w:proofErr w:type="spellEnd"/>
      <w:r>
        <w:t xml:space="preserve"> городского поселения на 2017 год иные межбюджетные  трансферты,  передаваемые  бюджету муниципального  района  из бюджета поселения на осуществление   части   полномочий   по   решению вопросов  местного  значения  в  соответствии   с заключенными соглашениями  в сумме 378,4 тысяч рублей согласно приложению 11.</w:t>
      </w:r>
    </w:p>
    <w:p w:rsidR="00416D2D" w:rsidRDefault="00416D2D" w:rsidP="002B1F6B">
      <w:pPr>
        <w:ind w:firstLine="540"/>
      </w:pPr>
      <w:r>
        <w:t>Предоставление иных межбюджетных трансфертов, осуществляется в соответствии с   порядком, утвержденным  приложением 11.1 к настоящему решению.</w:t>
      </w:r>
    </w:p>
    <w:p w:rsidR="00416D2D" w:rsidRDefault="00416D2D" w:rsidP="002B1F6B">
      <w:pPr>
        <w:ind w:firstLine="708"/>
        <w:rPr>
          <w:szCs w:val="24"/>
        </w:rPr>
      </w:pPr>
    </w:p>
    <w:p w:rsidR="00416D2D" w:rsidRDefault="00416D2D" w:rsidP="002B1F6B">
      <w:pPr>
        <w:ind w:firstLine="708"/>
        <w:rPr>
          <w:b/>
        </w:rPr>
      </w:pPr>
      <w:r>
        <w:rPr>
          <w:b/>
        </w:rPr>
        <w:t xml:space="preserve">Статья 8. Муниципальный внутренний долг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поселения.</w:t>
      </w:r>
    </w:p>
    <w:p w:rsidR="00416D2D" w:rsidRDefault="00416D2D" w:rsidP="002B1F6B">
      <w:pPr>
        <w:ind w:firstLine="709"/>
        <w:rPr>
          <w:bCs/>
        </w:rPr>
      </w:pPr>
      <w:r>
        <w:rPr>
          <w:bCs/>
        </w:rPr>
        <w:t xml:space="preserve">1. Установить предельный объем муниципального долга по состоянию на 01 января 2018 года в сумме 155  тыс. рублей. </w:t>
      </w:r>
    </w:p>
    <w:p w:rsidR="00416D2D" w:rsidRDefault="00416D2D" w:rsidP="002B1F6B">
      <w:pPr>
        <w:ind w:firstLine="708"/>
      </w:pPr>
    </w:p>
    <w:p w:rsidR="00416D2D" w:rsidRDefault="00416D2D" w:rsidP="002B1F6B">
      <w:pPr>
        <w:ind w:firstLine="708"/>
        <w:rPr>
          <w:b/>
        </w:rPr>
      </w:pPr>
      <w:r>
        <w:rPr>
          <w:b/>
        </w:rPr>
        <w:t xml:space="preserve">Статья 9. Особенности исполнения бюджета  </w:t>
      </w: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 поселения.</w:t>
      </w:r>
    </w:p>
    <w:p w:rsidR="00416D2D" w:rsidRDefault="00416D2D" w:rsidP="002B1F6B">
      <w:pPr>
        <w:ind w:firstLine="708"/>
        <w:rPr>
          <w:b/>
        </w:rPr>
      </w:pPr>
    </w:p>
    <w:p w:rsidR="00416D2D" w:rsidRDefault="00416D2D" w:rsidP="002B1F6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Установить, что к приоритетным расходам бюджета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 относятся:</w:t>
      </w:r>
    </w:p>
    <w:p w:rsidR="00416D2D" w:rsidRPr="009E17B1" w:rsidRDefault="00416D2D" w:rsidP="002B1F6B">
      <w:pPr>
        <w:ind w:firstLine="540"/>
      </w:pPr>
      <w:r w:rsidRPr="009E17B1">
        <w:t>- расходы, осуществляемые во исполнение публичных нормативных обязательств;</w:t>
      </w:r>
    </w:p>
    <w:p w:rsidR="00416D2D" w:rsidRPr="009E17B1" w:rsidRDefault="00416D2D" w:rsidP="002B1F6B">
      <w:pPr>
        <w:ind w:firstLine="540"/>
      </w:pPr>
      <w:r w:rsidRPr="009E17B1">
        <w:lastRenderedPageBreak/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416D2D" w:rsidRPr="009E17B1" w:rsidRDefault="00416D2D" w:rsidP="002B1F6B">
      <w:pPr>
        <w:ind w:firstLine="540"/>
      </w:pPr>
      <w:r w:rsidRPr="009E17B1">
        <w:t>- расходы, направленные на  предоставление межбюджетных трансфертов в форме   дотаций,  иных межбюджетных трансфертов.</w:t>
      </w:r>
    </w:p>
    <w:p w:rsidR="00416D2D" w:rsidRPr="009E17B1" w:rsidRDefault="00416D2D" w:rsidP="002B1F6B">
      <w:r w:rsidRPr="009E17B1">
        <w:t xml:space="preserve">В случае уменьшения объема поступлений доходов в бюджет 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</w:t>
      </w:r>
      <w:r w:rsidRPr="009E17B1">
        <w:t xml:space="preserve">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9E17B1">
        <w:t>к</w:t>
      </w:r>
      <w:proofErr w:type="gramEnd"/>
      <w:r w:rsidRPr="009E17B1">
        <w:t xml:space="preserve"> приоритетным, осуществляется в пределах фактически полученных доходов.</w:t>
      </w:r>
    </w:p>
    <w:p w:rsidR="00416D2D" w:rsidRDefault="00416D2D" w:rsidP="002B1F6B">
      <w:r w:rsidRPr="009E17B1">
        <w:t xml:space="preserve">2. Установить, что муниципальные программы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</w:t>
      </w:r>
      <w:r w:rsidRPr="009E17B1">
        <w:t xml:space="preserve"> приводятся в соответствие с настоящим решением о бюджете не позднее трех месяцев </w:t>
      </w:r>
      <w:proofErr w:type="gramStart"/>
      <w:r w:rsidRPr="009E17B1">
        <w:t>с даты принятия</w:t>
      </w:r>
      <w:proofErr w:type="gramEnd"/>
      <w:r w:rsidRPr="009E17B1">
        <w:t xml:space="preserve"> решения.</w:t>
      </w:r>
    </w:p>
    <w:p w:rsidR="00416D2D" w:rsidRDefault="00416D2D" w:rsidP="002B1F6B">
      <w:pPr>
        <w:ind w:firstLine="708"/>
        <w:rPr>
          <w:b/>
        </w:rPr>
      </w:pPr>
    </w:p>
    <w:p w:rsidR="00416D2D" w:rsidRDefault="00416D2D" w:rsidP="002B1F6B">
      <w:pPr>
        <w:ind w:firstLine="708"/>
        <w:rPr>
          <w:b/>
        </w:rPr>
      </w:pPr>
    </w:p>
    <w:p w:rsidR="00416D2D" w:rsidRDefault="00416D2D" w:rsidP="002B1F6B">
      <w:pPr>
        <w:ind w:firstLine="708"/>
        <w:rPr>
          <w:b/>
        </w:rPr>
      </w:pPr>
      <w:r>
        <w:rPr>
          <w:b/>
        </w:rPr>
        <w:t xml:space="preserve">Статья 10. Вступление в силу  настоящего Решения.  </w:t>
      </w:r>
    </w:p>
    <w:p w:rsidR="00416D2D" w:rsidRDefault="00416D2D" w:rsidP="002B1F6B">
      <w:pPr>
        <w:ind w:firstLine="708"/>
        <w:rPr>
          <w:b/>
        </w:rPr>
      </w:pPr>
    </w:p>
    <w:p w:rsidR="00416D2D" w:rsidRDefault="00416D2D" w:rsidP="002B1F6B">
      <w:pPr>
        <w:ind w:firstLine="708"/>
      </w:pPr>
      <w:r>
        <w:t>Настоящее Решение вступает в силу с 1 января  2017  года  и  подлежит официальному опубликованию.</w:t>
      </w:r>
    </w:p>
    <w:p w:rsidR="00416D2D" w:rsidRDefault="00416D2D" w:rsidP="002B1F6B">
      <w:pPr>
        <w:ind w:firstLine="708"/>
      </w:pPr>
    </w:p>
    <w:p w:rsidR="00416D2D" w:rsidRDefault="00416D2D" w:rsidP="002B1F6B">
      <w:pPr>
        <w:ind w:firstLine="142"/>
      </w:pPr>
      <w:r>
        <w:t xml:space="preserve">Глава  </w:t>
      </w:r>
      <w:proofErr w:type="spellStart"/>
      <w:r>
        <w:t>Дружногорского</w:t>
      </w:r>
      <w:proofErr w:type="spellEnd"/>
      <w:r>
        <w:t xml:space="preserve"> городского поселения</w:t>
      </w:r>
      <w:r>
        <w:tab/>
        <w:t xml:space="preserve">            С.И. </w:t>
      </w:r>
      <w:proofErr w:type="spellStart"/>
      <w:r>
        <w:t>Тарновский</w:t>
      </w:r>
      <w:proofErr w:type="spellEnd"/>
    </w:p>
    <w:p w:rsidR="00416D2D" w:rsidRPr="00C30120" w:rsidRDefault="00416D2D" w:rsidP="002B1F6B">
      <w:pPr>
        <w:ind w:left="-567" w:hanging="284"/>
        <w:rPr>
          <w:sz w:val="24"/>
          <w:szCs w:val="24"/>
        </w:rPr>
      </w:pPr>
    </w:p>
    <w:p w:rsidR="00416D2D" w:rsidRDefault="00416D2D" w:rsidP="002B1F6B">
      <w:pPr>
        <w:ind w:firstLine="709"/>
      </w:pPr>
    </w:p>
    <w:p w:rsidR="00416D2D" w:rsidRPr="00B5093B" w:rsidRDefault="00416D2D" w:rsidP="00B5093B">
      <w:pPr>
        <w:ind w:firstLine="0"/>
        <w:jc w:val="left"/>
        <w:rPr>
          <w:sz w:val="24"/>
          <w:szCs w:val="24"/>
        </w:rPr>
      </w:pPr>
    </w:p>
    <w:p w:rsidR="00416D2D" w:rsidRPr="00B5093B" w:rsidRDefault="00416D2D">
      <w:pPr>
        <w:rPr>
          <w:sz w:val="24"/>
          <w:szCs w:val="24"/>
        </w:rPr>
      </w:pPr>
    </w:p>
    <w:sectPr w:rsidR="00416D2D" w:rsidRPr="00B5093B" w:rsidSect="006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3B"/>
    <w:rsid w:val="001C7D4F"/>
    <w:rsid w:val="00206586"/>
    <w:rsid w:val="0028260E"/>
    <w:rsid w:val="002B1F6B"/>
    <w:rsid w:val="00302F0E"/>
    <w:rsid w:val="00391D4D"/>
    <w:rsid w:val="003F24DC"/>
    <w:rsid w:val="00416D2D"/>
    <w:rsid w:val="004337C3"/>
    <w:rsid w:val="00443E83"/>
    <w:rsid w:val="00574AA4"/>
    <w:rsid w:val="00633910"/>
    <w:rsid w:val="0064104B"/>
    <w:rsid w:val="0065617B"/>
    <w:rsid w:val="00792679"/>
    <w:rsid w:val="009A4FFF"/>
    <w:rsid w:val="009C3D4B"/>
    <w:rsid w:val="009E17B1"/>
    <w:rsid w:val="00AF44C2"/>
    <w:rsid w:val="00B2071F"/>
    <w:rsid w:val="00B413C7"/>
    <w:rsid w:val="00B5093B"/>
    <w:rsid w:val="00B64851"/>
    <w:rsid w:val="00C30120"/>
    <w:rsid w:val="00C51CC4"/>
    <w:rsid w:val="00D35320"/>
    <w:rsid w:val="00DA11E5"/>
    <w:rsid w:val="00E57760"/>
    <w:rsid w:val="00E87F4C"/>
    <w:rsid w:val="00F66AB9"/>
    <w:rsid w:val="00F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5093B"/>
    <w:pPr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4851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64851"/>
    <w:pPr>
      <w:keepNext/>
      <w:spacing w:before="240" w:after="60"/>
      <w:ind w:firstLine="0"/>
      <w:jc w:val="left"/>
      <w:outlineLvl w:val="1"/>
    </w:pPr>
    <w:rPr>
      <w:rFonts w:ascii="Cambria" w:hAnsi="Cambria" w:cs="Arial"/>
      <w:b/>
      <w:bCs/>
      <w:i/>
      <w:iCs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64851"/>
    <w:pPr>
      <w:keepNext/>
      <w:spacing w:before="240" w:after="60"/>
      <w:ind w:firstLine="0"/>
      <w:jc w:val="left"/>
      <w:outlineLvl w:val="2"/>
    </w:pPr>
    <w:rPr>
      <w:rFonts w:ascii="Cambria" w:hAnsi="Cambria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64851"/>
    <w:pPr>
      <w:keepNext/>
      <w:spacing w:before="240" w:after="60"/>
      <w:ind w:firstLine="0"/>
      <w:jc w:val="left"/>
      <w:outlineLvl w:val="3"/>
    </w:pPr>
    <w:rPr>
      <w:rFonts w:ascii="Calibri" w:eastAsia="Calibri" w:hAnsi="Calibri"/>
      <w:b/>
      <w:bCs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64851"/>
    <w:pPr>
      <w:spacing w:before="240" w:after="60"/>
      <w:ind w:firstLine="0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64851"/>
    <w:pPr>
      <w:spacing w:before="240" w:after="60"/>
      <w:ind w:firstLine="0"/>
      <w:jc w:val="left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64851"/>
    <w:pPr>
      <w:spacing w:before="240" w:after="60"/>
      <w:ind w:firstLine="0"/>
      <w:jc w:val="left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64851"/>
    <w:pPr>
      <w:spacing w:before="240" w:after="60"/>
      <w:ind w:firstLine="0"/>
      <w:jc w:val="left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64851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48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4851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64851"/>
    <w:rPr>
      <w:rFonts w:ascii="Cambr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6485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485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485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485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485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485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6485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B6485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64851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B6485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6485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64851"/>
    <w:pPr>
      <w:ind w:left="720" w:firstLine="0"/>
      <w:contextualSpacing/>
      <w:jc w:val="left"/>
    </w:pPr>
    <w:rPr>
      <w:rFonts w:ascii="Calibri" w:eastAsia="Calibri" w:hAnsi="Calibri"/>
      <w:sz w:val="24"/>
      <w:szCs w:val="24"/>
      <w:lang w:val="en-US" w:eastAsia="en-US"/>
    </w:rPr>
  </w:style>
  <w:style w:type="character" w:styleId="a9">
    <w:name w:val="Emphasis"/>
    <w:basedOn w:val="a0"/>
    <w:uiPriority w:val="99"/>
    <w:qFormat/>
    <w:rsid w:val="00B64851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B64851"/>
    <w:pPr>
      <w:ind w:firstLine="0"/>
      <w:jc w:val="left"/>
    </w:pPr>
    <w:rPr>
      <w:rFonts w:ascii="Calibri" w:eastAsia="Calibri" w:hAnsi="Calibri"/>
      <w:sz w:val="24"/>
      <w:szCs w:val="3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64851"/>
    <w:pPr>
      <w:ind w:firstLine="0"/>
      <w:jc w:val="left"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B6485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64851"/>
    <w:pPr>
      <w:ind w:left="720" w:right="720" w:firstLine="0"/>
      <w:jc w:val="left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6485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6485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6485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6485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6485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6485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64851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B509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5093B"/>
    <w:rPr>
      <w:rFonts w:ascii="Tahoma" w:hAnsi="Tahoma" w:cs="Tahoma"/>
      <w:sz w:val="16"/>
      <w:szCs w:val="16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2B1F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B1F6B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5">
    <w:name w:val="caption"/>
    <w:basedOn w:val="a"/>
    <w:uiPriority w:val="99"/>
    <w:qFormat/>
    <w:locked/>
    <w:rsid w:val="002B1F6B"/>
    <w:pPr>
      <w:ind w:firstLine="0"/>
      <w:jc w:val="center"/>
    </w:pPr>
    <w:rPr>
      <w:szCs w:val="20"/>
      <w:lang w:eastAsia="ru-RU"/>
    </w:rPr>
  </w:style>
  <w:style w:type="character" w:customStyle="1" w:styleId="af6">
    <w:name w:val="Цветовое выделение"/>
    <w:uiPriority w:val="99"/>
    <w:rsid w:val="002B1F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2541</Words>
  <Characters>14490</Characters>
  <Application>Microsoft Office Word</Application>
  <DocSecurity>0</DocSecurity>
  <Lines>120</Lines>
  <Paragraphs>33</Paragraphs>
  <ScaleCrop>false</ScaleCrop>
  <Company>Microsoft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dgp_072</dc:creator>
  <cp:keywords/>
  <dc:description/>
  <cp:lastModifiedBy>dgp_072</cp:lastModifiedBy>
  <cp:revision>7</cp:revision>
  <cp:lastPrinted>2016-10-26T06:48:00Z</cp:lastPrinted>
  <dcterms:created xsi:type="dcterms:W3CDTF">2016-10-25T06:46:00Z</dcterms:created>
  <dcterms:modified xsi:type="dcterms:W3CDTF">2016-10-31T07:51:00Z</dcterms:modified>
</cp:coreProperties>
</file>