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BCA" w:rsidRPr="00B72525" w:rsidRDefault="00774BCA" w:rsidP="00B72525">
      <w:pPr>
        <w:jc w:val="right"/>
        <w:rPr>
          <w:sz w:val="28"/>
          <w:szCs w:val="28"/>
        </w:rPr>
      </w:pPr>
    </w:p>
    <w:p w:rsidR="000F15F0" w:rsidRDefault="000156A9" w:rsidP="000156A9">
      <w:pPr>
        <w:jc w:val="center"/>
        <w:rPr>
          <w:sz w:val="20"/>
          <w:szCs w:val="20"/>
        </w:rPr>
      </w:pPr>
      <w:r w:rsidRPr="000F15F0"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3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CF7" w:rsidRPr="000F15F0">
        <w:rPr>
          <w:sz w:val="20"/>
          <w:szCs w:val="20"/>
        </w:rPr>
        <w:t xml:space="preserve">  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 xml:space="preserve">СОВЕТ ДЕПУТАТОВ ДРУЖНОГОРСКОГО ГОРОДСКОГО ПОСЕЛЕНИЯ ГАТЧИНСКОГО МУНИЦИПАЛЬНОГО РАЙОНА </w:t>
      </w:r>
    </w:p>
    <w:p w:rsidR="000156A9" w:rsidRDefault="000156A9" w:rsidP="000156A9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0156A9" w:rsidRDefault="000156A9" w:rsidP="000156A9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50522">
        <w:rPr>
          <w:sz w:val="22"/>
          <w:szCs w:val="22"/>
        </w:rPr>
        <w:t>Ч</w:t>
      </w:r>
      <w:r w:rsidR="002656E2">
        <w:rPr>
          <w:sz w:val="22"/>
          <w:szCs w:val="22"/>
        </w:rPr>
        <w:t>етверт</w:t>
      </w:r>
      <w:r w:rsidR="000F15F0">
        <w:rPr>
          <w:sz w:val="22"/>
          <w:szCs w:val="22"/>
        </w:rPr>
        <w:t>ый</w:t>
      </w:r>
      <w:r>
        <w:rPr>
          <w:sz w:val="22"/>
          <w:szCs w:val="22"/>
        </w:rPr>
        <w:t xml:space="preserve"> созыв)</w:t>
      </w:r>
    </w:p>
    <w:p w:rsidR="002A2B80" w:rsidRPr="00556A76" w:rsidRDefault="002A2B80" w:rsidP="000F15F0">
      <w:pPr>
        <w:ind w:right="49"/>
        <w:jc w:val="right"/>
        <w:rPr>
          <w:b/>
          <w:sz w:val="26"/>
          <w:szCs w:val="26"/>
        </w:rPr>
      </w:pPr>
    </w:p>
    <w:p w:rsidR="002A2B80" w:rsidRPr="00556A76" w:rsidRDefault="002A2B80" w:rsidP="002A2B80">
      <w:pPr>
        <w:jc w:val="center"/>
        <w:rPr>
          <w:b/>
          <w:sz w:val="26"/>
          <w:szCs w:val="26"/>
        </w:rPr>
      </w:pPr>
      <w:r w:rsidRPr="00556A76">
        <w:rPr>
          <w:b/>
          <w:sz w:val="26"/>
          <w:szCs w:val="26"/>
        </w:rPr>
        <w:t>Р Е Ш Е Н И Е</w:t>
      </w:r>
    </w:p>
    <w:p w:rsidR="002A2B80" w:rsidRPr="00556A76" w:rsidRDefault="002A2B80" w:rsidP="002A2B80">
      <w:pPr>
        <w:jc w:val="both"/>
        <w:rPr>
          <w:sz w:val="26"/>
          <w:szCs w:val="26"/>
        </w:rPr>
      </w:pPr>
    </w:p>
    <w:p w:rsidR="002A2B80" w:rsidRDefault="00F27B52" w:rsidP="002A2B8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EB7ED6">
        <w:rPr>
          <w:b/>
          <w:bCs/>
          <w:sz w:val="26"/>
          <w:szCs w:val="26"/>
        </w:rPr>
        <w:t xml:space="preserve">  </w:t>
      </w:r>
      <w:r w:rsidR="00AD6DB9">
        <w:rPr>
          <w:b/>
          <w:bCs/>
          <w:sz w:val="26"/>
          <w:szCs w:val="26"/>
        </w:rPr>
        <w:t>2</w:t>
      </w:r>
      <w:r w:rsidR="00C93B60">
        <w:rPr>
          <w:b/>
          <w:bCs/>
          <w:sz w:val="26"/>
          <w:szCs w:val="26"/>
        </w:rPr>
        <w:t>5</w:t>
      </w:r>
      <w:r w:rsidR="000B3DAF">
        <w:rPr>
          <w:b/>
          <w:bCs/>
          <w:sz w:val="26"/>
          <w:szCs w:val="26"/>
        </w:rPr>
        <w:t xml:space="preserve"> окт</w:t>
      </w:r>
      <w:r w:rsidR="00AD6DB9">
        <w:rPr>
          <w:b/>
          <w:bCs/>
          <w:sz w:val="26"/>
          <w:szCs w:val="26"/>
        </w:rPr>
        <w:t>ября</w:t>
      </w:r>
      <w:r w:rsidR="00EB7E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="00C93B60">
        <w:rPr>
          <w:b/>
          <w:bCs/>
          <w:sz w:val="26"/>
          <w:szCs w:val="26"/>
        </w:rPr>
        <w:t>2022</w:t>
      </w:r>
      <w:r>
        <w:rPr>
          <w:b/>
          <w:bCs/>
          <w:sz w:val="26"/>
          <w:szCs w:val="26"/>
        </w:rPr>
        <w:t xml:space="preserve"> г.</w:t>
      </w:r>
      <w:r w:rsidR="002A2B80" w:rsidRPr="00556A76">
        <w:rPr>
          <w:b/>
          <w:bCs/>
          <w:sz w:val="26"/>
          <w:szCs w:val="26"/>
        </w:rPr>
        <w:t xml:space="preserve">                       </w:t>
      </w:r>
      <w:r w:rsidR="00464071" w:rsidRPr="00556A76">
        <w:rPr>
          <w:b/>
          <w:bCs/>
          <w:sz w:val="26"/>
          <w:szCs w:val="26"/>
        </w:rPr>
        <w:t xml:space="preserve">   </w:t>
      </w:r>
      <w:r w:rsidR="002A2B80" w:rsidRPr="00556A76">
        <w:rPr>
          <w:b/>
          <w:bCs/>
          <w:sz w:val="26"/>
          <w:szCs w:val="26"/>
        </w:rPr>
        <w:t xml:space="preserve"> </w:t>
      </w:r>
      <w:r w:rsidR="00D31E91" w:rsidRPr="00556A76">
        <w:rPr>
          <w:b/>
          <w:bCs/>
          <w:sz w:val="26"/>
          <w:szCs w:val="26"/>
        </w:rPr>
        <w:t xml:space="preserve">        </w:t>
      </w:r>
      <w:r w:rsidR="00132C27" w:rsidRPr="00556A76">
        <w:rPr>
          <w:b/>
          <w:bCs/>
          <w:sz w:val="26"/>
          <w:szCs w:val="26"/>
        </w:rPr>
        <w:t xml:space="preserve">                       </w:t>
      </w:r>
      <w:r w:rsidR="00D31E91" w:rsidRP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 xml:space="preserve"> </w:t>
      </w:r>
      <w:r w:rsidR="000F15F0" w:rsidRPr="00556A76">
        <w:rPr>
          <w:b/>
          <w:bCs/>
          <w:sz w:val="26"/>
          <w:szCs w:val="26"/>
        </w:rPr>
        <w:t xml:space="preserve">               </w:t>
      </w:r>
      <w:r w:rsidR="00556A76">
        <w:rPr>
          <w:b/>
          <w:bCs/>
          <w:sz w:val="26"/>
          <w:szCs w:val="26"/>
        </w:rPr>
        <w:t xml:space="preserve">            </w:t>
      </w:r>
      <w:r w:rsidR="002A2B80" w:rsidRPr="00556A76">
        <w:rPr>
          <w:b/>
          <w:bCs/>
          <w:sz w:val="26"/>
          <w:szCs w:val="26"/>
        </w:rPr>
        <w:t>№</w:t>
      </w:r>
      <w:r w:rsidR="00392C2C" w:rsidRPr="00556A76">
        <w:rPr>
          <w:b/>
          <w:bCs/>
          <w:sz w:val="26"/>
          <w:szCs w:val="26"/>
        </w:rPr>
        <w:t xml:space="preserve"> </w:t>
      </w:r>
      <w:r w:rsidR="00662799">
        <w:rPr>
          <w:b/>
          <w:bCs/>
          <w:sz w:val="26"/>
          <w:szCs w:val="26"/>
        </w:rPr>
        <w:t>3</w:t>
      </w:r>
      <w:r w:rsidR="00E144AF">
        <w:rPr>
          <w:b/>
          <w:bCs/>
          <w:sz w:val="26"/>
          <w:szCs w:val="26"/>
        </w:rPr>
        <w:t>2</w:t>
      </w:r>
      <w:bookmarkStart w:id="0" w:name="_GoBack"/>
      <w:bookmarkEnd w:id="0"/>
    </w:p>
    <w:p w:rsidR="003F15C8" w:rsidRPr="00556A76" w:rsidRDefault="003F15C8" w:rsidP="002A2B80">
      <w:pPr>
        <w:jc w:val="both"/>
        <w:rPr>
          <w:sz w:val="26"/>
          <w:szCs w:val="26"/>
        </w:rPr>
      </w:pPr>
    </w:p>
    <w:p w:rsidR="00323ABD" w:rsidRPr="00E50DBB" w:rsidRDefault="00323ABD" w:rsidP="00323ABD">
      <w:r w:rsidRPr="00E50DBB">
        <w:t xml:space="preserve">О бюджете </w:t>
      </w:r>
      <w:proofErr w:type="spellStart"/>
      <w:r w:rsidRPr="00E50DBB">
        <w:t>Дружногорского</w:t>
      </w:r>
      <w:proofErr w:type="spellEnd"/>
      <w:r w:rsidRPr="00E50DBB">
        <w:t xml:space="preserve"> городского</w:t>
      </w:r>
    </w:p>
    <w:p w:rsidR="00323ABD" w:rsidRPr="00E50DBB" w:rsidRDefault="00132C27" w:rsidP="00323ABD">
      <w:r w:rsidRPr="00E50DBB">
        <w:t xml:space="preserve">поселения на </w:t>
      </w:r>
      <w:r w:rsidR="00C93B60">
        <w:t>2023</w:t>
      </w:r>
      <w:r w:rsidR="00323ABD" w:rsidRPr="00E50DBB">
        <w:t xml:space="preserve"> год и плановый период </w:t>
      </w:r>
    </w:p>
    <w:p w:rsidR="00E50DBB" w:rsidRPr="00E50DBB" w:rsidRDefault="00C93B60" w:rsidP="00323ABD">
      <w:pPr>
        <w:rPr>
          <w:bCs/>
        </w:rPr>
      </w:pPr>
      <w:r>
        <w:t>2024</w:t>
      </w:r>
      <w:r w:rsidR="00132C27" w:rsidRPr="00E50DBB">
        <w:t xml:space="preserve"> и </w:t>
      </w:r>
      <w:r>
        <w:t>2025</w:t>
      </w:r>
      <w:r w:rsidR="00323ABD" w:rsidRPr="00E50DBB">
        <w:t xml:space="preserve"> годов</w:t>
      </w:r>
      <w:r w:rsidR="00E50DBB" w:rsidRPr="00E50DBB">
        <w:rPr>
          <w:bCs/>
        </w:rPr>
        <w:t xml:space="preserve"> и назначении публичных </w:t>
      </w:r>
    </w:p>
    <w:p w:rsidR="00E50DBB" w:rsidRPr="00E50DBB" w:rsidRDefault="00E50DBB" w:rsidP="00E50DBB">
      <w:r w:rsidRPr="00E50DBB">
        <w:rPr>
          <w:bCs/>
        </w:rPr>
        <w:t>слушаний по проекту бюджета</w:t>
      </w:r>
      <w:r w:rsidRPr="00E50DBB">
        <w:t xml:space="preserve"> </w:t>
      </w:r>
      <w:proofErr w:type="spellStart"/>
      <w:r w:rsidRPr="00E50DBB">
        <w:t>Дружногорского</w:t>
      </w:r>
      <w:proofErr w:type="spellEnd"/>
    </w:p>
    <w:p w:rsidR="00323ABD" w:rsidRPr="00E50DBB" w:rsidRDefault="00E50DBB" w:rsidP="00E50DBB">
      <w:r w:rsidRPr="00E50DBB">
        <w:t>городского поселения</w:t>
      </w:r>
    </w:p>
    <w:p w:rsidR="00687698" w:rsidRPr="00E50DBB" w:rsidRDefault="00687698" w:rsidP="00556A76">
      <w:pPr>
        <w:tabs>
          <w:tab w:val="left" w:pos="709"/>
        </w:tabs>
        <w:ind w:firstLine="709"/>
        <w:jc w:val="both"/>
      </w:pPr>
    </w:p>
    <w:p w:rsidR="00323ABD" w:rsidRPr="00E50DBB" w:rsidRDefault="00E50DBB" w:rsidP="00556A76">
      <w:pPr>
        <w:tabs>
          <w:tab w:val="left" w:pos="709"/>
        </w:tabs>
        <w:ind w:firstLine="709"/>
        <w:jc w:val="both"/>
        <w:rPr>
          <w:bCs/>
        </w:rPr>
      </w:pPr>
      <w:r w:rsidRPr="00E50DBB">
        <w:t>Рассмотрев</w:t>
      </w:r>
      <w:r w:rsidR="004212A7">
        <w:t xml:space="preserve"> </w:t>
      </w:r>
      <w:r w:rsidRPr="00E50DBB">
        <w:t xml:space="preserve">представленный администрацией </w:t>
      </w:r>
      <w:r w:rsidR="004212A7">
        <w:t xml:space="preserve">в Совет </w:t>
      </w:r>
      <w:r w:rsidRPr="00E50DBB">
        <w:t xml:space="preserve">депутатов </w:t>
      </w:r>
      <w:proofErr w:type="spellStart"/>
      <w:r w:rsidRPr="00E50DBB">
        <w:t>Дружногорского</w:t>
      </w:r>
      <w:proofErr w:type="spellEnd"/>
      <w:r w:rsidRPr="00E50DBB">
        <w:t xml:space="preserve"> городского поселения</w:t>
      </w:r>
      <w:r w:rsidR="004212A7">
        <w:t xml:space="preserve"> </w:t>
      </w:r>
      <w:r w:rsidRPr="00E50DBB">
        <w:t xml:space="preserve"> проект </w:t>
      </w:r>
      <w:r w:rsidR="004212A7">
        <w:t xml:space="preserve">бюджета </w:t>
      </w:r>
      <w:proofErr w:type="spellStart"/>
      <w:r w:rsidRPr="00E50DBB">
        <w:t>Дружногорского</w:t>
      </w:r>
      <w:proofErr w:type="spellEnd"/>
      <w:r w:rsidRPr="00E50DBB">
        <w:t xml:space="preserve"> городского поселения на </w:t>
      </w:r>
      <w:r w:rsidR="00C93B60">
        <w:t>2023</w:t>
      </w:r>
      <w:r w:rsidRPr="00E50DBB">
        <w:t xml:space="preserve"> год и на плановый период </w:t>
      </w:r>
      <w:r w:rsidR="00C93B60">
        <w:t>2024</w:t>
      </w:r>
      <w:r w:rsidRPr="00E50DBB">
        <w:t xml:space="preserve"> и </w:t>
      </w:r>
      <w:r w:rsidR="00C93B60">
        <w:t>2025</w:t>
      </w:r>
      <w:r w:rsidRPr="00E50DBB">
        <w:t xml:space="preserve"> годов</w:t>
      </w:r>
      <w:r w:rsidRPr="00E50DBB">
        <w:rPr>
          <w:bCs/>
        </w:rPr>
        <w:t xml:space="preserve"> и документы, предоставляемые с проектом бюджета,  </w:t>
      </w:r>
      <w:r w:rsidRPr="00E50DBB">
        <w:t xml:space="preserve">в соответствии с Бюджетным кодексом Российской Федерации, со статьей 28 Федерального закона «Об общих принципах организации местного самоуправления в Российской Федерации» от 06.10.2003 № 131, Положением о бюджетном процессе </w:t>
      </w:r>
      <w:r w:rsidR="00323ABD" w:rsidRPr="00E50DBB">
        <w:t>в  муниципальном образовании Дружногорское городское поселение Гатчинского муниципального района Ленинградской о</w:t>
      </w:r>
      <w:r w:rsidR="00933A6A" w:rsidRPr="00E50DBB">
        <w:t>бласти, утвержденным решением с</w:t>
      </w:r>
      <w:r w:rsidR="00323ABD" w:rsidRPr="00E50DBB">
        <w:t xml:space="preserve">овета депутатов Дружногорского городского поселения от </w:t>
      </w:r>
      <w:r w:rsidR="000B3DAF">
        <w:t>30</w:t>
      </w:r>
      <w:r w:rsidR="00323ABD" w:rsidRPr="00E50DBB">
        <w:t xml:space="preserve"> </w:t>
      </w:r>
      <w:r w:rsidR="000B3DAF">
        <w:t>сентября</w:t>
      </w:r>
      <w:r w:rsidR="00323ABD" w:rsidRPr="00E50DBB">
        <w:t xml:space="preserve"> </w:t>
      </w:r>
      <w:r w:rsidR="00C93B60">
        <w:t>2022</w:t>
      </w:r>
      <w:r w:rsidR="00323ABD" w:rsidRPr="00E50DBB">
        <w:t xml:space="preserve"> года № </w:t>
      </w:r>
      <w:r w:rsidR="000B3DAF">
        <w:t>3</w:t>
      </w:r>
      <w:r w:rsidR="00323ABD" w:rsidRPr="00E50DBB">
        <w:t>0</w:t>
      </w:r>
      <w:r w:rsidR="00933A6A" w:rsidRPr="00E50DBB">
        <w:t xml:space="preserve">, руководствуясь </w:t>
      </w:r>
      <w:r w:rsidR="000F15F0" w:rsidRPr="00E50DBB">
        <w:t xml:space="preserve">Уставом муниципального образования </w:t>
      </w:r>
      <w:proofErr w:type="spellStart"/>
      <w:r w:rsidR="000F15F0" w:rsidRPr="00E50DBB">
        <w:t>Дружногорское</w:t>
      </w:r>
      <w:proofErr w:type="spellEnd"/>
      <w:r w:rsidR="000F15F0" w:rsidRPr="00E50DBB">
        <w:t xml:space="preserve"> городское поселение</w:t>
      </w:r>
      <w:r w:rsidR="00EB7ED6" w:rsidRPr="00E50DBB">
        <w:t>,</w:t>
      </w:r>
    </w:p>
    <w:p w:rsidR="00933A6A" w:rsidRPr="00556A76" w:rsidRDefault="00933A6A" w:rsidP="00323ABD">
      <w:pPr>
        <w:jc w:val="center"/>
        <w:rPr>
          <w:b/>
          <w:sz w:val="26"/>
          <w:szCs w:val="26"/>
        </w:rPr>
      </w:pPr>
    </w:p>
    <w:p w:rsidR="00323ABD" w:rsidRPr="00CB011C" w:rsidRDefault="00323ABD" w:rsidP="00323ABD">
      <w:pPr>
        <w:jc w:val="center"/>
        <w:rPr>
          <w:b/>
        </w:rPr>
      </w:pPr>
      <w:r w:rsidRPr="00CB011C">
        <w:rPr>
          <w:b/>
        </w:rPr>
        <w:t>Совет депутатов Дружногорского городского поселения</w:t>
      </w:r>
    </w:p>
    <w:p w:rsidR="00323ABD" w:rsidRPr="00CB011C" w:rsidRDefault="00323ABD" w:rsidP="00323ABD">
      <w:pPr>
        <w:jc w:val="center"/>
        <w:rPr>
          <w:b/>
        </w:rPr>
      </w:pPr>
    </w:p>
    <w:p w:rsidR="00323ABD" w:rsidRPr="00CB011C" w:rsidRDefault="00323ABD" w:rsidP="00323ABD">
      <w:pPr>
        <w:jc w:val="center"/>
        <w:rPr>
          <w:b/>
        </w:rPr>
      </w:pPr>
      <w:r w:rsidRPr="00CB011C">
        <w:rPr>
          <w:b/>
        </w:rPr>
        <w:t>РЕШИЛ:</w:t>
      </w:r>
    </w:p>
    <w:p w:rsidR="00323ABD" w:rsidRPr="00CB011C" w:rsidRDefault="00323ABD" w:rsidP="00323ABD">
      <w:pPr>
        <w:jc w:val="center"/>
        <w:rPr>
          <w:b/>
        </w:rPr>
      </w:pP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 xml:space="preserve">1. Принять проект бюджета </w:t>
      </w:r>
      <w:proofErr w:type="spellStart"/>
      <w:r w:rsidRPr="00AC4B90">
        <w:rPr>
          <w:sz w:val="24"/>
          <w:szCs w:val="24"/>
        </w:rPr>
        <w:t>Дружногорского</w:t>
      </w:r>
      <w:proofErr w:type="spellEnd"/>
      <w:r w:rsidRPr="00AC4B90">
        <w:rPr>
          <w:sz w:val="24"/>
          <w:szCs w:val="24"/>
        </w:rPr>
        <w:t xml:space="preserve"> городского поселения на </w:t>
      </w:r>
      <w:r w:rsidR="00C93B60">
        <w:rPr>
          <w:sz w:val="24"/>
          <w:szCs w:val="24"/>
        </w:rPr>
        <w:t>2023</w:t>
      </w:r>
      <w:r w:rsidRPr="00AC4B90">
        <w:rPr>
          <w:sz w:val="24"/>
          <w:szCs w:val="24"/>
        </w:rPr>
        <w:t xml:space="preserve"> год и на плановый период </w:t>
      </w:r>
      <w:r w:rsidR="00C93B60">
        <w:rPr>
          <w:sz w:val="24"/>
          <w:szCs w:val="24"/>
        </w:rPr>
        <w:t>2024</w:t>
      </w:r>
      <w:r w:rsidRPr="00AC4B90">
        <w:rPr>
          <w:sz w:val="24"/>
          <w:szCs w:val="24"/>
        </w:rPr>
        <w:t xml:space="preserve"> и </w:t>
      </w:r>
      <w:r w:rsidR="00C93B60">
        <w:rPr>
          <w:sz w:val="24"/>
          <w:szCs w:val="24"/>
        </w:rPr>
        <w:t>2025</w:t>
      </w:r>
      <w:r w:rsidRPr="00AC4B90">
        <w:rPr>
          <w:sz w:val="24"/>
          <w:szCs w:val="24"/>
        </w:rPr>
        <w:t xml:space="preserve"> годов за основу (прилагается).</w:t>
      </w:r>
    </w:p>
    <w:p w:rsidR="00AC4B90" w:rsidRPr="00AC4B90" w:rsidRDefault="00AC4B90" w:rsidP="00AC4B90">
      <w:pPr>
        <w:jc w:val="both"/>
      </w:pPr>
      <w:r w:rsidRPr="00AC4B90">
        <w:t xml:space="preserve">         </w:t>
      </w:r>
      <w:r w:rsidR="00E50DBB" w:rsidRPr="00AC4B90">
        <w:t xml:space="preserve">2. </w:t>
      </w:r>
      <w:r w:rsidRPr="00AC4B90">
        <w:t xml:space="preserve">Утвердить основные характеристики бюджета </w:t>
      </w:r>
      <w:proofErr w:type="spellStart"/>
      <w:r w:rsidRPr="00AC4B90">
        <w:rPr>
          <w:bCs/>
        </w:rPr>
        <w:t>Дружногорского</w:t>
      </w:r>
      <w:proofErr w:type="spellEnd"/>
      <w:r w:rsidRPr="00AC4B90">
        <w:rPr>
          <w:bCs/>
        </w:rPr>
        <w:t xml:space="preserve"> городского   поселения</w:t>
      </w:r>
      <w:r w:rsidRPr="00AC4B90">
        <w:t xml:space="preserve"> на </w:t>
      </w:r>
      <w:r w:rsidR="00C93B60">
        <w:t>2023</w:t>
      </w:r>
      <w:r w:rsidRPr="00AC4B90">
        <w:t xml:space="preserve"> год:</w:t>
      </w:r>
    </w:p>
    <w:p w:rsidR="00C93B60" w:rsidRPr="00E240C3" w:rsidRDefault="00C93B60" w:rsidP="00C93B60">
      <w:pPr>
        <w:ind w:firstLine="709"/>
        <w:jc w:val="both"/>
      </w:pPr>
      <w:r w:rsidRPr="00E240C3">
        <w:t xml:space="preserve">прогнозируемый общий объем доходов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 </w:t>
      </w:r>
      <w:r w:rsidRPr="00E240C3">
        <w:t>в сумме 62 546,92 тыс. руб.;</w:t>
      </w:r>
    </w:p>
    <w:p w:rsidR="00C93B60" w:rsidRPr="00E240C3" w:rsidRDefault="00C93B60" w:rsidP="00C93B60">
      <w:pPr>
        <w:ind w:firstLine="709"/>
        <w:jc w:val="both"/>
      </w:pPr>
      <w:r w:rsidRPr="00E240C3">
        <w:t xml:space="preserve">общий объем расходов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в сумме 66 523,55 тыс. руб.;</w:t>
      </w:r>
    </w:p>
    <w:p w:rsidR="00C93B60" w:rsidRPr="00E240C3" w:rsidRDefault="00C93B60" w:rsidP="00C93B60">
      <w:pPr>
        <w:ind w:firstLine="709"/>
        <w:jc w:val="both"/>
      </w:pPr>
      <w:r w:rsidRPr="00E240C3">
        <w:t xml:space="preserve">прогнозируемый дефицит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в сумме 3 976,63 тыс. руб.</w:t>
      </w:r>
    </w:p>
    <w:p w:rsidR="00AC4B90" w:rsidRPr="00AC4B90" w:rsidRDefault="00AC4B90" w:rsidP="00AC4B90">
      <w:pPr>
        <w:jc w:val="both"/>
      </w:pPr>
      <w:r w:rsidRPr="00AC4B90">
        <w:t xml:space="preserve">          </w:t>
      </w:r>
      <w:r w:rsidR="00E50DBB" w:rsidRPr="00AC4B90">
        <w:t xml:space="preserve">3. </w:t>
      </w:r>
      <w:r w:rsidRPr="00AC4B90">
        <w:t xml:space="preserve">Утвердить основные характеристики бюджета </w:t>
      </w:r>
      <w:proofErr w:type="spellStart"/>
      <w:r w:rsidRPr="00AC4B90">
        <w:rPr>
          <w:bCs/>
        </w:rPr>
        <w:t>Дружногорского</w:t>
      </w:r>
      <w:proofErr w:type="spellEnd"/>
      <w:r w:rsidRPr="00AC4B90">
        <w:rPr>
          <w:bCs/>
        </w:rPr>
        <w:t xml:space="preserve"> городского   поселения</w:t>
      </w:r>
      <w:r w:rsidRPr="00AC4B90">
        <w:t xml:space="preserve"> на плановый период </w:t>
      </w:r>
      <w:r w:rsidR="00C93B60">
        <w:t>2024</w:t>
      </w:r>
      <w:r w:rsidRPr="00AC4B90">
        <w:t xml:space="preserve"> и </w:t>
      </w:r>
      <w:r w:rsidR="00C93B60">
        <w:t>2025</w:t>
      </w:r>
      <w:r w:rsidRPr="00AC4B90">
        <w:t xml:space="preserve"> годов:</w:t>
      </w:r>
    </w:p>
    <w:p w:rsidR="00C93B60" w:rsidRPr="00E240C3" w:rsidRDefault="00C93B60" w:rsidP="00C93B60">
      <w:pPr>
        <w:ind w:firstLine="709"/>
        <w:jc w:val="both"/>
      </w:pPr>
      <w:r w:rsidRPr="00E240C3">
        <w:t xml:space="preserve">прогнозируемый общий объем доходов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  поселения </w:t>
      </w:r>
      <w:r w:rsidRPr="00E240C3">
        <w:t>на 2024 год в сумме 63 124,02 тыс. руб. и на 2025 год в сумме 58 930,22 тыс. руб.;</w:t>
      </w:r>
    </w:p>
    <w:p w:rsidR="00C93B60" w:rsidRPr="00E240C3" w:rsidRDefault="00C93B60" w:rsidP="00C93B60">
      <w:pPr>
        <w:ind w:firstLine="709"/>
        <w:jc w:val="both"/>
      </w:pPr>
      <w:r w:rsidRPr="00E240C3">
        <w:t xml:space="preserve">общий объем расходов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на 2024 год в сумме 66 985,35 тыс. руб., в том числе условно утвержденные расходы в</w:t>
      </w:r>
    </w:p>
    <w:p w:rsidR="00C93B60" w:rsidRPr="00E240C3" w:rsidRDefault="00C93B60" w:rsidP="00C93B60">
      <w:pPr>
        <w:jc w:val="both"/>
      </w:pPr>
      <w:r w:rsidRPr="00E240C3">
        <w:t xml:space="preserve"> сумме 1 450,0 тыс. руб. и на 2025 год в сумме 62 897,71 тыс. руб. в том числе условно утвержденные расходы в сумме 2 950,00 тыс. руб.;</w:t>
      </w:r>
    </w:p>
    <w:p w:rsidR="00C93B60" w:rsidRPr="00E240C3" w:rsidRDefault="00C93B60" w:rsidP="00C93B60">
      <w:pPr>
        <w:ind w:firstLine="709"/>
        <w:jc w:val="both"/>
      </w:pPr>
      <w:r w:rsidRPr="00E240C3">
        <w:t xml:space="preserve">прогнозируемый дефицит бюджета </w:t>
      </w:r>
      <w:proofErr w:type="spellStart"/>
      <w:r w:rsidRPr="00E240C3">
        <w:rPr>
          <w:bCs/>
        </w:rPr>
        <w:t>Дружногорского</w:t>
      </w:r>
      <w:proofErr w:type="spellEnd"/>
      <w:r w:rsidRPr="00E240C3">
        <w:rPr>
          <w:bCs/>
        </w:rPr>
        <w:t xml:space="preserve"> городского поселения</w:t>
      </w:r>
      <w:r w:rsidRPr="00E240C3">
        <w:t xml:space="preserve"> на 2024 год в сумме 3861,33 тыс. руб. и на 2025 год в сумме 3 967,49 тыс. руб.</w:t>
      </w:r>
    </w:p>
    <w:p w:rsidR="00E50DBB" w:rsidRPr="00AC4B90" w:rsidRDefault="00E50DBB" w:rsidP="00E50DBB">
      <w:pPr>
        <w:ind w:firstLine="567"/>
        <w:jc w:val="both"/>
      </w:pPr>
      <w:r w:rsidRPr="00AC4B90">
        <w:lastRenderedPageBreak/>
        <w:t xml:space="preserve">4. Назначить публичные слушания по проекту бюджета на </w:t>
      </w:r>
      <w:r w:rsidR="00C93B60">
        <w:t>2023</w:t>
      </w:r>
      <w:r w:rsidRPr="00AC4B90">
        <w:t xml:space="preserve"> год и на плановый период </w:t>
      </w:r>
      <w:r w:rsidR="00C93B60">
        <w:t>2024</w:t>
      </w:r>
      <w:r w:rsidRPr="00AC4B90">
        <w:t xml:space="preserve"> и </w:t>
      </w:r>
      <w:r w:rsidR="00C93B60">
        <w:t>2025</w:t>
      </w:r>
      <w:r w:rsidRPr="00AC4B90">
        <w:t xml:space="preserve"> годов на </w:t>
      </w:r>
      <w:r w:rsidR="00DE1D8A" w:rsidRPr="00AC4B90">
        <w:t>11</w:t>
      </w:r>
      <w:r w:rsidRPr="00AC4B90">
        <w:t xml:space="preserve"> </w:t>
      </w:r>
      <w:r w:rsidR="00DE1D8A" w:rsidRPr="00AC4B90">
        <w:t>ноя</w:t>
      </w:r>
      <w:r w:rsidRPr="00AC4B90">
        <w:t xml:space="preserve">бря </w:t>
      </w:r>
      <w:r w:rsidR="00C93B60">
        <w:t>2022</w:t>
      </w:r>
      <w:r w:rsidRPr="00AC4B90">
        <w:t xml:space="preserve"> года в 16-00 по адресу: г.п. Дружная Горка, ул. Садовая, д.4, каб.2.  </w:t>
      </w:r>
    </w:p>
    <w:p w:rsidR="00E50DBB" w:rsidRPr="00AC4B90" w:rsidRDefault="00E50DBB" w:rsidP="00CB011C">
      <w:pPr>
        <w:ind w:firstLine="708"/>
        <w:jc w:val="both"/>
      </w:pPr>
      <w:r w:rsidRPr="00AC4B90">
        <w:t xml:space="preserve">5. Установить даты приема предложений и замечаний по проекту бюджета </w:t>
      </w:r>
      <w:proofErr w:type="spellStart"/>
      <w:r w:rsidRPr="00AC4B90">
        <w:rPr>
          <w:bCs/>
        </w:rPr>
        <w:t>Дружногорского</w:t>
      </w:r>
      <w:proofErr w:type="spellEnd"/>
      <w:r w:rsidRPr="00AC4B90">
        <w:rPr>
          <w:bCs/>
        </w:rPr>
        <w:t xml:space="preserve"> городского поселения</w:t>
      </w:r>
      <w:r w:rsidRPr="00AC4B90">
        <w:t xml:space="preserve"> на </w:t>
      </w:r>
      <w:r w:rsidR="00C93B60">
        <w:t>2023</w:t>
      </w:r>
      <w:r w:rsidRPr="00AC4B90">
        <w:t xml:space="preserve"> год и на плановый период </w:t>
      </w:r>
      <w:r w:rsidR="00C93B60">
        <w:t>2024</w:t>
      </w:r>
      <w:r w:rsidRPr="00AC4B90">
        <w:t xml:space="preserve"> и </w:t>
      </w:r>
      <w:r w:rsidR="00C93B60">
        <w:t>2025</w:t>
      </w:r>
      <w:r w:rsidRPr="00AC4B90">
        <w:t xml:space="preserve"> годов в рабочие дни с 2</w:t>
      </w:r>
      <w:r w:rsidR="00C93B60">
        <w:t>6</w:t>
      </w:r>
      <w:r w:rsidRPr="00AC4B90">
        <w:t>.1</w:t>
      </w:r>
      <w:r w:rsidR="000B3DAF" w:rsidRPr="00AC4B90">
        <w:t>0</w:t>
      </w:r>
      <w:r w:rsidRPr="00AC4B90">
        <w:t>.</w:t>
      </w:r>
      <w:r w:rsidR="00C93B60">
        <w:t>2022</w:t>
      </w:r>
      <w:r w:rsidRPr="00AC4B90">
        <w:t xml:space="preserve"> по </w:t>
      </w:r>
      <w:r w:rsidR="000B3DAF" w:rsidRPr="00AC4B90">
        <w:t>10</w:t>
      </w:r>
      <w:r w:rsidRPr="00AC4B90">
        <w:t>.</w:t>
      </w:r>
      <w:r w:rsidR="000B3DAF" w:rsidRPr="00AC4B90">
        <w:t>11</w:t>
      </w:r>
      <w:r w:rsidRPr="00AC4B90">
        <w:t>.</w:t>
      </w:r>
      <w:r w:rsidR="00C93B60">
        <w:t>2022</w:t>
      </w:r>
      <w:r w:rsidRPr="00AC4B90">
        <w:t xml:space="preserve"> включительно с 9-00 до 13-00 часов и с 14-00 до 18-00 часов (в пятницу до 17-00 часов), Предложения и замечания представляются </w:t>
      </w:r>
      <w:r w:rsidR="00CB011C" w:rsidRPr="00AC4B90">
        <w:t xml:space="preserve">в произвольной письменной форме в Совет депутатов </w:t>
      </w:r>
      <w:proofErr w:type="spellStart"/>
      <w:r w:rsidR="00CB011C" w:rsidRPr="00AC4B90">
        <w:rPr>
          <w:bCs/>
        </w:rPr>
        <w:t>Дружногорского</w:t>
      </w:r>
      <w:proofErr w:type="spellEnd"/>
      <w:r w:rsidR="00CB011C" w:rsidRPr="00AC4B90">
        <w:rPr>
          <w:bCs/>
        </w:rPr>
        <w:t xml:space="preserve"> городского   поселения </w:t>
      </w:r>
      <w:r w:rsidR="00CB011C" w:rsidRPr="00AC4B90">
        <w:t xml:space="preserve">для регистрации и затем передаются в администрацию </w:t>
      </w:r>
      <w:proofErr w:type="spellStart"/>
      <w:r w:rsidR="00CB011C" w:rsidRPr="00AC4B90">
        <w:rPr>
          <w:bCs/>
        </w:rPr>
        <w:t>Дружногорского</w:t>
      </w:r>
      <w:proofErr w:type="spellEnd"/>
      <w:r w:rsidR="00CB011C" w:rsidRPr="00AC4B90">
        <w:rPr>
          <w:bCs/>
        </w:rPr>
        <w:t xml:space="preserve"> городского   поселения </w:t>
      </w:r>
      <w:r w:rsidRPr="00AC4B90">
        <w:t>(</w:t>
      </w:r>
      <w:proofErr w:type="spellStart"/>
      <w:r w:rsidR="00CB011C" w:rsidRPr="00AC4B90">
        <w:t>г.</w:t>
      </w:r>
      <w:r w:rsidR="00CB011C" w:rsidRPr="00AC4B90">
        <w:rPr>
          <w:bCs/>
        </w:rPr>
        <w:t>п</w:t>
      </w:r>
      <w:proofErr w:type="spellEnd"/>
      <w:r w:rsidR="00CB011C" w:rsidRPr="00AC4B90">
        <w:rPr>
          <w:bCs/>
        </w:rPr>
        <w:t xml:space="preserve">. Дружная Горка, ул. Садовая, д. 4, </w:t>
      </w:r>
      <w:proofErr w:type="spellStart"/>
      <w:r w:rsidR="00CB011C" w:rsidRPr="00AC4B90">
        <w:rPr>
          <w:bCs/>
        </w:rPr>
        <w:t>каб</w:t>
      </w:r>
      <w:proofErr w:type="spellEnd"/>
      <w:r w:rsidR="00CB011C" w:rsidRPr="00AC4B90">
        <w:rPr>
          <w:bCs/>
        </w:rPr>
        <w:t>. 4.</w:t>
      </w:r>
      <w:r w:rsidRPr="00AC4B90">
        <w:t>).</w:t>
      </w: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 xml:space="preserve">6. Ответственность за организацию и проведение публичных слушаний возложить на заместителя главы администрации </w:t>
      </w:r>
      <w:proofErr w:type="spellStart"/>
      <w:r w:rsidRPr="00AC4B90">
        <w:rPr>
          <w:bCs/>
          <w:sz w:val="24"/>
          <w:szCs w:val="24"/>
        </w:rPr>
        <w:t>Дружногорского</w:t>
      </w:r>
      <w:proofErr w:type="spellEnd"/>
      <w:r w:rsidRPr="00AC4B90">
        <w:rPr>
          <w:bCs/>
          <w:sz w:val="24"/>
          <w:szCs w:val="24"/>
        </w:rPr>
        <w:t xml:space="preserve"> городского поселения</w:t>
      </w:r>
      <w:r w:rsidRPr="00AC4B90">
        <w:rPr>
          <w:sz w:val="24"/>
          <w:szCs w:val="24"/>
        </w:rPr>
        <w:t xml:space="preserve"> Д</w:t>
      </w:r>
      <w:r w:rsidR="00C93B60">
        <w:rPr>
          <w:sz w:val="24"/>
          <w:szCs w:val="24"/>
        </w:rPr>
        <w:t>рягина Д</w:t>
      </w:r>
      <w:r w:rsidRPr="00AC4B90">
        <w:rPr>
          <w:sz w:val="24"/>
          <w:szCs w:val="24"/>
        </w:rPr>
        <w:t>.</w:t>
      </w:r>
      <w:r w:rsidR="00C93B60">
        <w:rPr>
          <w:sz w:val="24"/>
          <w:szCs w:val="24"/>
        </w:rPr>
        <w:t>Н.</w:t>
      </w: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 xml:space="preserve">7. Контроль над исполнением настоящего решения возложить на постоянную комиссию </w:t>
      </w:r>
      <w:r w:rsidR="00CB011C" w:rsidRPr="00AC4B90">
        <w:rPr>
          <w:bCs/>
          <w:sz w:val="24"/>
          <w:szCs w:val="24"/>
        </w:rPr>
        <w:t xml:space="preserve">по бюджетной политике Совета депутатов </w:t>
      </w:r>
      <w:proofErr w:type="spellStart"/>
      <w:r w:rsidR="00CB011C" w:rsidRPr="00AC4B90">
        <w:rPr>
          <w:bCs/>
          <w:sz w:val="24"/>
          <w:szCs w:val="24"/>
        </w:rPr>
        <w:t>Дружногорского</w:t>
      </w:r>
      <w:proofErr w:type="spellEnd"/>
      <w:r w:rsidR="00CB011C" w:rsidRPr="00AC4B90">
        <w:rPr>
          <w:bCs/>
          <w:sz w:val="24"/>
          <w:szCs w:val="24"/>
        </w:rPr>
        <w:t xml:space="preserve"> городского поселения</w:t>
      </w:r>
      <w:r w:rsidRPr="00AC4B90">
        <w:rPr>
          <w:color w:val="000000"/>
          <w:sz w:val="24"/>
          <w:szCs w:val="24"/>
        </w:rPr>
        <w:t>.</w:t>
      </w: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 xml:space="preserve">8. Опубликовать настоящее решение, проект бюджета </w:t>
      </w:r>
      <w:proofErr w:type="spellStart"/>
      <w:r w:rsidR="00CB011C" w:rsidRPr="00AC4B90">
        <w:rPr>
          <w:bCs/>
          <w:sz w:val="24"/>
          <w:szCs w:val="24"/>
        </w:rPr>
        <w:t>Дружногорского</w:t>
      </w:r>
      <w:proofErr w:type="spellEnd"/>
      <w:r w:rsidR="00CB011C" w:rsidRPr="00AC4B90">
        <w:rPr>
          <w:bCs/>
          <w:sz w:val="24"/>
          <w:szCs w:val="24"/>
        </w:rPr>
        <w:t xml:space="preserve"> городского поселения</w:t>
      </w:r>
      <w:r w:rsidRPr="00AC4B90">
        <w:rPr>
          <w:sz w:val="24"/>
          <w:szCs w:val="24"/>
        </w:rPr>
        <w:t xml:space="preserve"> на </w:t>
      </w:r>
      <w:r w:rsidR="00C93B60">
        <w:rPr>
          <w:sz w:val="24"/>
          <w:szCs w:val="24"/>
        </w:rPr>
        <w:t>2023</w:t>
      </w:r>
      <w:r w:rsidRPr="00AC4B90">
        <w:rPr>
          <w:sz w:val="24"/>
          <w:szCs w:val="24"/>
        </w:rPr>
        <w:t xml:space="preserve"> год и на плановый период </w:t>
      </w:r>
      <w:r w:rsidR="00C93B60">
        <w:rPr>
          <w:sz w:val="24"/>
          <w:szCs w:val="24"/>
        </w:rPr>
        <w:t>2024</w:t>
      </w:r>
      <w:r w:rsidRPr="00AC4B90">
        <w:rPr>
          <w:sz w:val="24"/>
          <w:szCs w:val="24"/>
        </w:rPr>
        <w:t xml:space="preserve"> и </w:t>
      </w:r>
      <w:r w:rsidR="00C93B60">
        <w:rPr>
          <w:sz w:val="24"/>
          <w:szCs w:val="24"/>
        </w:rPr>
        <w:t>2025</w:t>
      </w:r>
      <w:r w:rsidRPr="00AC4B90">
        <w:rPr>
          <w:sz w:val="24"/>
          <w:szCs w:val="24"/>
        </w:rPr>
        <w:t xml:space="preserve"> годов и информационное сообщение о дате, времени и месте проведения публичных слушаний в </w:t>
      </w:r>
      <w:r w:rsidR="00CB011C" w:rsidRPr="00AC4B90">
        <w:rPr>
          <w:bCs/>
          <w:sz w:val="24"/>
          <w:szCs w:val="24"/>
        </w:rPr>
        <w:t xml:space="preserve">«Официальном вестнике </w:t>
      </w:r>
      <w:proofErr w:type="spellStart"/>
      <w:r w:rsidR="00CB011C" w:rsidRPr="00AC4B90">
        <w:rPr>
          <w:bCs/>
          <w:sz w:val="24"/>
          <w:szCs w:val="24"/>
        </w:rPr>
        <w:t>Дружногорского</w:t>
      </w:r>
      <w:proofErr w:type="spellEnd"/>
      <w:r w:rsidR="00CB011C" w:rsidRPr="00AC4B90">
        <w:rPr>
          <w:bCs/>
          <w:sz w:val="24"/>
          <w:szCs w:val="24"/>
        </w:rPr>
        <w:t xml:space="preserve"> городского поселения»</w:t>
      </w:r>
      <w:r w:rsidR="00F05BDD" w:rsidRPr="00AC4B90">
        <w:rPr>
          <w:bCs/>
          <w:sz w:val="24"/>
          <w:szCs w:val="24"/>
        </w:rPr>
        <w:t xml:space="preserve"> </w:t>
      </w:r>
      <w:r w:rsidRPr="00AC4B90">
        <w:rPr>
          <w:sz w:val="24"/>
          <w:szCs w:val="24"/>
        </w:rPr>
        <w:t>не позднее 2</w:t>
      </w:r>
      <w:r w:rsidR="00C93B60">
        <w:rPr>
          <w:sz w:val="24"/>
          <w:szCs w:val="24"/>
        </w:rPr>
        <w:t>7</w:t>
      </w:r>
      <w:r w:rsidRPr="00AC4B90">
        <w:rPr>
          <w:sz w:val="24"/>
          <w:szCs w:val="24"/>
        </w:rPr>
        <w:t xml:space="preserve"> </w:t>
      </w:r>
      <w:r w:rsidR="000B3DAF" w:rsidRPr="00AC4B90">
        <w:rPr>
          <w:sz w:val="24"/>
          <w:szCs w:val="24"/>
        </w:rPr>
        <w:t>октя</w:t>
      </w:r>
      <w:r w:rsidRPr="00AC4B90">
        <w:rPr>
          <w:sz w:val="24"/>
          <w:szCs w:val="24"/>
        </w:rPr>
        <w:t>бря 202</w:t>
      </w:r>
      <w:r w:rsidR="00C93B60">
        <w:rPr>
          <w:sz w:val="24"/>
          <w:szCs w:val="24"/>
        </w:rPr>
        <w:t>2</w:t>
      </w:r>
      <w:r w:rsidRPr="00AC4B90">
        <w:rPr>
          <w:sz w:val="24"/>
          <w:szCs w:val="24"/>
        </w:rPr>
        <w:t xml:space="preserve"> года.</w:t>
      </w: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>9.</w:t>
      </w:r>
      <w:r w:rsidRPr="00AC4B90">
        <w:rPr>
          <w:b/>
          <w:sz w:val="24"/>
          <w:szCs w:val="24"/>
        </w:rPr>
        <w:t xml:space="preserve"> </w:t>
      </w:r>
      <w:r w:rsidRPr="00AC4B90">
        <w:rPr>
          <w:sz w:val="24"/>
          <w:szCs w:val="24"/>
        </w:rPr>
        <w:t>Настоящее решение вступает в силу с момента принятия.</w:t>
      </w:r>
    </w:p>
    <w:p w:rsidR="00F2752D" w:rsidRPr="00AC4B90" w:rsidRDefault="00F2752D" w:rsidP="00160993">
      <w:pPr>
        <w:ind w:firstLine="708"/>
        <w:jc w:val="both"/>
      </w:pPr>
    </w:p>
    <w:p w:rsidR="004463F8" w:rsidRPr="00AC4B90" w:rsidRDefault="00323ABD" w:rsidP="00160993">
      <w:pPr>
        <w:jc w:val="both"/>
      </w:pPr>
      <w:r w:rsidRPr="00AC4B90">
        <w:t>Глава Дружногорского</w:t>
      </w:r>
      <w:r w:rsidR="00A44763" w:rsidRPr="00AC4B90">
        <w:t xml:space="preserve"> </w:t>
      </w:r>
      <w:r w:rsidRPr="00AC4B90">
        <w:t xml:space="preserve">городского поселения </w:t>
      </w:r>
    </w:p>
    <w:p w:rsidR="00070200" w:rsidRPr="00AC4B90" w:rsidRDefault="004463F8" w:rsidP="00E4590A">
      <w:pPr>
        <w:jc w:val="both"/>
      </w:pPr>
      <w:r w:rsidRPr="00AC4B90">
        <w:t xml:space="preserve">Гатчинского муниципального района </w:t>
      </w:r>
      <w:r w:rsidR="00323ABD" w:rsidRPr="00AC4B90">
        <w:t xml:space="preserve">                                                 </w:t>
      </w:r>
      <w:r w:rsidR="0046435E" w:rsidRPr="0046435E">
        <w:t xml:space="preserve">        </w:t>
      </w:r>
      <w:r w:rsidR="00323ABD" w:rsidRPr="00AC4B90">
        <w:t xml:space="preserve"> </w:t>
      </w:r>
      <w:r w:rsidR="00D66D27" w:rsidRPr="00AC4B90">
        <w:t xml:space="preserve">    </w:t>
      </w:r>
      <w:r w:rsidR="00323ABD" w:rsidRPr="00AC4B90">
        <w:t xml:space="preserve">  И.В. Моисеева</w:t>
      </w:r>
    </w:p>
    <w:sectPr w:rsidR="00070200" w:rsidRPr="00AC4B90" w:rsidSect="00F2752D">
      <w:headerReference w:type="default" r:id="rId8"/>
      <w:footerReference w:type="even" r:id="rId9"/>
      <w:footerReference w:type="default" r:id="rId10"/>
      <w:pgSz w:w="11906" w:h="16838"/>
      <w:pgMar w:top="454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55" w:rsidRDefault="00D11255">
      <w:r>
        <w:separator/>
      </w:r>
    </w:p>
  </w:endnote>
  <w:endnote w:type="continuationSeparator" w:id="0">
    <w:p w:rsidR="00D11255" w:rsidRDefault="00D1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0" w:rsidRDefault="00C0050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02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0200" w:rsidRDefault="0007020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00" w:rsidRDefault="000702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55" w:rsidRDefault="00D11255">
      <w:r>
        <w:separator/>
      </w:r>
    </w:p>
  </w:footnote>
  <w:footnote w:type="continuationSeparator" w:id="0">
    <w:p w:rsidR="00D11255" w:rsidRDefault="00D1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574635"/>
      <w:docPartObj>
        <w:docPartGallery w:val="Page Numbers (Top of Page)"/>
        <w:docPartUnique/>
      </w:docPartObj>
    </w:sdtPr>
    <w:sdtEndPr/>
    <w:sdtContent>
      <w:p w:rsidR="00F2752D" w:rsidRDefault="00C0050E">
        <w:pPr>
          <w:pStyle w:val="a7"/>
          <w:jc w:val="center"/>
        </w:pPr>
        <w:r>
          <w:fldChar w:fldCharType="begin"/>
        </w:r>
        <w:r w:rsidR="00F2752D">
          <w:instrText>PAGE   \* MERGEFORMAT</w:instrText>
        </w:r>
        <w:r>
          <w:fldChar w:fldCharType="separate"/>
        </w:r>
        <w:r w:rsidR="00C93B60">
          <w:rPr>
            <w:noProof/>
          </w:rPr>
          <w:t>2</w:t>
        </w:r>
        <w:r>
          <w:fldChar w:fldCharType="end"/>
        </w:r>
      </w:p>
    </w:sdtContent>
  </w:sdt>
  <w:p w:rsidR="00FA2711" w:rsidRDefault="00FA27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51EB9"/>
    <w:multiLevelType w:val="hybridMultilevel"/>
    <w:tmpl w:val="CAB0380C"/>
    <w:lvl w:ilvl="0" w:tplc="B6F2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7C9"/>
    <w:rsid w:val="00004449"/>
    <w:rsid w:val="000047E9"/>
    <w:rsid w:val="00006B40"/>
    <w:rsid w:val="000156A9"/>
    <w:rsid w:val="00017C70"/>
    <w:rsid w:val="000319E7"/>
    <w:rsid w:val="000324E7"/>
    <w:rsid w:val="00032B2C"/>
    <w:rsid w:val="00037493"/>
    <w:rsid w:val="00042C11"/>
    <w:rsid w:val="00050BED"/>
    <w:rsid w:val="00051A25"/>
    <w:rsid w:val="000661B6"/>
    <w:rsid w:val="00067987"/>
    <w:rsid w:val="00070200"/>
    <w:rsid w:val="00086463"/>
    <w:rsid w:val="000864F1"/>
    <w:rsid w:val="00091C64"/>
    <w:rsid w:val="00091E6E"/>
    <w:rsid w:val="00093036"/>
    <w:rsid w:val="00095C5D"/>
    <w:rsid w:val="00095C6F"/>
    <w:rsid w:val="00096A05"/>
    <w:rsid w:val="000977EE"/>
    <w:rsid w:val="000A040B"/>
    <w:rsid w:val="000A2CEE"/>
    <w:rsid w:val="000B3546"/>
    <w:rsid w:val="000B3DAF"/>
    <w:rsid w:val="000B7AC9"/>
    <w:rsid w:val="000C0C48"/>
    <w:rsid w:val="000C647E"/>
    <w:rsid w:val="000D1B79"/>
    <w:rsid w:val="000D2EA0"/>
    <w:rsid w:val="000D43A1"/>
    <w:rsid w:val="000E3521"/>
    <w:rsid w:val="000E69C7"/>
    <w:rsid w:val="000F0D62"/>
    <w:rsid w:val="000F15F0"/>
    <w:rsid w:val="000F15FB"/>
    <w:rsid w:val="000F2FEB"/>
    <w:rsid w:val="001026C9"/>
    <w:rsid w:val="0010671B"/>
    <w:rsid w:val="0010719D"/>
    <w:rsid w:val="00110B61"/>
    <w:rsid w:val="00124A4B"/>
    <w:rsid w:val="00132C27"/>
    <w:rsid w:val="001359F9"/>
    <w:rsid w:val="001444D1"/>
    <w:rsid w:val="00160993"/>
    <w:rsid w:val="00162FF1"/>
    <w:rsid w:val="00165C7C"/>
    <w:rsid w:val="00166910"/>
    <w:rsid w:val="00173232"/>
    <w:rsid w:val="0017467D"/>
    <w:rsid w:val="0017758F"/>
    <w:rsid w:val="0018149A"/>
    <w:rsid w:val="001817AE"/>
    <w:rsid w:val="00190256"/>
    <w:rsid w:val="001A18BF"/>
    <w:rsid w:val="001C651A"/>
    <w:rsid w:val="001F2EC5"/>
    <w:rsid w:val="002000B5"/>
    <w:rsid w:val="00203002"/>
    <w:rsid w:val="00206F14"/>
    <w:rsid w:val="00211B5F"/>
    <w:rsid w:val="002154B2"/>
    <w:rsid w:val="00233121"/>
    <w:rsid w:val="00240EE1"/>
    <w:rsid w:val="0024232F"/>
    <w:rsid w:val="002656E2"/>
    <w:rsid w:val="0028067E"/>
    <w:rsid w:val="002810C8"/>
    <w:rsid w:val="00284CF7"/>
    <w:rsid w:val="00294954"/>
    <w:rsid w:val="002A1F4F"/>
    <w:rsid w:val="002A2B80"/>
    <w:rsid w:val="002A5AEF"/>
    <w:rsid w:val="002B4CB6"/>
    <w:rsid w:val="002C218A"/>
    <w:rsid w:val="002C37DD"/>
    <w:rsid w:val="002D6B7C"/>
    <w:rsid w:val="002E0005"/>
    <w:rsid w:val="002E4C34"/>
    <w:rsid w:val="002E73DF"/>
    <w:rsid w:val="002E7484"/>
    <w:rsid w:val="002F4896"/>
    <w:rsid w:val="002F7722"/>
    <w:rsid w:val="0031194E"/>
    <w:rsid w:val="003142B6"/>
    <w:rsid w:val="00323ABD"/>
    <w:rsid w:val="003248CE"/>
    <w:rsid w:val="00334D40"/>
    <w:rsid w:val="003417FF"/>
    <w:rsid w:val="00342784"/>
    <w:rsid w:val="00344F1D"/>
    <w:rsid w:val="00353BF5"/>
    <w:rsid w:val="00375CDE"/>
    <w:rsid w:val="00381051"/>
    <w:rsid w:val="0038738D"/>
    <w:rsid w:val="00392C2C"/>
    <w:rsid w:val="003A1817"/>
    <w:rsid w:val="003A199E"/>
    <w:rsid w:val="003A787D"/>
    <w:rsid w:val="003B0887"/>
    <w:rsid w:val="003B4142"/>
    <w:rsid w:val="003C64CD"/>
    <w:rsid w:val="003F15C8"/>
    <w:rsid w:val="003F649E"/>
    <w:rsid w:val="0040192F"/>
    <w:rsid w:val="00401F01"/>
    <w:rsid w:val="00404CBF"/>
    <w:rsid w:val="0041589F"/>
    <w:rsid w:val="004212A7"/>
    <w:rsid w:val="00435F05"/>
    <w:rsid w:val="00442668"/>
    <w:rsid w:val="004463F8"/>
    <w:rsid w:val="0045615F"/>
    <w:rsid w:val="004573F0"/>
    <w:rsid w:val="00462ABC"/>
    <w:rsid w:val="00464071"/>
    <w:rsid w:val="0046435E"/>
    <w:rsid w:val="0046449F"/>
    <w:rsid w:val="004664B3"/>
    <w:rsid w:val="00467B9D"/>
    <w:rsid w:val="00470CF2"/>
    <w:rsid w:val="0047523E"/>
    <w:rsid w:val="00476CB2"/>
    <w:rsid w:val="00483600"/>
    <w:rsid w:val="00485531"/>
    <w:rsid w:val="004920E7"/>
    <w:rsid w:val="004A3177"/>
    <w:rsid w:val="004A5A25"/>
    <w:rsid w:val="004B1E5D"/>
    <w:rsid w:val="004B5C37"/>
    <w:rsid w:val="004B65CB"/>
    <w:rsid w:val="004D0A48"/>
    <w:rsid w:val="004D3EBF"/>
    <w:rsid w:val="004E2327"/>
    <w:rsid w:val="004F04BC"/>
    <w:rsid w:val="00501291"/>
    <w:rsid w:val="005023C6"/>
    <w:rsid w:val="005044C4"/>
    <w:rsid w:val="00507DB8"/>
    <w:rsid w:val="00510C8A"/>
    <w:rsid w:val="005144FB"/>
    <w:rsid w:val="005219DB"/>
    <w:rsid w:val="00531899"/>
    <w:rsid w:val="00535D64"/>
    <w:rsid w:val="0053730C"/>
    <w:rsid w:val="00544DA1"/>
    <w:rsid w:val="00550522"/>
    <w:rsid w:val="00556A76"/>
    <w:rsid w:val="00565DB8"/>
    <w:rsid w:val="00576DDE"/>
    <w:rsid w:val="00593805"/>
    <w:rsid w:val="005A4B61"/>
    <w:rsid w:val="005A6C38"/>
    <w:rsid w:val="005B52C3"/>
    <w:rsid w:val="005E056E"/>
    <w:rsid w:val="005F138C"/>
    <w:rsid w:val="005F3F58"/>
    <w:rsid w:val="00602146"/>
    <w:rsid w:val="0063141E"/>
    <w:rsid w:val="00633CEF"/>
    <w:rsid w:val="00662799"/>
    <w:rsid w:val="00664FF6"/>
    <w:rsid w:val="006654D6"/>
    <w:rsid w:val="006743F5"/>
    <w:rsid w:val="006867A2"/>
    <w:rsid w:val="00687698"/>
    <w:rsid w:val="00690381"/>
    <w:rsid w:val="00691EF2"/>
    <w:rsid w:val="006B2D12"/>
    <w:rsid w:val="006C1B3C"/>
    <w:rsid w:val="006C76A8"/>
    <w:rsid w:val="006E3C00"/>
    <w:rsid w:val="006F15BB"/>
    <w:rsid w:val="00702C52"/>
    <w:rsid w:val="00715B71"/>
    <w:rsid w:val="007160DB"/>
    <w:rsid w:val="00717849"/>
    <w:rsid w:val="0074022D"/>
    <w:rsid w:val="00746429"/>
    <w:rsid w:val="00747414"/>
    <w:rsid w:val="00773D8F"/>
    <w:rsid w:val="00774BCA"/>
    <w:rsid w:val="0078715C"/>
    <w:rsid w:val="00787E17"/>
    <w:rsid w:val="007A5011"/>
    <w:rsid w:val="007B4678"/>
    <w:rsid w:val="007B7B1B"/>
    <w:rsid w:val="007C32A2"/>
    <w:rsid w:val="007E2DC0"/>
    <w:rsid w:val="008107D8"/>
    <w:rsid w:val="00810B6F"/>
    <w:rsid w:val="00820788"/>
    <w:rsid w:val="008304A2"/>
    <w:rsid w:val="008357C9"/>
    <w:rsid w:val="0085208D"/>
    <w:rsid w:val="0086182F"/>
    <w:rsid w:val="00867B15"/>
    <w:rsid w:val="00882D37"/>
    <w:rsid w:val="0089427E"/>
    <w:rsid w:val="0089705D"/>
    <w:rsid w:val="008B743B"/>
    <w:rsid w:val="008B7958"/>
    <w:rsid w:val="008C02B1"/>
    <w:rsid w:val="008C2A6E"/>
    <w:rsid w:val="008C53E1"/>
    <w:rsid w:val="008D729A"/>
    <w:rsid w:val="008E6E7C"/>
    <w:rsid w:val="009044E3"/>
    <w:rsid w:val="009047F5"/>
    <w:rsid w:val="00910CDA"/>
    <w:rsid w:val="009163F9"/>
    <w:rsid w:val="00916451"/>
    <w:rsid w:val="00922B19"/>
    <w:rsid w:val="0092459F"/>
    <w:rsid w:val="0093299B"/>
    <w:rsid w:val="00933A6A"/>
    <w:rsid w:val="00940DA9"/>
    <w:rsid w:val="00940F66"/>
    <w:rsid w:val="009539CF"/>
    <w:rsid w:val="00956F3C"/>
    <w:rsid w:val="009672FD"/>
    <w:rsid w:val="00974D41"/>
    <w:rsid w:val="009A0ED2"/>
    <w:rsid w:val="009B0706"/>
    <w:rsid w:val="009B5B53"/>
    <w:rsid w:val="009C2CC0"/>
    <w:rsid w:val="009C752A"/>
    <w:rsid w:val="009D3645"/>
    <w:rsid w:val="009D69F3"/>
    <w:rsid w:val="009E24F1"/>
    <w:rsid w:val="009F123B"/>
    <w:rsid w:val="00A02751"/>
    <w:rsid w:val="00A12611"/>
    <w:rsid w:val="00A20AFE"/>
    <w:rsid w:val="00A26499"/>
    <w:rsid w:val="00A44763"/>
    <w:rsid w:val="00A54A94"/>
    <w:rsid w:val="00A72650"/>
    <w:rsid w:val="00A742BF"/>
    <w:rsid w:val="00AA0A8B"/>
    <w:rsid w:val="00AB375F"/>
    <w:rsid w:val="00AC4B90"/>
    <w:rsid w:val="00AD6DB9"/>
    <w:rsid w:val="00AE62FA"/>
    <w:rsid w:val="00B02C2B"/>
    <w:rsid w:val="00B07E9F"/>
    <w:rsid w:val="00B17C21"/>
    <w:rsid w:val="00B21536"/>
    <w:rsid w:val="00B50964"/>
    <w:rsid w:val="00B62DE0"/>
    <w:rsid w:val="00B7249A"/>
    <w:rsid w:val="00B72525"/>
    <w:rsid w:val="00B8732E"/>
    <w:rsid w:val="00B905AA"/>
    <w:rsid w:val="00B92017"/>
    <w:rsid w:val="00BA26BB"/>
    <w:rsid w:val="00BA4791"/>
    <w:rsid w:val="00BA5281"/>
    <w:rsid w:val="00BB68A9"/>
    <w:rsid w:val="00BD40A5"/>
    <w:rsid w:val="00BD506D"/>
    <w:rsid w:val="00BE2F6F"/>
    <w:rsid w:val="00BE5AED"/>
    <w:rsid w:val="00BF28E1"/>
    <w:rsid w:val="00BF7BA5"/>
    <w:rsid w:val="00C0050E"/>
    <w:rsid w:val="00C03180"/>
    <w:rsid w:val="00C129AA"/>
    <w:rsid w:val="00C14A22"/>
    <w:rsid w:val="00C26CAD"/>
    <w:rsid w:val="00C45A4C"/>
    <w:rsid w:val="00C470E7"/>
    <w:rsid w:val="00C5476E"/>
    <w:rsid w:val="00C559A4"/>
    <w:rsid w:val="00C57F30"/>
    <w:rsid w:val="00C631B7"/>
    <w:rsid w:val="00C7275B"/>
    <w:rsid w:val="00C84BB7"/>
    <w:rsid w:val="00C84E13"/>
    <w:rsid w:val="00C93B60"/>
    <w:rsid w:val="00CB011C"/>
    <w:rsid w:val="00CD6508"/>
    <w:rsid w:val="00D078C4"/>
    <w:rsid w:val="00D11255"/>
    <w:rsid w:val="00D1742A"/>
    <w:rsid w:val="00D17E13"/>
    <w:rsid w:val="00D31E91"/>
    <w:rsid w:val="00D400A8"/>
    <w:rsid w:val="00D454DB"/>
    <w:rsid w:val="00D522E8"/>
    <w:rsid w:val="00D6196A"/>
    <w:rsid w:val="00D66D27"/>
    <w:rsid w:val="00D6745F"/>
    <w:rsid w:val="00D746C1"/>
    <w:rsid w:val="00D746F6"/>
    <w:rsid w:val="00D76F33"/>
    <w:rsid w:val="00D81225"/>
    <w:rsid w:val="00D9645D"/>
    <w:rsid w:val="00DA2E23"/>
    <w:rsid w:val="00DA7398"/>
    <w:rsid w:val="00DB14DE"/>
    <w:rsid w:val="00DB450C"/>
    <w:rsid w:val="00DB4FBA"/>
    <w:rsid w:val="00DC7EF8"/>
    <w:rsid w:val="00DD0B13"/>
    <w:rsid w:val="00DD120B"/>
    <w:rsid w:val="00DD7FCF"/>
    <w:rsid w:val="00DE1D8A"/>
    <w:rsid w:val="00DF13A9"/>
    <w:rsid w:val="00E06D4D"/>
    <w:rsid w:val="00E13E2C"/>
    <w:rsid w:val="00E144AF"/>
    <w:rsid w:val="00E170B7"/>
    <w:rsid w:val="00E27D9F"/>
    <w:rsid w:val="00E31C09"/>
    <w:rsid w:val="00E44EDE"/>
    <w:rsid w:val="00E4590A"/>
    <w:rsid w:val="00E45978"/>
    <w:rsid w:val="00E50DBB"/>
    <w:rsid w:val="00E57D9B"/>
    <w:rsid w:val="00E57F4E"/>
    <w:rsid w:val="00E640F1"/>
    <w:rsid w:val="00E665A2"/>
    <w:rsid w:val="00E744BD"/>
    <w:rsid w:val="00EB7ED6"/>
    <w:rsid w:val="00EE6540"/>
    <w:rsid w:val="00F05BDD"/>
    <w:rsid w:val="00F06DBC"/>
    <w:rsid w:val="00F2456A"/>
    <w:rsid w:val="00F256DA"/>
    <w:rsid w:val="00F2752D"/>
    <w:rsid w:val="00F27B52"/>
    <w:rsid w:val="00F4137F"/>
    <w:rsid w:val="00F420E3"/>
    <w:rsid w:val="00F460B4"/>
    <w:rsid w:val="00F4618F"/>
    <w:rsid w:val="00F506EC"/>
    <w:rsid w:val="00F57EF5"/>
    <w:rsid w:val="00F638A0"/>
    <w:rsid w:val="00F63D8C"/>
    <w:rsid w:val="00F9355C"/>
    <w:rsid w:val="00F96563"/>
    <w:rsid w:val="00FA2711"/>
    <w:rsid w:val="00FA4B26"/>
    <w:rsid w:val="00FA4C19"/>
    <w:rsid w:val="00FD0559"/>
    <w:rsid w:val="00FD1C4E"/>
    <w:rsid w:val="00FD4B2F"/>
    <w:rsid w:val="00FE64F1"/>
    <w:rsid w:val="00FE7B1C"/>
    <w:rsid w:val="00FF14EE"/>
    <w:rsid w:val="00FF2C4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E82F2"/>
  <w15:docId w15:val="{59E1DB26-C651-4460-944E-214AF1E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Заголовок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Екатерина Олеговна Павлова</cp:lastModifiedBy>
  <cp:revision>6</cp:revision>
  <cp:lastPrinted>2020-11-25T08:51:00Z</cp:lastPrinted>
  <dcterms:created xsi:type="dcterms:W3CDTF">2022-10-23T16:54:00Z</dcterms:created>
  <dcterms:modified xsi:type="dcterms:W3CDTF">2022-10-30T19:53:00Z</dcterms:modified>
</cp:coreProperties>
</file>