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AB" w:rsidRDefault="00102FAB" w:rsidP="00102FAB">
      <w:pPr>
        <w:jc w:val="right"/>
        <w:rPr>
          <w:rFonts w:eastAsia="Calibri"/>
          <w:b/>
          <w:noProof/>
          <w:sz w:val="28"/>
          <w:szCs w:val="28"/>
        </w:rPr>
      </w:pPr>
    </w:p>
    <w:p w:rsidR="00102FAB" w:rsidRDefault="00102FAB" w:rsidP="00102FAB">
      <w:pPr>
        <w:jc w:val="center"/>
        <w:rPr>
          <w:rFonts w:eastAsia="Calibri"/>
          <w:b/>
          <w:sz w:val="28"/>
          <w:szCs w:val="28"/>
        </w:rPr>
      </w:pPr>
      <w:r>
        <w:rPr>
          <w:rFonts w:eastAsia="Calibri"/>
          <w:b/>
          <w:sz w:val="28"/>
          <w:szCs w:val="28"/>
        </w:rPr>
        <w:t>СОВЕТ ДЕПУТАТОВ</w:t>
      </w:r>
    </w:p>
    <w:p w:rsidR="00102FAB" w:rsidRDefault="00102FAB" w:rsidP="00102FAB">
      <w:pPr>
        <w:jc w:val="center"/>
        <w:rPr>
          <w:rFonts w:eastAsia="Calibri"/>
          <w:b/>
          <w:sz w:val="28"/>
          <w:szCs w:val="28"/>
        </w:rPr>
      </w:pPr>
      <w:r>
        <w:rPr>
          <w:rFonts w:eastAsia="Calibri"/>
          <w:b/>
          <w:sz w:val="28"/>
          <w:szCs w:val="28"/>
        </w:rPr>
        <w:t xml:space="preserve">МУНИЦИПАЛЬНОГО ОБРАЗОВАНИЯ </w:t>
      </w:r>
      <w:r w:rsidR="00090A70">
        <w:rPr>
          <w:rFonts w:eastAsia="Calibri"/>
          <w:b/>
          <w:sz w:val="28"/>
          <w:szCs w:val="28"/>
        </w:rPr>
        <w:t>ДРУЖНОГОРСКОЕ ГОРОДСКОЕ ПОСЕЛЕНИЕ ГАТЧИНСКОГО МУНИЦИПАЛЬНОГО РАЙОНА ЛЕНИНГРАДСКОЙ ОБЛАСТИ</w:t>
      </w:r>
    </w:p>
    <w:p w:rsidR="00102FAB" w:rsidRDefault="00102FAB" w:rsidP="00102FAB">
      <w:pPr>
        <w:jc w:val="center"/>
        <w:rPr>
          <w:rFonts w:eastAsia="Calibri"/>
          <w:sz w:val="28"/>
          <w:szCs w:val="28"/>
        </w:rPr>
      </w:pPr>
      <w:r>
        <w:rPr>
          <w:rFonts w:eastAsia="Calibri"/>
          <w:sz w:val="28"/>
          <w:szCs w:val="28"/>
        </w:rPr>
        <w:t>(</w:t>
      </w:r>
      <w:r w:rsidR="00090A70">
        <w:rPr>
          <w:rFonts w:eastAsia="Calibri"/>
          <w:sz w:val="28"/>
          <w:szCs w:val="28"/>
        </w:rPr>
        <w:t xml:space="preserve">ЧЕТВЕРТЫЙ </w:t>
      </w:r>
      <w:r>
        <w:rPr>
          <w:rFonts w:eastAsia="Calibri"/>
          <w:sz w:val="28"/>
          <w:szCs w:val="28"/>
        </w:rPr>
        <w:t xml:space="preserve"> СОЗЫВ)</w:t>
      </w:r>
    </w:p>
    <w:p w:rsidR="00102FAB" w:rsidRDefault="00102FAB" w:rsidP="00102FAB">
      <w:pPr>
        <w:jc w:val="center"/>
        <w:rPr>
          <w:rFonts w:eastAsia="Calibri"/>
          <w:b/>
          <w:sz w:val="28"/>
          <w:szCs w:val="28"/>
        </w:rPr>
      </w:pPr>
    </w:p>
    <w:p w:rsidR="00102FAB" w:rsidRDefault="00102FAB" w:rsidP="00102FAB">
      <w:pPr>
        <w:jc w:val="center"/>
        <w:rPr>
          <w:rFonts w:eastAsia="Calibri"/>
          <w:b/>
          <w:sz w:val="28"/>
          <w:szCs w:val="28"/>
        </w:rPr>
      </w:pPr>
    </w:p>
    <w:p w:rsidR="00102FAB" w:rsidRDefault="00102FAB" w:rsidP="00102FAB">
      <w:pPr>
        <w:jc w:val="center"/>
        <w:rPr>
          <w:rFonts w:eastAsia="Calibri"/>
          <w:b/>
          <w:sz w:val="28"/>
          <w:szCs w:val="28"/>
        </w:rPr>
      </w:pPr>
      <w:r>
        <w:rPr>
          <w:rFonts w:eastAsia="Calibri"/>
          <w:b/>
          <w:sz w:val="28"/>
          <w:szCs w:val="28"/>
        </w:rPr>
        <w:t>РЕШЕНИЕ</w:t>
      </w:r>
    </w:p>
    <w:p w:rsidR="00102FAB" w:rsidRDefault="00102FAB" w:rsidP="00102FAB">
      <w:pPr>
        <w:jc w:val="center"/>
        <w:rPr>
          <w:rFonts w:eastAsia="Calibri"/>
          <w:b/>
          <w:sz w:val="28"/>
          <w:szCs w:val="28"/>
        </w:rPr>
      </w:pPr>
    </w:p>
    <w:tbl>
      <w:tblPr>
        <w:tblW w:w="0" w:type="auto"/>
        <w:tblLook w:val="01E0"/>
      </w:tblPr>
      <w:tblGrid>
        <w:gridCol w:w="4785"/>
        <w:gridCol w:w="4786"/>
      </w:tblGrid>
      <w:tr w:rsidR="00102FAB" w:rsidRPr="00E84670" w:rsidTr="00102FAB">
        <w:tc>
          <w:tcPr>
            <w:tcW w:w="4785" w:type="dxa"/>
            <w:hideMark/>
          </w:tcPr>
          <w:p w:rsidR="00102FAB" w:rsidRPr="00E84670" w:rsidRDefault="00E84670" w:rsidP="00E84670">
            <w:pPr>
              <w:spacing w:line="276" w:lineRule="auto"/>
              <w:rPr>
                <w:rFonts w:eastAsia="Times New Roman"/>
                <w:szCs w:val="28"/>
                <w:lang w:eastAsia="en-US"/>
              </w:rPr>
            </w:pPr>
            <w:r w:rsidRPr="00E84670">
              <w:rPr>
                <w:rFonts w:eastAsia="Calibri"/>
                <w:szCs w:val="28"/>
                <w:lang w:eastAsia="en-US"/>
              </w:rPr>
              <w:t>«</w:t>
            </w:r>
            <w:r w:rsidR="000661BA" w:rsidRPr="00E84670">
              <w:rPr>
                <w:rFonts w:eastAsia="Calibri"/>
                <w:szCs w:val="28"/>
                <w:lang w:val="en-US" w:eastAsia="en-US"/>
              </w:rPr>
              <w:t>29</w:t>
            </w:r>
            <w:r w:rsidR="00102FAB" w:rsidRPr="00E84670">
              <w:rPr>
                <w:rFonts w:eastAsia="Calibri"/>
                <w:szCs w:val="28"/>
                <w:lang w:eastAsia="en-US"/>
              </w:rPr>
              <w:t>»</w:t>
            </w:r>
            <w:r w:rsidR="00090A70" w:rsidRPr="00E84670">
              <w:rPr>
                <w:rFonts w:eastAsia="Calibri"/>
                <w:szCs w:val="28"/>
                <w:lang w:val="en-US" w:eastAsia="en-US"/>
              </w:rPr>
              <w:t xml:space="preserve"> </w:t>
            </w:r>
            <w:r w:rsidR="00090A70" w:rsidRPr="00E84670">
              <w:rPr>
                <w:rFonts w:eastAsia="Calibri"/>
                <w:szCs w:val="28"/>
                <w:lang w:eastAsia="en-US"/>
              </w:rPr>
              <w:t xml:space="preserve">сентября </w:t>
            </w:r>
            <w:r w:rsidR="00102FAB" w:rsidRPr="00E84670">
              <w:rPr>
                <w:rFonts w:eastAsia="Calibri"/>
                <w:szCs w:val="28"/>
                <w:lang w:eastAsia="en-US"/>
              </w:rPr>
              <w:t>2021 года</w:t>
            </w:r>
          </w:p>
        </w:tc>
        <w:tc>
          <w:tcPr>
            <w:tcW w:w="4786" w:type="dxa"/>
            <w:hideMark/>
          </w:tcPr>
          <w:p w:rsidR="00102FAB" w:rsidRPr="00E84670" w:rsidRDefault="00102FAB" w:rsidP="00E84670">
            <w:pPr>
              <w:spacing w:line="276" w:lineRule="auto"/>
              <w:ind w:firstLine="426"/>
              <w:jc w:val="right"/>
              <w:rPr>
                <w:rFonts w:eastAsia="Times New Roman"/>
                <w:szCs w:val="28"/>
                <w:lang w:eastAsia="en-US"/>
              </w:rPr>
            </w:pPr>
            <w:r w:rsidRPr="00E84670">
              <w:rPr>
                <w:rFonts w:eastAsia="Calibri"/>
                <w:szCs w:val="28"/>
                <w:lang w:eastAsia="en-US"/>
              </w:rPr>
              <w:t xml:space="preserve">№ </w:t>
            </w:r>
            <w:r w:rsidR="00E84670" w:rsidRPr="00E84670">
              <w:rPr>
                <w:rFonts w:eastAsia="Calibri"/>
                <w:szCs w:val="28"/>
                <w:lang w:eastAsia="en-US"/>
              </w:rPr>
              <w:t>35</w:t>
            </w:r>
          </w:p>
        </w:tc>
      </w:tr>
    </w:tbl>
    <w:p w:rsidR="00102FAB" w:rsidRPr="00E84670" w:rsidRDefault="00102FAB" w:rsidP="008D55F5">
      <w:pPr>
        <w:pStyle w:val="s9"/>
        <w:spacing w:before="0" w:beforeAutospacing="0" w:after="0" w:afterAutospacing="0"/>
        <w:jc w:val="both"/>
        <w:rPr>
          <w:rFonts w:eastAsia="Calibri"/>
          <w:iCs/>
          <w:szCs w:val="28"/>
        </w:rPr>
      </w:pPr>
    </w:p>
    <w:p w:rsidR="00102FAB" w:rsidRPr="00E84670" w:rsidRDefault="00102FAB" w:rsidP="00102FAB">
      <w:pPr>
        <w:tabs>
          <w:tab w:val="left" w:pos="3686"/>
          <w:tab w:val="left" w:pos="4111"/>
          <w:tab w:val="left" w:pos="4253"/>
        </w:tabs>
        <w:autoSpaceDE w:val="0"/>
        <w:autoSpaceDN w:val="0"/>
        <w:adjustRightInd w:val="0"/>
        <w:ind w:right="4818"/>
        <w:jc w:val="both"/>
        <w:rPr>
          <w:rFonts w:eastAsia="Calibri"/>
          <w:szCs w:val="28"/>
        </w:rPr>
      </w:pPr>
      <w:r w:rsidRPr="00E84670">
        <w:rPr>
          <w:rFonts w:eastAsia="Calibri"/>
          <w:iCs/>
          <w:szCs w:val="28"/>
        </w:rPr>
        <w:t xml:space="preserve">Об утверждении   </w:t>
      </w:r>
      <w:r w:rsidR="00090A70" w:rsidRPr="00E84670">
        <w:rPr>
          <w:rFonts w:eastAsia="Calibri"/>
          <w:iCs/>
          <w:szCs w:val="28"/>
        </w:rPr>
        <w:t>П</w:t>
      </w:r>
      <w:r w:rsidRPr="00E84670">
        <w:rPr>
          <w:rFonts w:eastAsia="Calibri"/>
          <w:iCs/>
          <w:szCs w:val="28"/>
        </w:rPr>
        <w:t>оложения о муниципальном контроле в сфере благоустройства н</w:t>
      </w:r>
      <w:r w:rsidRPr="00E84670">
        <w:rPr>
          <w:rFonts w:eastAsia="Calibri"/>
          <w:szCs w:val="28"/>
        </w:rPr>
        <w:t xml:space="preserve">а территории </w:t>
      </w:r>
      <w:r w:rsidRPr="00E84670">
        <w:rPr>
          <w:rFonts w:eastAsia="Calibri"/>
          <w:bCs/>
          <w:kern w:val="28"/>
          <w:szCs w:val="28"/>
        </w:rPr>
        <w:t xml:space="preserve">муниципального образования </w:t>
      </w:r>
      <w:r w:rsidR="00090A70" w:rsidRPr="00E84670">
        <w:rPr>
          <w:rStyle w:val="bumpedfont15"/>
          <w:szCs w:val="28"/>
        </w:rPr>
        <w:t>Дружногорское городское поселение Гатчинского муниципального района Ленинградской области</w:t>
      </w:r>
      <w:r w:rsidRPr="00E84670">
        <w:rPr>
          <w:rFonts w:eastAsia="Calibri"/>
          <w:bCs/>
          <w:kern w:val="28"/>
          <w:szCs w:val="28"/>
        </w:rPr>
        <w:t xml:space="preserve"> </w:t>
      </w:r>
    </w:p>
    <w:p w:rsidR="008D55F5" w:rsidRPr="00E84670" w:rsidRDefault="008D55F5" w:rsidP="008D55F5">
      <w:pPr>
        <w:pStyle w:val="s9"/>
        <w:spacing w:before="0" w:beforeAutospacing="0" w:after="0" w:afterAutospacing="0"/>
        <w:jc w:val="both"/>
        <w:rPr>
          <w:szCs w:val="28"/>
        </w:rPr>
      </w:pPr>
      <w:r w:rsidRPr="00E84670">
        <w:rPr>
          <w:szCs w:val="28"/>
        </w:rPr>
        <w:t> </w:t>
      </w:r>
    </w:p>
    <w:p w:rsidR="008D55F5" w:rsidRPr="00E84670" w:rsidRDefault="008D55F5" w:rsidP="008D55F5">
      <w:pPr>
        <w:pStyle w:val="s4"/>
        <w:spacing w:before="0" w:beforeAutospacing="0" w:after="0" w:afterAutospacing="0"/>
        <w:jc w:val="center"/>
        <w:rPr>
          <w:szCs w:val="28"/>
        </w:rPr>
      </w:pPr>
      <w:r w:rsidRPr="00E84670">
        <w:rPr>
          <w:szCs w:val="28"/>
        </w:rPr>
        <w:t> </w:t>
      </w:r>
    </w:p>
    <w:p w:rsidR="00102FAB" w:rsidRPr="00E84670" w:rsidRDefault="008D55F5" w:rsidP="00102FAB">
      <w:pPr>
        <w:ind w:firstLine="708"/>
        <w:jc w:val="both"/>
        <w:rPr>
          <w:rFonts w:eastAsia="Calibri"/>
          <w:szCs w:val="28"/>
        </w:rPr>
      </w:pPr>
      <w:proofErr w:type="gramStart"/>
      <w:r w:rsidRPr="00E84670">
        <w:rPr>
          <w:rStyle w:val="bumpedfont15"/>
          <w:szCs w:val="28"/>
        </w:rPr>
        <w:t>В соответствии с Федеральным </w:t>
      </w:r>
      <w:r w:rsidRPr="00E84670">
        <w:rPr>
          <w:rStyle w:val="bumpedfont15"/>
          <w:color w:val="000000"/>
          <w:szCs w:val="28"/>
        </w:rPr>
        <w:t>закон</w:t>
      </w:r>
      <w:r w:rsidRPr="00E84670">
        <w:rPr>
          <w:rStyle w:val="bumpedfont15"/>
          <w:szCs w:val="28"/>
        </w:rPr>
        <w:t xml:space="preserve">ом от 06.10.2003 № 131-ФЗ «Об общих принципах организации местного самоуправления в Российской Федерации», </w:t>
      </w:r>
      <w:r w:rsidR="00102FAB" w:rsidRPr="00E84670">
        <w:rPr>
          <w:rStyle w:val="bumpedfont15"/>
          <w:szCs w:val="28"/>
        </w:rPr>
        <w:t xml:space="preserve">Федеральным закона от 24.11.1995 года N 181-ФЗ «О социальной защите инвалидов в Российской Федерации», </w:t>
      </w:r>
      <w:r w:rsidR="00102FAB" w:rsidRPr="00E84670">
        <w:rPr>
          <w:rFonts w:eastAsia="Calibri"/>
          <w:szCs w:val="28"/>
        </w:rPr>
        <w:t xml:space="preserve">Уставом муниципального образования </w:t>
      </w:r>
      <w:r w:rsidR="00090A70" w:rsidRPr="00E84670">
        <w:rPr>
          <w:rStyle w:val="bumpedfont15"/>
          <w:szCs w:val="28"/>
        </w:rPr>
        <w:t>Дружногорское городское поселение Гатчинского муниципального района Ленинградской области</w:t>
      </w:r>
      <w:r w:rsidR="00102FAB" w:rsidRPr="00E84670">
        <w:rPr>
          <w:rFonts w:eastAsia="Calibri"/>
          <w:szCs w:val="28"/>
        </w:rPr>
        <w:t xml:space="preserve">, </w:t>
      </w:r>
      <w:r w:rsidR="00FD175B" w:rsidRPr="00E84670">
        <w:rPr>
          <w:rFonts w:eastAsia="Calibri"/>
          <w:szCs w:val="28"/>
        </w:rPr>
        <w:t>С</w:t>
      </w:r>
      <w:r w:rsidR="00102FAB" w:rsidRPr="00E84670">
        <w:rPr>
          <w:rFonts w:eastAsia="Calibri"/>
          <w:szCs w:val="28"/>
        </w:rPr>
        <w:t>овет депутатов муниципального образования</w:t>
      </w:r>
      <w:r w:rsidR="00FD175B" w:rsidRPr="00E84670">
        <w:rPr>
          <w:rFonts w:eastAsia="Calibri"/>
          <w:szCs w:val="28"/>
        </w:rPr>
        <w:t xml:space="preserve"> </w:t>
      </w:r>
      <w:r w:rsidR="00FD175B" w:rsidRPr="00E84670">
        <w:rPr>
          <w:rStyle w:val="bumpedfont15"/>
          <w:szCs w:val="28"/>
        </w:rPr>
        <w:t>Дружногорское городское поселение Гатчинского муниципального района Ленинградской области</w:t>
      </w:r>
      <w:r w:rsidR="00102FAB" w:rsidRPr="00E84670">
        <w:rPr>
          <w:rFonts w:eastAsia="Calibri"/>
          <w:szCs w:val="28"/>
        </w:rPr>
        <w:t xml:space="preserve"> (далее - Совет депутатов)</w:t>
      </w:r>
      <w:proofErr w:type="gramEnd"/>
    </w:p>
    <w:p w:rsidR="00102FAB" w:rsidRPr="00E84670" w:rsidRDefault="00102FAB" w:rsidP="008D55F5">
      <w:pPr>
        <w:pStyle w:val="s12"/>
        <w:spacing w:before="0" w:beforeAutospacing="0" w:after="0" w:afterAutospacing="0"/>
        <w:ind w:firstLine="540"/>
        <w:jc w:val="both"/>
        <w:rPr>
          <w:rStyle w:val="bumpedfont15"/>
          <w:szCs w:val="28"/>
        </w:rPr>
      </w:pPr>
    </w:p>
    <w:p w:rsidR="00102FAB" w:rsidRPr="00E84670" w:rsidRDefault="00102FAB" w:rsidP="00102FAB">
      <w:pPr>
        <w:ind w:right="-1" w:firstLine="851"/>
        <w:jc w:val="center"/>
        <w:rPr>
          <w:b/>
          <w:szCs w:val="28"/>
        </w:rPr>
      </w:pPr>
      <w:r w:rsidRPr="00E84670">
        <w:rPr>
          <w:b/>
          <w:szCs w:val="28"/>
        </w:rPr>
        <w:t>РЕШИЛ:</w:t>
      </w:r>
    </w:p>
    <w:p w:rsidR="00102FAB" w:rsidRPr="00E84670" w:rsidRDefault="00102FAB" w:rsidP="008D55F5">
      <w:pPr>
        <w:pStyle w:val="s15"/>
        <w:spacing w:before="0" w:beforeAutospacing="0" w:after="0" w:afterAutospacing="0"/>
        <w:ind w:firstLine="525"/>
        <w:jc w:val="both"/>
        <w:rPr>
          <w:rStyle w:val="bumpedfont15"/>
          <w:szCs w:val="28"/>
        </w:rPr>
      </w:pP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 xml:space="preserve">1. Утвердить Положение о </w:t>
      </w:r>
      <w:r w:rsidR="00E27167" w:rsidRPr="00E84670">
        <w:rPr>
          <w:rStyle w:val="bumpedfont15"/>
          <w:szCs w:val="28"/>
        </w:rPr>
        <w:t>муниципальном контроле в сфере благоустройства</w:t>
      </w:r>
      <w:r w:rsidRPr="00E84670">
        <w:rPr>
          <w:rStyle w:val="bumpedfont15"/>
          <w:szCs w:val="28"/>
        </w:rPr>
        <w:t> </w:t>
      </w:r>
      <w:r w:rsidR="00102FAB" w:rsidRPr="00E84670">
        <w:rPr>
          <w:rStyle w:val="bumpedfont15"/>
          <w:szCs w:val="28"/>
        </w:rPr>
        <w:t xml:space="preserve">на территории муниципального образования </w:t>
      </w:r>
      <w:r w:rsidR="00FD175B" w:rsidRPr="00E84670">
        <w:rPr>
          <w:rStyle w:val="bumpedfont15"/>
          <w:szCs w:val="28"/>
        </w:rPr>
        <w:t>Дружногорское городское поселение Гатчинского муниципального района Ленинградской области</w:t>
      </w:r>
      <w:r w:rsidR="00102FAB" w:rsidRPr="00E84670">
        <w:rPr>
          <w:rStyle w:val="bumpedfont15"/>
          <w:szCs w:val="28"/>
        </w:rPr>
        <w:t xml:space="preserve"> согласно приложению.</w:t>
      </w:r>
    </w:p>
    <w:p w:rsidR="00102FAB" w:rsidRPr="00E84670" w:rsidRDefault="00102FAB" w:rsidP="00102FAB">
      <w:pPr>
        <w:tabs>
          <w:tab w:val="left" w:pos="720"/>
        </w:tabs>
        <w:ind w:firstLine="360"/>
        <w:jc w:val="both"/>
        <w:rPr>
          <w:szCs w:val="28"/>
        </w:rPr>
      </w:pPr>
      <w:r w:rsidRPr="00E84670">
        <w:rPr>
          <w:szCs w:val="28"/>
        </w:rPr>
        <w:t xml:space="preserve"> 2. Опубликовать данное </w:t>
      </w:r>
      <w:r w:rsidR="000661BA" w:rsidRPr="00E84670">
        <w:rPr>
          <w:szCs w:val="28"/>
        </w:rPr>
        <w:t>Решение</w:t>
      </w:r>
      <w:r w:rsidRPr="00E84670">
        <w:rPr>
          <w:szCs w:val="28"/>
        </w:rPr>
        <w:t xml:space="preserve"> в </w:t>
      </w:r>
      <w:r w:rsidR="000661BA" w:rsidRPr="00E84670">
        <w:rPr>
          <w:szCs w:val="28"/>
        </w:rPr>
        <w:t xml:space="preserve">информационном </w:t>
      </w:r>
      <w:r w:rsidR="00FD175B" w:rsidRPr="00E84670">
        <w:rPr>
          <w:szCs w:val="28"/>
        </w:rPr>
        <w:t>бюллетене «Официальный вестник Дружногорского городского поселения».</w:t>
      </w:r>
    </w:p>
    <w:p w:rsidR="00102FAB" w:rsidRPr="00E84670" w:rsidRDefault="00102FAB" w:rsidP="00102FAB">
      <w:pPr>
        <w:tabs>
          <w:tab w:val="left" w:pos="720"/>
        </w:tabs>
        <w:ind w:firstLine="260"/>
        <w:jc w:val="both"/>
        <w:rPr>
          <w:szCs w:val="28"/>
        </w:rPr>
      </w:pPr>
      <w:r w:rsidRPr="00E84670">
        <w:rPr>
          <w:szCs w:val="28"/>
        </w:rPr>
        <w:t xml:space="preserve">  3. Решение вступает в законную силу после его официального опубликования</w:t>
      </w:r>
      <w:r w:rsidR="000661BA" w:rsidRPr="00E84670">
        <w:rPr>
          <w:szCs w:val="28"/>
        </w:rPr>
        <w:t>.</w:t>
      </w:r>
    </w:p>
    <w:p w:rsidR="00102FAB" w:rsidRPr="00E84670" w:rsidRDefault="00102FAB" w:rsidP="00102FAB">
      <w:pPr>
        <w:suppressAutoHyphens/>
        <w:autoSpaceDN w:val="0"/>
        <w:ind w:firstLine="709"/>
        <w:jc w:val="both"/>
        <w:rPr>
          <w:rFonts w:eastAsia="SimSun"/>
          <w:kern w:val="3"/>
          <w:szCs w:val="28"/>
          <w:lang w:eastAsia="zh-CN" w:bidi="hi-IN"/>
        </w:rPr>
      </w:pPr>
    </w:p>
    <w:p w:rsidR="00102FAB" w:rsidRDefault="00102FAB" w:rsidP="00102FAB">
      <w:pPr>
        <w:ind w:right="-1"/>
        <w:rPr>
          <w:szCs w:val="28"/>
        </w:rPr>
      </w:pPr>
    </w:p>
    <w:p w:rsidR="00E84670" w:rsidRDefault="00E84670" w:rsidP="00102FAB">
      <w:pPr>
        <w:ind w:right="-1"/>
        <w:rPr>
          <w:szCs w:val="28"/>
        </w:rPr>
      </w:pPr>
    </w:p>
    <w:p w:rsidR="00E84670" w:rsidRDefault="00E84670" w:rsidP="00102FAB">
      <w:pPr>
        <w:ind w:right="-1"/>
        <w:rPr>
          <w:szCs w:val="28"/>
        </w:rPr>
      </w:pPr>
    </w:p>
    <w:p w:rsidR="00E84670" w:rsidRDefault="00E84670" w:rsidP="00102FAB">
      <w:pPr>
        <w:ind w:right="-1"/>
        <w:rPr>
          <w:szCs w:val="28"/>
        </w:rPr>
      </w:pPr>
    </w:p>
    <w:p w:rsidR="00E84670" w:rsidRDefault="00E84670" w:rsidP="00102FAB">
      <w:pPr>
        <w:ind w:right="-1"/>
        <w:rPr>
          <w:szCs w:val="28"/>
        </w:rPr>
      </w:pPr>
    </w:p>
    <w:p w:rsidR="00E84670" w:rsidRDefault="00E84670" w:rsidP="00102FAB">
      <w:pPr>
        <w:ind w:right="-1"/>
        <w:rPr>
          <w:szCs w:val="28"/>
        </w:rPr>
      </w:pPr>
    </w:p>
    <w:p w:rsidR="00E84670" w:rsidRDefault="00E84670" w:rsidP="00102FAB">
      <w:pPr>
        <w:ind w:right="-1"/>
        <w:rPr>
          <w:szCs w:val="28"/>
        </w:rPr>
      </w:pPr>
    </w:p>
    <w:p w:rsidR="00E84670" w:rsidRPr="00E84670" w:rsidRDefault="00E84670" w:rsidP="00102FAB">
      <w:pPr>
        <w:ind w:right="-1"/>
        <w:rPr>
          <w:szCs w:val="28"/>
        </w:rPr>
      </w:pPr>
    </w:p>
    <w:p w:rsidR="00102FAB" w:rsidRPr="00E84670" w:rsidRDefault="00102FAB" w:rsidP="00102FAB">
      <w:pPr>
        <w:widowControl w:val="0"/>
        <w:rPr>
          <w:rFonts w:eastAsia="Times New Roman"/>
          <w:b/>
          <w:szCs w:val="28"/>
        </w:rPr>
      </w:pPr>
      <w:r w:rsidRPr="00E84670">
        <w:rPr>
          <w:rFonts w:eastAsia="Times New Roman"/>
          <w:szCs w:val="28"/>
        </w:rPr>
        <w:t>Глава муниципального образования</w:t>
      </w:r>
      <w:r w:rsidR="00E84670">
        <w:rPr>
          <w:rFonts w:eastAsia="Times New Roman"/>
          <w:szCs w:val="28"/>
        </w:rPr>
        <w:tab/>
      </w:r>
      <w:r w:rsidR="00E84670">
        <w:rPr>
          <w:rFonts w:eastAsia="Times New Roman"/>
          <w:szCs w:val="28"/>
        </w:rPr>
        <w:tab/>
      </w:r>
      <w:r w:rsidR="00E84670">
        <w:rPr>
          <w:rFonts w:eastAsia="Times New Roman"/>
          <w:szCs w:val="28"/>
        </w:rPr>
        <w:tab/>
      </w:r>
      <w:r w:rsidRPr="00E84670">
        <w:rPr>
          <w:rFonts w:eastAsia="Times New Roman"/>
          <w:szCs w:val="28"/>
        </w:rPr>
        <w:t xml:space="preserve">                       </w:t>
      </w:r>
      <w:r w:rsidR="00FD175B" w:rsidRPr="00E84670">
        <w:rPr>
          <w:rFonts w:eastAsia="Times New Roman"/>
          <w:szCs w:val="28"/>
        </w:rPr>
        <w:t xml:space="preserve">          И.В.</w:t>
      </w:r>
      <w:r w:rsidR="00831FEA">
        <w:rPr>
          <w:rFonts w:eastAsia="Times New Roman"/>
          <w:szCs w:val="28"/>
        </w:rPr>
        <w:t xml:space="preserve"> </w:t>
      </w:r>
      <w:r w:rsidR="00FD175B" w:rsidRPr="00E84670">
        <w:rPr>
          <w:rFonts w:eastAsia="Times New Roman"/>
          <w:szCs w:val="28"/>
        </w:rPr>
        <w:t>М</w:t>
      </w:r>
      <w:r w:rsidR="00C7060E" w:rsidRPr="00E84670">
        <w:rPr>
          <w:rFonts w:eastAsia="Times New Roman"/>
          <w:szCs w:val="28"/>
        </w:rPr>
        <w:t>оисеева</w:t>
      </w:r>
      <w:r w:rsidRPr="00E84670">
        <w:rPr>
          <w:rFonts w:eastAsia="Times New Roman"/>
          <w:szCs w:val="28"/>
        </w:rPr>
        <w:t xml:space="preserve"> </w:t>
      </w:r>
    </w:p>
    <w:tbl>
      <w:tblPr>
        <w:tblW w:w="0" w:type="auto"/>
        <w:tblInd w:w="-106" w:type="dxa"/>
        <w:tblLook w:val="01E0"/>
      </w:tblPr>
      <w:tblGrid>
        <w:gridCol w:w="6288"/>
      </w:tblGrid>
      <w:tr w:rsidR="00102FAB" w:rsidRPr="00E84670" w:rsidTr="00102FAB">
        <w:tc>
          <w:tcPr>
            <w:tcW w:w="6288" w:type="dxa"/>
          </w:tcPr>
          <w:p w:rsidR="00102FAB" w:rsidRPr="00E84670" w:rsidRDefault="00102FAB" w:rsidP="00102FAB">
            <w:pPr>
              <w:suppressAutoHyphens/>
              <w:rPr>
                <w:rFonts w:eastAsia="Times New Roman"/>
                <w:szCs w:val="28"/>
                <w:lang w:eastAsia="zh-CN"/>
              </w:rPr>
            </w:pPr>
          </w:p>
        </w:tc>
      </w:tr>
    </w:tbl>
    <w:p w:rsidR="00102FAB" w:rsidRPr="00E84670" w:rsidRDefault="00102FAB" w:rsidP="008D55F5">
      <w:pPr>
        <w:pStyle w:val="s18"/>
        <w:spacing w:before="0" w:beforeAutospacing="0" w:after="0" w:afterAutospacing="0"/>
        <w:ind w:left="3825"/>
        <w:rPr>
          <w:rStyle w:val="bumpedfont15"/>
          <w:szCs w:val="28"/>
        </w:rPr>
      </w:pPr>
    </w:p>
    <w:p w:rsidR="008D55F5" w:rsidRPr="00E84670" w:rsidRDefault="008D55F5" w:rsidP="008D55F5">
      <w:pPr>
        <w:pStyle w:val="s20"/>
        <w:spacing w:before="0" w:beforeAutospacing="0" w:after="0" w:afterAutospacing="0" w:line="324" w:lineRule="atLeast"/>
        <w:jc w:val="center"/>
        <w:rPr>
          <w:szCs w:val="28"/>
        </w:rPr>
      </w:pPr>
      <w:bookmarkStart w:id="0" w:name="Par35"/>
      <w:bookmarkEnd w:id="0"/>
    </w:p>
    <w:p w:rsidR="00B6411D" w:rsidRPr="007D6F8F" w:rsidRDefault="00B6411D" w:rsidP="00B6411D">
      <w:pPr>
        <w:jc w:val="right"/>
        <w:rPr>
          <w:rFonts w:eastAsia="Times New Roman"/>
          <w:lang w:eastAsia="en-US"/>
        </w:rPr>
      </w:pPr>
      <w:r w:rsidRPr="007D6F8F">
        <w:rPr>
          <w:rFonts w:eastAsia="Times New Roman"/>
          <w:lang w:eastAsia="en-US"/>
        </w:rPr>
        <w:lastRenderedPageBreak/>
        <w:t>Приложение</w:t>
      </w:r>
    </w:p>
    <w:p w:rsidR="00B6411D" w:rsidRPr="007D6F8F" w:rsidRDefault="00B6411D" w:rsidP="00B6411D">
      <w:pPr>
        <w:jc w:val="right"/>
        <w:rPr>
          <w:rFonts w:eastAsia="Times New Roman"/>
          <w:lang w:eastAsia="en-US"/>
        </w:rPr>
      </w:pPr>
    </w:p>
    <w:p w:rsidR="00B6411D" w:rsidRPr="007D6F8F" w:rsidRDefault="00B6411D" w:rsidP="00B6411D">
      <w:pPr>
        <w:jc w:val="right"/>
        <w:rPr>
          <w:rFonts w:eastAsia="Times New Roman"/>
          <w:lang w:eastAsia="en-US"/>
        </w:rPr>
      </w:pPr>
      <w:r w:rsidRPr="007D6F8F">
        <w:rPr>
          <w:rFonts w:eastAsia="Times New Roman"/>
          <w:lang w:eastAsia="en-US"/>
        </w:rPr>
        <w:t>Утверждено</w:t>
      </w:r>
    </w:p>
    <w:p w:rsidR="00B6411D" w:rsidRPr="007D6F8F" w:rsidRDefault="00B6411D" w:rsidP="00B6411D">
      <w:pPr>
        <w:jc w:val="right"/>
        <w:rPr>
          <w:rFonts w:eastAsia="Times New Roman"/>
          <w:lang w:eastAsia="en-US"/>
        </w:rPr>
      </w:pPr>
      <w:r w:rsidRPr="007D6F8F">
        <w:rPr>
          <w:rFonts w:eastAsia="Times New Roman"/>
          <w:lang w:eastAsia="en-US"/>
        </w:rPr>
        <w:t xml:space="preserve">Решением Совета депутатов </w:t>
      </w:r>
    </w:p>
    <w:p w:rsidR="00B6411D" w:rsidRPr="007D6F8F" w:rsidRDefault="00B6411D" w:rsidP="00B6411D">
      <w:pPr>
        <w:jc w:val="right"/>
        <w:rPr>
          <w:rFonts w:eastAsia="Times New Roman"/>
          <w:lang w:eastAsia="en-US"/>
        </w:rPr>
      </w:pPr>
      <w:r w:rsidRPr="007D6F8F">
        <w:rPr>
          <w:rFonts w:eastAsia="Times New Roman"/>
          <w:lang w:eastAsia="en-US"/>
        </w:rPr>
        <w:t>Дружногорского городского поселения</w:t>
      </w:r>
    </w:p>
    <w:p w:rsidR="00B6411D" w:rsidRPr="007D6F8F" w:rsidRDefault="00B6411D" w:rsidP="00B6411D">
      <w:pPr>
        <w:jc w:val="right"/>
        <w:rPr>
          <w:rFonts w:eastAsia="Times New Roman"/>
          <w:lang w:eastAsia="en-US"/>
        </w:rPr>
      </w:pPr>
      <w:r w:rsidRPr="007D6F8F">
        <w:rPr>
          <w:rFonts w:eastAsia="Times New Roman"/>
          <w:lang w:eastAsia="en-US"/>
        </w:rPr>
        <w:t>Гатчинского муниципального района Ленинградской области</w:t>
      </w:r>
    </w:p>
    <w:p w:rsidR="00B6411D" w:rsidRPr="007D6F8F" w:rsidRDefault="00B6411D" w:rsidP="00B6411D">
      <w:pPr>
        <w:jc w:val="right"/>
        <w:rPr>
          <w:rFonts w:eastAsia="Times New Roman"/>
          <w:lang w:eastAsia="en-US"/>
        </w:rPr>
      </w:pPr>
      <w:r w:rsidRPr="007D6F8F">
        <w:rPr>
          <w:rFonts w:eastAsia="Times New Roman"/>
          <w:lang w:eastAsia="en-US"/>
        </w:rPr>
        <w:t xml:space="preserve">от 29 сентября 2021 г. № 29 </w:t>
      </w:r>
    </w:p>
    <w:p w:rsidR="00102FAB" w:rsidRPr="00E84670" w:rsidRDefault="00102FAB" w:rsidP="008D55F5">
      <w:pPr>
        <w:pStyle w:val="s20"/>
        <w:spacing w:before="0" w:beforeAutospacing="0" w:after="0" w:afterAutospacing="0" w:line="324" w:lineRule="atLeast"/>
        <w:jc w:val="center"/>
        <w:rPr>
          <w:rStyle w:val="bumpedfont15"/>
          <w:b/>
          <w:bCs/>
          <w:szCs w:val="28"/>
        </w:rPr>
      </w:pPr>
    </w:p>
    <w:p w:rsidR="00102FAB" w:rsidRPr="00E84670" w:rsidRDefault="00102FAB" w:rsidP="008D55F5">
      <w:pPr>
        <w:pStyle w:val="s20"/>
        <w:spacing w:before="0" w:beforeAutospacing="0" w:after="0" w:afterAutospacing="0" w:line="324" w:lineRule="atLeast"/>
        <w:jc w:val="center"/>
        <w:rPr>
          <w:rStyle w:val="bumpedfont15"/>
          <w:b/>
          <w:bCs/>
          <w:szCs w:val="28"/>
        </w:rPr>
      </w:pPr>
    </w:p>
    <w:p w:rsidR="008D55F5" w:rsidRPr="00E84670" w:rsidRDefault="00102FAB" w:rsidP="008D55F5">
      <w:pPr>
        <w:pStyle w:val="s20"/>
        <w:spacing w:before="0" w:beforeAutospacing="0" w:after="0" w:afterAutospacing="0" w:line="324" w:lineRule="atLeast"/>
        <w:jc w:val="center"/>
        <w:rPr>
          <w:szCs w:val="28"/>
        </w:rPr>
      </w:pPr>
      <w:r w:rsidRPr="00E84670">
        <w:rPr>
          <w:rStyle w:val="bumpedfont15"/>
          <w:b/>
          <w:bCs/>
          <w:szCs w:val="28"/>
        </w:rPr>
        <w:t>Положение</w:t>
      </w:r>
    </w:p>
    <w:p w:rsidR="008D55F5" w:rsidRPr="00E84670" w:rsidRDefault="008D55F5" w:rsidP="008D55F5">
      <w:pPr>
        <w:pStyle w:val="s4"/>
        <w:spacing w:before="0" w:beforeAutospacing="0" w:after="0" w:afterAutospacing="0"/>
        <w:jc w:val="center"/>
        <w:rPr>
          <w:szCs w:val="28"/>
        </w:rPr>
      </w:pPr>
      <w:bookmarkStart w:id="1" w:name="_Hlk73456502"/>
      <w:bookmarkEnd w:id="1"/>
      <w:r w:rsidRPr="00E84670">
        <w:rPr>
          <w:rStyle w:val="bumpedfont15"/>
          <w:b/>
          <w:bCs/>
          <w:szCs w:val="28"/>
        </w:rPr>
        <w:t xml:space="preserve">о </w:t>
      </w:r>
      <w:r w:rsidR="00E27167" w:rsidRPr="00E84670">
        <w:rPr>
          <w:rStyle w:val="bumpedfont15"/>
          <w:b/>
          <w:bCs/>
          <w:szCs w:val="28"/>
        </w:rPr>
        <w:t>муниципальном контроле в сфере благоустройства</w:t>
      </w:r>
      <w:r w:rsidR="00102FAB" w:rsidRPr="00E84670">
        <w:rPr>
          <w:rStyle w:val="bumpedfont15"/>
          <w:b/>
          <w:bCs/>
          <w:szCs w:val="28"/>
        </w:rPr>
        <w:t xml:space="preserve"> </w:t>
      </w:r>
      <w:r w:rsidR="00102FAB" w:rsidRPr="00E84670">
        <w:rPr>
          <w:b/>
          <w:iCs/>
          <w:szCs w:val="28"/>
        </w:rPr>
        <w:t>н</w:t>
      </w:r>
      <w:r w:rsidR="00102FAB" w:rsidRPr="00E84670">
        <w:rPr>
          <w:b/>
          <w:szCs w:val="28"/>
        </w:rPr>
        <w:t xml:space="preserve">а территории </w:t>
      </w:r>
      <w:r w:rsidR="00102FAB" w:rsidRPr="00E84670">
        <w:rPr>
          <w:b/>
          <w:color w:val="000000" w:themeColor="text1"/>
          <w:szCs w:val="28"/>
        </w:rPr>
        <w:t xml:space="preserve">муниципального образования </w:t>
      </w:r>
      <w:r w:rsidR="00FD175B" w:rsidRPr="00E84670">
        <w:rPr>
          <w:rStyle w:val="bumpedfont15"/>
          <w:b/>
          <w:szCs w:val="28"/>
        </w:rPr>
        <w:t>Дружногорское городское поселение Гатчинского муниципального района Ленинградской области</w:t>
      </w:r>
      <w:r w:rsidR="00102FAB" w:rsidRPr="00E84670">
        <w:rPr>
          <w:b/>
          <w:color w:val="000000" w:themeColor="text1"/>
          <w:szCs w:val="28"/>
        </w:rPr>
        <w:t xml:space="preserve"> </w:t>
      </w:r>
    </w:p>
    <w:p w:rsidR="008D55F5" w:rsidRPr="00E84670" w:rsidRDefault="008D55F5" w:rsidP="008D55F5">
      <w:pPr>
        <w:pStyle w:val="s4"/>
        <w:spacing w:before="0" w:beforeAutospacing="0" w:after="0" w:afterAutospacing="0"/>
        <w:jc w:val="center"/>
        <w:rPr>
          <w:szCs w:val="28"/>
        </w:rPr>
      </w:pPr>
      <w:r w:rsidRPr="00E84670">
        <w:rPr>
          <w:szCs w:val="28"/>
        </w:rPr>
        <w:t> </w:t>
      </w:r>
    </w:p>
    <w:p w:rsidR="008D55F5" w:rsidRPr="00E84670" w:rsidRDefault="008D55F5" w:rsidP="008D55F5">
      <w:pPr>
        <w:pStyle w:val="s24"/>
        <w:spacing w:before="0" w:beforeAutospacing="0" w:after="0" w:afterAutospacing="0"/>
        <w:jc w:val="center"/>
        <w:rPr>
          <w:szCs w:val="28"/>
        </w:rPr>
      </w:pPr>
      <w:r w:rsidRPr="00E84670">
        <w:rPr>
          <w:rStyle w:val="bumpedfont15"/>
          <w:b/>
          <w:bCs/>
          <w:szCs w:val="28"/>
        </w:rPr>
        <w:t>1.Общие положения</w:t>
      </w:r>
    </w:p>
    <w:p w:rsidR="008D55F5" w:rsidRPr="00E84670" w:rsidRDefault="008D55F5" w:rsidP="008D55F5">
      <w:pPr>
        <w:pStyle w:val="s25"/>
        <w:spacing w:before="0" w:beforeAutospacing="0" w:after="0" w:afterAutospacing="0"/>
        <w:ind w:firstLine="420"/>
        <w:rPr>
          <w:szCs w:val="28"/>
        </w:rPr>
      </w:pPr>
      <w:r w:rsidRPr="00E84670">
        <w:rPr>
          <w:szCs w:val="28"/>
        </w:rPr>
        <w:t> </w:t>
      </w:r>
    </w:p>
    <w:p w:rsidR="008D55F5" w:rsidRPr="00E84670" w:rsidRDefault="008D55F5" w:rsidP="008D55F5">
      <w:pPr>
        <w:pStyle w:val="s26"/>
        <w:spacing w:before="0" w:beforeAutospacing="0" w:after="0" w:afterAutospacing="0"/>
        <w:ind w:firstLine="525"/>
        <w:jc w:val="both"/>
      </w:pPr>
      <w:r w:rsidRPr="00E84670">
        <w:rPr>
          <w:rStyle w:val="bumpedfont15"/>
          <w:szCs w:val="28"/>
        </w:rPr>
        <w:t xml:space="preserve">1.1. Настоящее Положение </w:t>
      </w:r>
      <w:r w:rsidR="00102FAB" w:rsidRPr="00E84670">
        <w:rPr>
          <w:rStyle w:val="bumpedfont15"/>
          <w:szCs w:val="28"/>
        </w:rPr>
        <w:t xml:space="preserve">(далее – Положение) </w:t>
      </w:r>
      <w:r w:rsidRPr="00E84670">
        <w:rPr>
          <w:rStyle w:val="bumpedfont15"/>
          <w:szCs w:val="28"/>
        </w:rPr>
        <w:t xml:space="preserve">устанавливает порядок организации и осуществления </w:t>
      </w:r>
      <w:r w:rsidR="00E27167" w:rsidRPr="00E84670">
        <w:rPr>
          <w:rStyle w:val="bumpedfont15"/>
          <w:szCs w:val="28"/>
        </w:rPr>
        <w:t xml:space="preserve">муниципального контроля в сфере благоустройства </w:t>
      </w:r>
      <w:r w:rsidR="00102FAB" w:rsidRPr="00E84670">
        <w:t xml:space="preserve">на территории </w:t>
      </w:r>
      <w:r w:rsidR="00FD175B" w:rsidRPr="00E84670">
        <w:rPr>
          <w:rStyle w:val="bumpedfont15"/>
          <w:szCs w:val="28"/>
        </w:rPr>
        <w:t>Дружногорского городского поселения Гатчинского муниципального района Ленинградской области</w:t>
      </w:r>
      <w:r w:rsidR="00102FAB" w:rsidRPr="00E84670">
        <w:rPr>
          <w:i/>
          <w:spacing w:val="-2"/>
          <w:sz w:val="22"/>
        </w:rPr>
        <w:t xml:space="preserve"> </w:t>
      </w:r>
      <w:r w:rsidR="00102FAB" w:rsidRPr="00E84670">
        <w:t>(далее – муниципальный контроль).</w:t>
      </w:r>
    </w:p>
    <w:p w:rsidR="005B0C39" w:rsidRPr="00E84670" w:rsidRDefault="005B0C39" w:rsidP="005B0C39">
      <w:pPr>
        <w:pStyle w:val="ac"/>
        <w:widowControl/>
        <w:tabs>
          <w:tab w:val="left" w:pos="1134"/>
        </w:tabs>
        <w:ind w:left="0" w:firstLine="709"/>
        <w:jc w:val="both"/>
        <w:rPr>
          <w:rFonts w:ascii="Times New Roman" w:hAnsi="Times New Roman"/>
          <w:sz w:val="24"/>
        </w:rPr>
      </w:pPr>
      <w:r w:rsidRPr="00E84670">
        <w:rPr>
          <w:rFonts w:ascii="Times New Roman" w:hAnsi="Times New Roman"/>
          <w:sz w:val="24"/>
        </w:rPr>
        <w:t xml:space="preserve">К отношениям, связанным с осуществлением муниципального  контроля </w:t>
      </w:r>
      <w:r w:rsidR="00FD175B" w:rsidRPr="00E84670">
        <w:rPr>
          <w:rFonts w:ascii="Times New Roman" w:hAnsi="Times New Roman"/>
          <w:sz w:val="24"/>
        </w:rPr>
        <w:t xml:space="preserve">в сфере благоустройства </w:t>
      </w:r>
      <w:r w:rsidRPr="00E84670">
        <w:rPr>
          <w:rFonts w:ascii="Times New Roman" w:hAnsi="Times New Roman"/>
          <w:sz w:val="24"/>
        </w:rPr>
        <w:t>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E84670" w:rsidRDefault="008D55F5" w:rsidP="008D55F5">
      <w:pPr>
        <w:pStyle w:val="s26"/>
        <w:spacing w:before="0" w:beforeAutospacing="0" w:after="0" w:afterAutospacing="0"/>
        <w:ind w:firstLine="525"/>
        <w:jc w:val="both"/>
        <w:rPr>
          <w:rStyle w:val="bumpedfont15"/>
          <w:szCs w:val="28"/>
        </w:rPr>
      </w:pPr>
      <w:r w:rsidRPr="00E84670">
        <w:rPr>
          <w:rStyle w:val="bumpedfont15"/>
          <w:szCs w:val="28"/>
        </w:rPr>
        <w:t>1.2. Предметом муниципального контроля является:</w:t>
      </w:r>
    </w:p>
    <w:p w:rsidR="008D55F5" w:rsidRPr="00E84670" w:rsidRDefault="008D55F5" w:rsidP="00E27167">
      <w:pPr>
        <w:pStyle w:val="s15"/>
        <w:spacing w:before="0" w:beforeAutospacing="0" w:after="0" w:afterAutospacing="0"/>
        <w:ind w:firstLine="525"/>
        <w:jc w:val="both"/>
        <w:rPr>
          <w:szCs w:val="28"/>
        </w:rPr>
      </w:pPr>
      <w:r w:rsidRPr="00E84670">
        <w:rPr>
          <w:rStyle w:val="bumpedfont15"/>
          <w:szCs w:val="28"/>
        </w:rPr>
        <w:t xml:space="preserve">соблюдение юридическими лицами, индивидуальными предпринимателями, гражданами (далее – контролируемые лица) </w:t>
      </w:r>
      <w:r w:rsidR="00E27167" w:rsidRPr="00E84670">
        <w:rPr>
          <w:rStyle w:val="bumpedfont15"/>
          <w:szCs w:val="28"/>
        </w:rPr>
        <w:t xml:space="preserve">Правил благоустройства </w:t>
      </w:r>
      <w:r w:rsidR="005B0C39" w:rsidRPr="00E84670">
        <w:rPr>
          <w:rStyle w:val="bumpedfont15"/>
          <w:szCs w:val="28"/>
        </w:rPr>
        <w:t>на территории</w:t>
      </w:r>
      <w:r w:rsidR="00E27167" w:rsidRPr="00E84670">
        <w:rPr>
          <w:rStyle w:val="bumpedfont15"/>
          <w:szCs w:val="28"/>
        </w:rPr>
        <w:t> </w:t>
      </w:r>
      <w:r w:rsidR="00FD175B" w:rsidRPr="00E84670">
        <w:rPr>
          <w:rStyle w:val="bumpedfont15"/>
          <w:szCs w:val="28"/>
        </w:rPr>
        <w:t>муниципального образования Дружногорское городское поселение Гатчинского муниципального района Ленинградской области (далее Дружногорское городское поселение)</w:t>
      </w:r>
      <w:r w:rsidR="00E27167" w:rsidRPr="00E84670">
        <w:rPr>
          <w:rStyle w:val="bumpedfont15"/>
          <w:szCs w:val="28"/>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E84670">
        <w:rPr>
          <w:rStyle w:val="bumpedfont15"/>
          <w:szCs w:val="28"/>
        </w:rPr>
        <w:t>;</w:t>
      </w:r>
    </w:p>
    <w:p w:rsidR="008D55F5" w:rsidRPr="00E84670" w:rsidRDefault="008D55F5" w:rsidP="00E27167">
      <w:pPr>
        <w:pStyle w:val="s15"/>
        <w:spacing w:before="0" w:beforeAutospacing="0" w:after="0" w:afterAutospacing="0"/>
        <w:ind w:firstLine="527"/>
        <w:jc w:val="both"/>
        <w:rPr>
          <w:szCs w:val="28"/>
        </w:rPr>
      </w:pPr>
      <w:r w:rsidRPr="00E84670">
        <w:rPr>
          <w:rStyle w:val="bumpedfont15"/>
          <w:szCs w:val="28"/>
        </w:rPr>
        <w:t>исполнение решений, принимаемых по результатам контрольных мероприятий.</w:t>
      </w:r>
    </w:p>
    <w:p w:rsidR="008D55F5" w:rsidRPr="00E84670" w:rsidRDefault="008D55F5" w:rsidP="00E27167">
      <w:pPr>
        <w:pStyle w:val="s26"/>
        <w:spacing w:before="0" w:beforeAutospacing="0" w:after="0" w:afterAutospacing="0"/>
        <w:ind w:firstLine="527"/>
        <w:jc w:val="both"/>
        <w:rPr>
          <w:rStyle w:val="bumpedfont15"/>
          <w:szCs w:val="28"/>
        </w:rPr>
      </w:pPr>
      <w:r w:rsidRPr="00E84670">
        <w:rPr>
          <w:rStyle w:val="bumpedfont15"/>
          <w:szCs w:val="28"/>
        </w:rPr>
        <w:t>1.3. Объектами муниципального контроля</w:t>
      </w:r>
      <w:r w:rsidR="00361E73" w:rsidRPr="00E84670">
        <w:rPr>
          <w:rStyle w:val="bumpedfont15"/>
          <w:szCs w:val="28"/>
        </w:rPr>
        <w:t xml:space="preserve">, расположенными </w:t>
      </w:r>
      <w:r w:rsidR="005B0C39" w:rsidRPr="00E84670">
        <w:rPr>
          <w:rStyle w:val="bumpedfont15"/>
          <w:szCs w:val="28"/>
        </w:rPr>
        <w:t>на территории</w:t>
      </w:r>
      <w:r w:rsidR="00361E73" w:rsidRPr="00E84670">
        <w:rPr>
          <w:rStyle w:val="bumpedfont15"/>
          <w:szCs w:val="28"/>
        </w:rPr>
        <w:t> </w:t>
      </w:r>
      <w:r w:rsidR="005E3E8E" w:rsidRPr="00E84670">
        <w:rPr>
          <w:rStyle w:val="bumpedfont15"/>
          <w:szCs w:val="28"/>
        </w:rPr>
        <w:t>Дружногорского городского поселения</w:t>
      </w:r>
      <w:r w:rsidRPr="00E84670">
        <w:rPr>
          <w:rStyle w:val="bumpedfont15"/>
          <w:szCs w:val="28"/>
        </w:rPr>
        <w:t xml:space="preserve"> (далее – объект контроля) являются:</w:t>
      </w:r>
    </w:p>
    <w:p w:rsidR="00E27167" w:rsidRPr="00E84670" w:rsidRDefault="00E27167" w:rsidP="00E27167">
      <w:pPr>
        <w:pStyle w:val="s26"/>
        <w:spacing w:before="0" w:beforeAutospacing="0" w:after="0" w:afterAutospacing="0"/>
        <w:ind w:firstLine="527"/>
        <w:jc w:val="both"/>
        <w:rPr>
          <w:szCs w:val="28"/>
        </w:rPr>
      </w:pPr>
      <w:r w:rsidRPr="00E84670">
        <w:rPr>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27167" w:rsidRPr="00E84670" w:rsidRDefault="00E27167" w:rsidP="00E27167">
      <w:pPr>
        <w:pStyle w:val="s26"/>
        <w:spacing w:before="0" w:beforeAutospacing="0" w:after="0" w:afterAutospacing="0"/>
        <w:ind w:firstLine="527"/>
        <w:jc w:val="both"/>
        <w:rPr>
          <w:szCs w:val="28"/>
        </w:rPr>
      </w:pPr>
      <w:r w:rsidRPr="00E84670">
        <w:rPr>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D81" w:rsidRPr="00E84670" w:rsidRDefault="00E27167" w:rsidP="00E27167">
      <w:pPr>
        <w:pStyle w:val="s26"/>
        <w:spacing w:before="0" w:beforeAutospacing="0" w:after="0" w:afterAutospacing="0"/>
        <w:ind w:firstLine="527"/>
        <w:jc w:val="both"/>
        <w:rPr>
          <w:szCs w:val="28"/>
        </w:rPr>
      </w:pPr>
      <w:proofErr w:type="gramStart"/>
      <w:r w:rsidRPr="00E84670">
        <w:rPr>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E84670">
        <w:rPr>
          <w:szCs w:val="28"/>
        </w:rPr>
        <w:t xml:space="preserve"> объекты)</w:t>
      </w:r>
      <w:r w:rsidR="005B0C39" w:rsidRPr="00E84670">
        <w:rPr>
          <w:szCs w:val="28"/>
        </w:rPr>
        <w:t>;</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1.4. Учет объектов контроля осуществляется посредством создания:</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единого реестра контрольных мероприятий; </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информационной системы (подсистемы государственной информационной системы)</w:t>
      </w:r>
      <w:r w:rsidR="004F2C68" w:rsidRPr="00E84670">
        <w:rPr>
          <w:rStyle w:val="bumpedfont15"/>
          <w:szCs w:val="28"/>
        </w:rPr>
        <w:t xml:space="preserve"> </w:t>
      </w:r>
      <w:r w:rsidRPr="00E84670">
        <w:rPr>
          <w:rStyle w:val="bumpedfont15"/>
          <w:szCs w:val="28"/>
        </w:rPr>
        <w:t>досудебного обжалования;</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иных государственных и муниципальных информационных систем путем межведомственного информационного взаимодействия.</w:t>
      </w:r>
    </w:p>
    <w:p w:rsidR="005B0C39" w:rsidRPr="00E84670" w:rsidRDefault="005B0C39" w:rsidP="005B0C39">
      <w:pPr>
        <w:widowControl w:val="0"/>
        <w:ind w:firstLine="709"/>
        <w:jc w:val="both"/>
        <w:rPr>
          <w:rFonts w:eastAsia="Times New Roman"/>
          <w:szCs w:val="22"/>
        </w:rPr>
      </w:pPr>
      <w:r w:rsidRPr="00E84670">
        <w:rPr>
          <w:rFonts w:eastAsia="Times New Roman"/>
          <w:szCs w:val="22"/>
        </w:rPr>
        <w:lastRenderedPageBreak/>
        <w:t>Учет объектов контроля осуществляется с использованием информационной системы.</w:t>
      </w:r>
    </w:p>
    <w:p w:rsidR="00074451" w:rsidRPr="00E84670" w:rsidRDefault="008D55F5" w:rsidP="00074451">
      <w:pPr>
        <w:ind w:firstLine="709"/>
        <w:jc w:val="both"/>
        <w:rPr>
          <w:rFonts w:eastAsia="Times New Roman"/>
          <w:color w:val="000000"/>
          <w:szCs w:val="28"/>
        </w:rPr>
      </w:pPr>
      <w:r w:rsidRPr="00E84670">
        <w:rPr>
          <w:rStyle w:val="bumpedfont15"/>
          <w:szCs w:val="28"/>
        </w:rPr>
        <w:t>1.5. </w:t>
      </w:r>
      <w:r w:rsidR="00074451" w:rsidRPr="00E84670">
        <w:rPr>
          <w:rFonts w:eastAsia="Times New Roman"/>
          <w:color w:val="000000"/>
          <w:szCs w:val="28"/>
        </w:rPr>
        <w:t xml:space="preserve">Муниципальный контроль осуществляется администрацией </w:t>
      </w:r>
      <w:r w:rsidR="005E3E8E" w:rsidRPr="00E84670">
        <w:rPr>
          <w:rFonts w:eastAsia="Times New Roman"/>
          <w:color w:val="000000"/>
          <w:szCs w:val="28"/>
        </w:rPr>
        <w:t>Дружногорского городского поселения</w:t>
      </w:r>
      <w:r w:rsidR="00074451" w:rsidRPr="00E84670">
        <w:rPr>
          <w:rFonts w:eastAsia="Times New Roman"/>
          <w:color w:val="000000"/>
          <w:szCs w:val="28"/>
        </w:rPr>
        <w:t xml:space="preserve"> (далее - также Контрольный орган).</w:t>
      </w:r>
    </w:p>
    <w:p w:rsidR="00074451" w:rsidRPr="00E84670" w:rsidRDefault="00074451" w:rsidP="00074451">
      <w:pPr>
        <w:ind w:firstLine="709"/>
        <w:contextualSpacing/>
        <w:jc w:val="both"/>
        <w:rPr>
          <w:rFonts w:eastAsia="Times New Roman"/>
          <w:szCs w:val="20"/>
        </w:rPr>
      </w:pPr>
      <w:r w:rsidRPr="00E84670">
        <w:rPr>
          <w:rFonts w:eastAsia="Times New Roman"/>
          <w:szCs w:val="20"/>
        </w:rPr>
        <w:t xml:space="preserve">1.6. Руководство деятельностью по осуществлению муниципального контроля осуществляет глава администрации </w:t>
      </w:r>
      <w:r w:rsidR="005E3E8E" w:rsidRPr="00E84670">
        <w:rPr>
          <w:rFonts w:eastAsia="Times New Roman"/>
          <w:szCs w:val="20"/>
        </w:rPr>
        <w:t>Дружногорского городского поселения</w:t>
      </w:r>
      <w:r w:rsidRPr="00E84670">
        <w:rPr>
          <w:rFonts w:eastAsia="Times New Roman"/>
          <w:i/>
          <w:sz w:val="22"/>
        </w:rPr>
        <w:t>.</w:t>
      </w:r>
    </w:p>
    <w:p w:rsidR="00074451" w:rsidRPr="00E84670" w:rsidRDefault="00074451" w:rsidP="00074451">
      <w:pPr>
        <w:widowControl w:val="0"/>
        <w:ind w:firstLine="709"/>
        <w:jc w:val="both"/>
        <w:rPr>
          <w:rFonts w:eastAsia="Times New Roman"/>
          <w:color w:val="000000"/>
          <w:szCs w:val="28"/>
        </w:rPr>
      </w:pPr>
      <w:r w:rsidRPr="00E84670">
        <w:rPr>
          <w:rFonts w:eastAsia="Times New Roman"/>
          <w:color w:val="000000"/>
          <w:szCs w:val="20"/>
        </w:rPr>
        <w:t xml:space="preserve">1.7. </w:t>
      </w:r>
      <w:r w:rsidRPr="00E84670">
        <w:rPr>
          <w:rFonts w:eastAsia="Times New Roman"/>
          <w:color w:val="000000"/>
          <w:szCs w:val="28"/>
        </w:rPr>
        <w:t>От имени Контрольного органа муниципальный контроль вправе осуществлять следующие должностные лица:</w:t>
      </w:r>
    </w:p>
    <w:p w:rsidR="00074451" w:rsidRPr="00E84670" w:rsidRDefault="00074451" w:rsidP="00074451">
      <w:pPr>
        <w:widowControl w:val="0"/>
        <w:ind w:firstLine="709"/>
        <w:jc w:val="both"/>
        <w:rPr>
          <w:rFonts w:eastAsia="Times New Roman"/>
          <w:color w:val="000000"/>
          <w:szCs w:val="28"/>
        </w:rPr>
      </w:pPr>
      <w:r w:rsidRPr="00E84670">
        <w:rPr>
          <w:rFonts w:eastAsia="Times New Roman"/>
          <w:color w:val="000000"/>
          <w:szCs w:val="28"/>
        </w:rPr>
        <w:t xml:space="preserve">1) глава администрации (заместитель главы администрации); </w:t>
      </w:r>
    </w:p>
    <w:p w:rsidR="00074451" w:rsidRPr="00E84670" w:rsidRDefault="00074451" w:rsidP="00074451">
      <w:pPr>
        <w:widowControl w:val="0"/>
        <w:ind w:firstLine="709"/>
        <w:jc w:val="both"/>
        <w:rPr>
          <w:rFonts w:eastAsia="Times New Roman"/>
          <w:color w:val="000000"/>
          <w:szCs w:val="28"/>
        </w:rPr>
      </w:pPr>
      <w:r w:rsidRPr="00E84670">
        <w:rPr>
          <w:rFonts w:eastAsia="Times New Roman"/>
          <w:color w:val="000000"/>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E84670" w:rsidRDefault="00074451" w:rsidP="00074451">
      <w:pPr>
        <w:widowControl w:val="0"/>
        <w:ind w:firstLine="709"/>
        <w:jc w:val="both"/>
        <w:rPr>
          <w:rFonts w:eastAsia="Times New Roman"/>
          <w:color w:val="000000"/>
          <w:szCs w:val="28"/>
        </w:rPr>
      </w:pPr>
      <w:r w:rsidRPr="00E84670">
        <w:rPr>
          <w:rFonts w:eastAsia="Times New Roman"/>
          <w:color w:val="000000"/>
          <w:szCs w:val="28"/>
        </w:rPr>
        <w:t>Должностными лицами</w:t>
      </w:r>
      <w:r w:rsidRPr="00E84670">
        <w:rPr>
          <w:rFonts w:eastAsia="Times New Roman"/>
          <w:i/>
          <w:color w:val="000000"/>
          <w:szCs w:val="28"/>
        </w:rPr>
        <w:t xml:space="preserve"> </w:t>
      </w:r>
      <w:r w:rsidRPr="00E84670">
        <w:rPr>
          <w:rFonts w:eastAsia="Times New Roman"/>
          <w:color w:val="000000"/>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E84670" w:rsidRDefault="008D55F5" w:rsidP="00074451">
      <w:pPr>
        <w:pStyle w:val="s26"/>
        <w:spacing w:before="0" w:beforeAutospacing="0" w:after="0" w:afterAutospacing="0"/>
        <w:ind w:firstLine="525"/>
        <w:jc w:val="both"/>
        <w:rPr>
          <w:szCs w:val="28"/>
        </w:rPr>
      </w:pPr>
      <w:r w:rsidRPr="00E84670">
        <w:rPr>
          <w:rStyle w:val="bumpedfont15"/>
          <w:szCs w:val="28"/>
        </w:rPr>
        <w:t>1.8. Права и обязанности инспектора.</w:t>
      </w:r>
    </w:p>
    <w:p w:rsidR="008D55F5" w:rsidRPr="00E84670" w:rsidRDefault="008D55F5" w:rsidP="008D55F5">
      <w:pPr>
        <w:pStyle w:val="s29"/>
        <w:spacing w:before="0" w:beforeAutospacing="0" w:after="0" w:afterAutospacing="0"/>
        <w:ind w:firstLine="630"/>
        <w:jc w:val="both"/>
        <w:rPr>
          <w:szCs w:val="28"/>
        </w:rPr>
      </w:pPr>
      <w:r w:rsidRPr="00E84670">
        <w:rPr>
          <w:rStyle w:val="bumpedfont15"/>
          <w:szCs w:val="28"/>
        </w:rPr>
        <w:t>1.8.1. Инспектор обязан:</w:t>
      </w:r>
    </w:p>
    <w:p w:rsidR="008D55F5" w:rsidRPr="00E84670" w:rsidRDefault="008D55F5" w:rsidP="008D55F5">
      <w:pPr>
        <w:pStyle w:val="s29"/>
        <w:spacing w:before="0" w:beforeAutospacing="0" w:after="0" w:afterAutospacing="0"/>
        <w:ind w:firstLine="630"/>
        <w:jc w:val="both"/>
        <w:rPr>
          <w:szCs w:val="28"/>
        </w:rPr>
      </w:pPr>
      <w:r w:rsidRPr="00E84670">
        <w:rPr>
          <w:rStyle w:val="bumpedfont15"/>
          <w:szCs w:val="28"/>
        </w:rPr>
        <w:t>1) соблюдать законодательство Российской Федерации, права и законные интересы контролируемых лиц;</w:t>
      </w:r>
    </w:p>
    <w:p w:rsidR="008D55F5" w:rsidRPr="00E84670" w:rsidRDefault="008D55F5" w:rsidP="008D55F5">
      <w:pPr>
        <w:pStyle w:val="s29"/>
        <w:spacing w:before="0" w:beforeAutospacing="0" w:after="0" w:afterAutospacing="0"/>
        <w:ind w:firstLine="630"/>
        <w:jc w:val="both"/>
        <w:rPr>
          <w:szCs w:val="28"/>
        </w:rPr>
      </w:pPr>
      <w:r w:rsidRPr="00E84670">
        <w:rPr>
          <w:rStyle w:val="bumpedfont15"/>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E84670" w:rsidRDefault="008D55F5" w:rsidP="008D55F5">
      <w:pPr>
        <w:pStyle w:val="s29"/>
        <w:spacing w:before="0" w:beforeAutospacing="0" w:after="0" w:afterAutospacing="0"/>
        <w:ind w:firstLine="630"/>
        <w:jc w:val="both"/>
        <w:rPr>
          <w:szCs w:val="28"/>
        </w:rPr>
      </w:pPr>
      <w:proofErr w:type="gramStart"/>
      <w:r w:rsidRPr="00E84670">
        <w:rPr>
          <w:rStyle w:val="bumpedfont15"/>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E84670" w:rsidRDefault="008D55F5" w:rsidP="008D55F5">
      <w:pPr>
        <w:pStyle w:val="s29"/>
        <w:spacing w:before="0" w:beforeAutospacing="0" w:after="0" w:afterAutospacing="0"/>
        <w:ind w:firstLine="630"/>
        <w:jc w:val="both"/>
        <w:rPr>
          <w:szCs w:val="28"/>
        </w:rPr>
      </w:pPr>
      <w:r w:rsidRPr="00E84670">
        <w:rPr>
          <w:rStyle w:val="bumpedfont15"/>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E84670" w:rsidRDefault="008D55F5" w:rsidP="008D55F5">
      <w:pPr>
        <w:pStyle w:val="s29"/>
        <w:spacing w:before="0" w:beforeAutospacing="0" w:after="0" w:afterAutospacing="0"/>
        <w:ind w:firstLine="630"/>
        <w:jc w:val="both"/>
        <w:rPr>
          <w:szCs w:val="28"/>
        </w:rPr>
      </w:pPr>
      <w:proofErr w:type="gramStart"/>
      <w:r w:rsidRPr="00E84670">
        <w:rPr>
          <w:rStyle w:val="bumpedfont15"/>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E84670">
        <w:rPr>
          <w:rStyle w:val="bumpedfont15"/>
          <w:szCs w:val="28"/>
        </w:rPr>
        <w:t xml:space="preserve"> </w:t>
      </w:r>
      <w:r w:rsidRPr="00E84670">
        <w:rPr>
          <w:rStyle w:val="bumpedfont15"/>
          <w:szCs w:val="28"/>
        </w:rPr>
        <w:t>Федеральным законом № 248-ФЗ и пунктом 3.3 настоящего Положения, осуществлять консультирование;</w:t>
      </w:r>
    </w:p>
    <w:p w:rsidR="008D55F5" w:rsidRPr="00E84670" w:rsidRDefault="008D55F5" w:rsidP="008D55F5">
      <w:pPr>
        <w:pStyle w:val="s29"/>
        <w:spacing w:before="0" w:beforeAutospacing="0" w:after="0" w:afterAutospacing="0"/>
        <w:ind w:firstLine="630"/>
        <w:jc w:val="both"/>
        <w:rPr>
          <w:szCs w:val="28"/>
        </w:rPr>
      </w:pPr>
      <w:r w:rsidRPr="00E84670">
        <w:rPr>
          <w:rStyle w:val="bumpedfont15"/>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E84670" w:rsidRDefault="008D55F5" w:rsidP="008D55F5">
      <w:pPr>
        <w:pStyle w:val="s29"/>
        <w:spacing w:before="0" w:beforeAutospacing="0" w:after="0" w:afterAutospacing="0"/>
        <w:ind w:firstLine="630"/>
        <w:jc w:val="both"/>
        <w:rPr>
          <w:szCs w:val="28"/>
        </w:rPr>
      </w:pPr>
      <w:r w:rsidRPr="00E84670">
        <w:rPr>
          <w:rStyle w:val="bumpedfont15"/>
          <w:szCs w:val="28"/>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E84670" w:rsidRDefault="008D55F5" w:rsidP="008D55F5">
      <w:pPr>
        <w:pStyle w:val="s29"/>
        <w:spacing w:before="0" w:beforeAutospacing="0" w:after="0" w:afterAutospacing="0"/>
        <w:ind w:firstLine="630"/>
        <w:jc w:val="both"/>
        <w:rPr>
          <w:szCs w:val="28"/>
        </w:rPr>
      </w:pPr>
      <w:r w:rsidRPr="00E84670">
        <w:rPr>
          <w:rStyle w:val="bumpedfont15"/>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E84670" w:rsidRDefault="008D55F5" w:rsidP="008D55F5">
      <w:pPr>
        <w:pStyle w:val="s29"/>
        <w:spacing w:before="0" w:beforeAutospacing="0" w:after="0" w:afterAutospacing="0"/>
        <w:ind w:firstLine="630"/>
        <w:jc w:val="both"/>
        <w:rPr>
          <w:szCs w:val="28"/>
        </w:rPr>
      </w:pPr>
      <w:r w:rsidRPr="00E84670">
        <w:rPr>
          <w:rStyle w:val="bumpedfont15"/>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E84670" w:rsidRDefault="008D55F5" w:rsidP="008D55F5">
      <w:pPr>
        <w:pStyle w:val="s29"/>
        <w:spacing w:before="0" w:beforeAutospacing="0" w:after="0" w:afterAutospacing="0"/>
        <w:ind w:firstLine="630"/>
        <w:jc w:val="both"/>
        <w:rPr>
          <w:szCs w:val="28"/>
        </w:rPr>
      </w:pPr>
      <w:r w:rsidRPr="00E84670">
        <w:rPr>
          <w:rStyle w:val="bumpedfont15"/>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E84670" w:rsidRDefault="008D55F5" w:rsidP="008D55F5">
      <w:pPr>
        <w:pStyle w:val="s29"/>
        <w:spacing w:before="0" w:beforeAutospacing="0" w:after="0" w:afterAutospacing="0"/>
        <w:ind w:firstLine="630"/>
        <w:jc w:val="both"/>
        <w:rPr>
          <w:szCs w:val="28"/>
        </w:rPr>
      </w:pPr>
      <w:r w:rsidRPr="00E84670">
        <w:rPr>
          <w:rStyle w:val="bumpedfont15"/>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E84670" w:rsidRDefault="008D55F5" w:rsidP="008D55F5">
      <w:pPr>
        <w:pStyle w:val="s29"/>
        <w:spacing w:before="0" w:beforeAutospacing="0" w:after="0" w:afterAutospacing="0"/>
        <w:ind w:firstLine="630"/>
        <w:jc w:val="both"/>
        <w:rPr>
          <w:szCs w:val="28"/>
        </w:rPr>
      </w:pPr>
      <w:r w:rsidRPr="00E84670">
        <w:rPr>
          <w:rStyle w:val="bumpedfont15"/>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E84670" w:rsidRDefault="008D55F5" w:rsidP="008D55F5">
      <w:pPr>
        <w:pStyle w:val="s29"/>
        <w:spacing w:before="0" w:beforeAutospacing="0" w:after="0" w:afterAutospacing="0"/>
        <w:ind w:firstLine="630"/>
        <w:jc w:val="both"/>
        <w:rPr>
          <w:szCs w:val="28"/>
        </w:rPr>
      </w:pPr>
      <w:r w:rsidRPr="00E84670">
        <w:rPr>
          <w:rStyle w:val="bumpedfont15"/>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E84670" w:rsidRDefault="008D55F5" w:rsidP="008D55F5">
      <w:pPr>
        <w:pStyle w:val="s29"/>
        <w:spacing w:before="0" w:beforeAutospacing="0" w:after="0" w:afterAutospacing="0"/>
        <w:ind w:firstLine="630"/>
        <w:jc w:val="both"/>
        <w:rPr>
          <w:szCs w:val="28"/>
        </w:rPr>
      </w:pPr>
      <w:r w:rsidRPr="00E84670">
        <w:rPr>
          <w:rStyle w:val="bumpedfont15"/>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E84670" w:rsidRDefault="008D55F5" w:rsidP="008D55F5">
      <w:pPr>
        <w:pStyle w:val="s29"/>
        <w:spacing w:before="0" w:beforeAutospacing="0" w:after="0" w:afterAutospacing="0"/>
        <w:ind w:firstLine="630"/>
        <w:jc w:val="both"/>
        <w:rPr>
          <w:szCs w:val="28"/>
        </w:rPr>
      </w:pPr>
      <w:r w:rsidRPr="00E84670">
        <w:rPr>
          <w:rStyle w:val="bumpedfont15"/>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E84670" w:rsidRDefault="008D55F5" w:rsidP="008D55F5">
      <w:pPr>
        <w:pStyle w:val="s29"/>
        <w:spacing w:before="0" w:beforeAutospacing="0" w:after="0" w:afterAutospacing="0"/>
        <w:ind w:firstLine="630"/>
        <w:jc w:val="both"/>
        <w:rPr>
          <w:szCs w:val="28"/>
        </w:rPr>
      </w:pPr>
      <w:r w:rsidRPr="00E84670">
        <w:rPr>
          <w:rStyle w:val="bumpedfont15"/>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E84670" w:rsidRDefault="008D55F5" w:rsidP="008D55F5">
      <w:pPr>
        <w:pStyle w:val="s29"/>
        <w:spacing w:before="0" w:beforeAutospacing="0" w:after="0" w:afterAutospacing="0"/>
        <w:ind w:firstLine="630"/>
        <w:jc w:val="both"/>
        <w:rPr>
          <w:szCs w:val="28"/>
        </w:rPr>
      </w:pPr>
      <w:r w:rsidRPr="00E84670">
        <w:rPr>
          <w:rStyle w:val="bumpedfont15"/>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E84670" w:rsidRDefault="008D55F5" w:rsidP="008D55F5">
      <w:pPr>
        <w:pStyle w:val="s29"/>
        <w:spacing w:before="0" w:beforeAutospacing="0" w:after="0" w:afterAutospacing="0"/>
        <w:ind w:firstLine="630"/>
        <w:jc w:val="both"/>
        <w:rPr>
          <w:szCs w:val="28"/>
        </w:rPr>
      </w:pPr>
      <w:r w:rsidRPr="00E84670">
        <w:rPr>
          <w:rStyle w:val="bumpedfont15"/>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E84670" w:rsidRDefault="008D55F5" w:rsidP="008D55F5">
      <w:pPr>
        <w:pStyle w:val="s29"/>
        <w:spacing w:before="0" w:beforeAutospacing="0" w:after="0" w:afterAutospacing="0"/>
        <w:ind w:firstLine="630"/>
        <w:jc w:val="both"/>
        <w:rPr>
          <w:szCs w:val="28"/>
        </w:rPr>
      </w:pPr>
      <w:r w:rsidRPr="00E84670">
        <w:rPr>
          <w:rStyle w:val="bumpedfont15"/>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7) обращаться в соответствии с Федеральным законом от 07.02.2011 года № 3-ФЗ «О полиции»</w:t>
      </w:r>
      <w:r w:rsidR="00211DF0" w:rsidRPr="00E84670">
        <w:rPr>
          <w:rStyle w:val="bumpedfont15"/>
          <w:szCs w:val="28"/>
        </w:rPr>
        <w:t xml:space="preserve"> </w:t>
      </w:r>
      <w:r w:rsidRPr="00E84670">
        <w:rPr>
          <w:rStyle w:val="bumpedfont15"/>
          <w:szCs w:val="28"/>
        </w:rPr>
        <w:t>за содействием к органам полиции в случаях, если инспектору оказывается противо</w:t>
      </w:r>
      <w:r w:rsidR="005E3E8E" w:rsidRPr="00E84670">
        <w:rPr>
          <w:rStyle w:val="bumpedfont15"/>
          <w:szCs w:val="28"/>
        </w:rPr>
        <w:t>действие или угрожает опасность.</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1.</w:t>
      </w:r>
      <w:r w:rsidR="00074451" w:rsidRPr="00E84670">
        <w:rPr>
          <w:rStyle w:val="bumpedfont15"/>
          <w:szCs w:val="28"/>
        </w:rPr>
        <w:t>9</w:t>
      </w:r>
      <w:r w:rsidRPr="00E84670">
        <w:rPr>
          <w:rStyle w:val="bumpedfont15"/>
          <w:szCs w:val="28"/>
        </w:rPr>
        <w:t>. </w:t>
      </w:r>
      <w:proofErr w:type="gramStart"/>
      <w:r w:rsidRPr="00E84670">
        <w:rPr>
          <w:rStyle w:val="bumpedfont15"/>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Pr="00E84670">
        <w:rPr>
          <w:rStyle w:val="bumpedfont15"/>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E84670">
        <w:rPr>
          <w:rStyle w:val="bumpedfont15"/>
          <w:szCs w:val="28"/>
        </w:rPr>
        <w:t xml:space="preserve"> </w:t>
      </w:r>
      <w:r w:rsidRPr="00E84670">
        <w:rPr>
          <w:rStyle w:val="bumpedfont15"/>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E84670" w:rsidRDefault="008D55F5" w:rsidP="008D55F5">
      <w:pPr>
        <w:pStyle w:val="s15"/>
        <w:spacing w:before="0" w:beforeAutospacing="0" w:after="0" w:afterAutospacing="0"/>
        <w:ind w:firstLine="525"/>
        <w:jc w:val="both"/>
        <w:rPr>
          <w:szCs w:val="28"/>
        </w:rPr>
      </w:pPr>
      <w:r w:rsidRPr="00E84670">
        <w:rPr>
          <w:szCs w:val="28"/>
        </w:rPr>
        <w:t> </w:t>
      </w:r>
    </w:p>
    <w:p w:rsidR="00831FEA" w:rsidRPr="007D6F8F" w:rsidRDefault="00831FEA" w:rsidP="00831FEA">
      <w:pPr>
        <w:pStyle w:val="s30"/>
        <w:spacing w:before="0" w:beforeAutospacing="0" w:after="0" w:afterAutospacing="0"/>
        <w:ind w:left="1155"/>
        <w:rPr>
          <w:szCs w:val="28"/>
        </w:rPr>
      </w:pPr>
      <w:r w:rsidRPr="007D6F8F">
        <w:rPr>
          <w:rStyle w:val="bumpedfont15"/>
          <w:b/>
          <w:bCs/>
          <w:szCs w:val="28"/>
        </w:rPr>
        <w:t>2. Система оценки и управления рисками причинения вреда (ущерба)</w:t>
      </w:r>
    </w:p>
    <w:p w:rsidR="00831FEA" w:rsidRPr="007D6F8F" w:rsidRDefault="00831FEA" w:rsidP="00831FEA">
      <w:pPr>
        <w:pStyle w:val="s15"/>
        <w:spacing w:before="0" w:beforeAutospacing="0" w:after="0" w:afterAutospacing="0"/>
        <w:ind w:firstLine="525"/>
        <w:jc w:val="both"/>
        <w:rPr>
          <w:szCs w:val="28"/>
        </w:rPr>
      </w:pPr>
      <w:r w:rsidRPr="007D6F8F">
        <w:rPr>
          <w:szCs w:val="28"/>
        </w:rPr>
        <w:t> </w:t>
      </w:r>
    </w:p>
    <w:p w:rsidR="00831FEA" w:rsidRPr="007D6F8F" w:rsidRDefault="00831FEA" w:rsidP="00831FEA">
      <w:pPr>
        <w:pStyle w:val="s26"/>
        <w:spacing w:before="0" w:beforeAutospacing="0" w:after="0" w:afterAutospacing="0"/>
        <w:ind w:firstLine="525"/>
        <w:jc w:val="both"/>
        <w:rPr>
          <w:szCs w:val="28"/>
        </w:rPr>
      </w:pPr>
      <w:r w:rsidRPr="007D6F8F">
        <w:rPr>
          <w:rStyle w:val="bumpedfont15"/>
          <w:szCs w:val="28"/>
        </w:rPr>
        <w:t>2.1. В соответствии с частью 7 статьи 22 Федерального закона № 248-ФЗ система оценки и управления рисками при осуществлении муниципального земельного контроля не применяется.</w:t>
      </w:r>
    </w:p>
    <w:p w:rsidR="008D55F5" w:rsidRPr="00E84670" w:rsidRDefault="008D55F5" w:rsidP="008D55F5">
      <w:pPr>
        <w:pStyle w:val="s26"/>
        <w:spacing w:before="0" w:beforeAutospacing="0" w:after="0" w:afterAutospacing="0"/>
        <w:ind w:firstLine="525"/>
        <w:jc w:val="both"/>
        <w:rPr>
          <w:szCs w:val="28"/>
        </w:rPr>
      </w:pPr>
      <w:r w:rsidRPr="00E84670">
        <w:rPr>
          <w:szCs w:val="28"/>
        </w:rPr>
        <w:t> </w:t>
      </w:r>
    </w:p>
    <w:p w:rsidR="008D55F5" w:rsidRPr="00E84670" w:rsidRDefault="008D55F5" w:rsidP="008D55F5">
      <w:pPr>
        <w:pStyle w:val="s4"/>
        <w:spacing w:before="0" w:beforeAutospacing="0" w:after="0" w:afterAutospacing="0"/>
        <w:jc w:val="center"/>
        <w:rPr>
          <w:szCs w:val="28"/>
        </w:rPr>
      </w:pPr>
      <w:r w:rsidRPr="00E84670">
        <w:rPr>
          <w:rStyle w:val="bumpedfont15"/>
          <w:b/>
          <w:bCs/>
          <w:szCs w:val="28"/>
        </w:rPr>
        <w:t>3. Виды профилактических мероприятий, которые проводятся</w:t>
      </w:r>
    </w:p>
    <w:p w:rsidR="008D55F5" w:rsidRPr="00E84670" w:rsidRDefault="008D55F5" w:rsidP="008D55F5">
      <w:pPr>
        <w:pStyle w:val="s4"/>
        <w:spacing w:before="0" w:beforeAutospacing="0" w:after="0" w:afterAutospacing="0"/>
        <w:jc w:val="center"/>
        <w:rPr>
          <w:szCs w:val="28"/>
        </w:rPr>
      </w:pPr>
      <w:r w:rsidRPr="00E84670">
        <w:rPr>
          <w:rStyle w:val="bumpedfont15"/>
          <w:b/>
          <w:bCs/>
          <w:szCs w:val="28"/>
        </w:rPr>
        <w:t>при осуществлении муниципального контроля </w:t>
      </w:r>
    </w:p>
    <w:p w:rsidR="008D55F5" w:rsidRPr="00E84670" w:rsidRDefault="008D55F5" w:rsidP="008D55F5">
      <w:pPr>
        <w:pStyle w:val="s10"/>
        <w:spacing w:before="0" w:beforeAutospacing="0" w:after="0" w:afterAutospacing="0"/>
        <w:jc w:val="both"/>
        <w:rPr>
          <w:szCs w:val="28"/>
        </w:rPr>
      </w:pPr>
      <w:r w:rsidRPr="00E84670">
        <w:rPr>
          <w:szCs w:val="28"/>
        </w:rPr>
        <w:t> </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При осуществлении муниципального контроля Контрольный орган проводит следующие виды профилактических мероприятий:</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1) информирование;</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2) объявление предостережения;</w:t>
      </w:r>
    </w:p>
    <w:p w:rsidR="008D55F5" w:rsidRPr="00E84670" w:rsidRDefault="00A76A96" w:rsidP="008D55F5">
      <w:pPr>
        <w:pStyle w:val="s15"/>
        <w:spacing w:before="0" w:beforeAutospacing="0" w:after="0" w:afterAutospacing="0"/>
        <w:ind w:firstLine="525"/>
        <w:jc w:val="both"/>
        <w:rPr>
          <w:rStyle w:val="bumpedfont15"/>
          <w:szCs w:val="28"/>
        </w:rPr>
      </w:pPr>
      <w:r w:rsidRPr="00E84670">
        <w:rPr>
          <w:rStyle w:val="bumpedfont15"/>
          <w:szCs w:val="28"/>
        </w:rPr>
        <w:t>3) консультирование;</w:t>
      </w:r>
    </w:p>
    <w:p w:rsidR="008D55F5" w:rsidRPr="00E84670" w:rsidRDefault="008D55F5" w:rsidP="008D55F5">
      <w:pPr>
        <w:pStyle w:val="s15"/>
        <w:spacing w:before="0" w:beforeAutospacing="0" w:after="0" w:afterAutospacing="0"/>
        <w:ind w:firstLine="525"/>
        <w:jc w:val="both"/>
        <w:rPr>
          <w:szCs w:val="28"/>
        </w:rPr>
      </w:pPr>
      <w:r w:rsidRPr="00E84670">
        <w:rPr>
          <w:szCs w:val="28"/>
        </w:rPr>
        <w:t> </w:t>
      </w:r>
    </w:p>
    <w:p w:rsidR="008D55F5" w:rsidRPr="00E84670" w:rsidRDefault="008D55F5" w:rsidP="008D55F5">
      <w:pPr>
        <w:pStyle w:val="s24"/>
        <w:spacing w:before="0" w:beforeAutospacing="0" w:after="0" w:afterAutospacing="0"/>
        <w:jc w:val="center"/>
        <w:rPr>
          <w:szCs w:val="28"/>
        </w:rPr>
      </w:pPr>
      <w:r w:rsidRPr="00E84670">
        <w:rPr>
          <w:rStyle w:val="bumpedfont15"/>
          <w:szCs w:val="28"/>
        </w:rPr>
        <w:t>3.1. Информирование контролируемых и иных заинтересованных лиц по вопросам соблюдения обязательных требований </w:t>
      </w:r>
    </w:p>
    <w:p w:rsidR="008D55F5" w:rsidRPr="00E84670" w:rsidRDefault="008D55F5" w:rsidP="008D55F5">
      <w:pPr>
        <w:pStyle w:val="s31"/>
        <w:spacing w:before="0" w:beforeAutospacing="0" w:after="0" w:afterAutospacing="0"/>
        <w:ind w:firstLine="525"/>
        <w:jc w:val="center"/>
        <w:rPr>
          <w:szCs w:val="28"/>
        </w:rPr>
      </w:pPr>
      <w:r w:rsidRPr="00E84670">
        <w:rPr>
          <w:szCs w:val="28"/>
        </w:rPr>
        <w:t> </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E84670" w:rsidRDefault="008D55F5" w:rsidP="008D55F5">
      <w:pPr>
        <w:pStyle w:val="s4"/>
        <w:spacing w:before="0" w:beforeAutospacing="0" w:after="0" w:afterAutospacing="0"/>
        <w:jc w:val="center"/>
        <w:rPr>
          <w:szCs w:val="28"/>
        </w:rPr>
      </w:pPr>
      <w:r w:rsidRPr="00E84670">
        <w:rPr>
          <w:szCs w:val="28"/>
        </w:rPr>
        <w:t> </w:t>
      </w:r>
    </w:p>
    <w:p w:rsidR="008D55F5" w:rsidRPr="00E84670" w:rsidRDefault="008D55F5" w:rsidP="008D55F5">
      <w:pPr>
        <w:pStyle w:val="s4"/>
        <w:spacing w:before="0" w:beforeAutospacing="0" w:after="0" w:afterAutospacing="0"/>
        <w:jc w:val="center"/>
        <w:rPr>
          <w:szCs w:val="28"/>
        </w:rPr>
      </w:pPr>
      <w:r w:rsidRPr="00E84670">
        <w:rPr>
          <w:rStyle w:val="bumpedfont15"/>
          <w:szCs w:val="28"/>
        </w:rPr>
        <w:t>3.2. Предостережение о недопустимости нарушения </w:t>
      </w:r>
    </w:p>
    <w:p w:rsidR="008D55F5" w:rsidRPr="00E84670" w:rsidRDefault="008D55F5" w:rsidP="008D55F5">
      <w:pPr>
        <w:pStyle w:val="s4"/>
        <w:spacing w:before="0" w:beforeAutospacing="0" w:after="0" w:afterAutospacing="0"/>
        <w:jc w:val="center"/>
        <w:rPr>
          <w:szCs w:val="28"/>
        </w:rPr>
      </w:pPr>
      <w:r w:rsidRPr="00E84670">
        <w:rPr>
          <w:rStyle w:val="bumpedfont15"/>
          <w:szCs w:val="28"/>
        </w:rPr>
        <w:t>обязательных требований</w:t>
      </w:r>
    </w:p>
    <w:p w:rsidR="008D55F5" w:rsidRPr="00E84670" w:rsidRDefault="008D55F5" w:rsidP="008D55F5">
      <w:pPr>
        <w:pStyle w:val="s31"/>
        <w:spacing w:before="0" w:beforeAutospacing="0" w:after="0" w:afterAutospacing="0"/>
        <w:ind w:firstLine="525"/>
        <w:jc w:val="center"/>
        <w:rPr>
          <w:szCs w:val="28"/>
        </w:rPr>
      </w:pPr>
      <w:r w:rsidRPr="00E84670">
        <w:rPr>
          <w:szCs w:val="28"/>
        </w:rPr>
        <w:t> </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3.2.1. </w:t>
      </w:r>
      <w:proofErr w:type="gramStart"/>
      <w:r w:rsidRPr="00E84670">
        <w:rPr>
          <w:rStyle w:val="bumpedfont15"/>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84670">
        <w:rPr>
          <w:rStyle w:val="bumpedfont15"/>
          <w:szCs w:val="28"/>
        </w:rPr>
        <w:t> соблюдения обязательных требований.</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lastRenderedPageBreak/>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3.2.4. Возражение должно содержать:</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1) наименование Контрольного органа, в который направляется возражение;</w:t>
      </w:r>
    </w:p>
    <w:p w:rsidR="008D55F5" w:rsidRPr="00E84670" w:rsidRDefault="008D55F5" w:rsidP="008D55F5">
      <w:pPr>
        <w:pStyle w:val="s15"/>
        <w:spacing w:before="0" w:beforeAutospacing="0" w:after="0" w:afterAutospacing="0"/>
        <w:ind w:firstLine="525"/>
        <w:jc w:val="both"/>
        <w:rPr>
          <w:szCs w:val="28"/>
        </w:rPr>
      </w:pPr>
      <w:proofErr w:type="gramStart"/>
      <w:r w:rsidRPr="00E84670">
        <w:rPr>
          <w:rStyle w:val="bumpedfont15"/>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3) дату и номер предостережения;</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4) доводы, на основании которых контролируемое лицо </w:t>
      </w:r>
      <w:proofErr w:type="gramStart"/>
      <w:r w:rsidRPr="00E84670">
        <w:rPr>
          <w:rStyle w:val="bumpedfont15"/>
          <w:szCs w:val="28"/>
        </w:rPr>
        <w:t>не согласно</w:t>
      </w:r>
      <w:proofErr w:type="gramEnd"/>
      <w:r w:rsidRPr="00E84670">
        <w:rPr>
          <w:rStyle w:val="bumpedfont15"/>
          <w:szCs w:val="28"/>
        </w:rPr>
        <w:t> с объявленным предостережением;</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5) дату получения предостережения контролируемым лицом;</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6) личную подпись и дату.</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3.2.7. По результатам рассмотрения возражения Контрольный орган принимает одно из следующих решений:</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1) удовлетворяет возражение в форме отмены предостережения;</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2) отказывает в удовлетворении возражения с указанием причины отказа.</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3.2.9. Повторное направление возражения по тем же основаниям не допускается.</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E84670" w:rsidRDefault="008D55F5" w:rsidP="008D55F5">
      <w:pPr>
        <w:pStyle w:val="s31"/>
        <w:spacing w:before="0" w:beforeAutospacing="0" w:after="0" w:afterAutospacing="0"/>
        <w:ind w:firstLine="525"/>
        <w:jc w:val="center"/>
        <w:rPr>
          <w:szCs w:val="28"/>
        </w:rPr>
      </w:pPr>
      <w:r w:rsidRPr="00E84670">
        <w:rPr>
          <w:szCs w:val="28"/>
        </w:rPr>
        <w:t> </w:t>
      </w:r>
    </w:p>
    <w:p w:rsidR="008D55F5" w:rsidRPr="00E84670" w:rsidRDefault="008D55F5" w:rsidP="008D55F5">
      <w:pPr>
        <w:pStyle w:val="s4"/>
        <w:spacing w:before="0" w:beforeAutospacing="0" w:after="0" w:afterAutospacing="0"/>
        <w:jc w:val="center"/>
        <w:rPr>
          <w:szCs w:val="28"/>
        </w:rPr>
      </w:pPr>
      <w:r w:rsidRPr="00E84670">
        <w:rPr>
          <w:rStyle w:val="bumpedfont15"/>
          <w:szCs w:val="28"/>
        </w:rPr>
        <w:t>3.3. Консультирование</w:t>
      </w:r>
    </w:p>
    <w:p w:rsidR="008D55F5" w:rsidRPr="00E84670" w:rsidRDefault="008D55F5" w:rsidP="008D55F5">
      <w:pPr>
        <w:pStyle w:val="s31"/>
        <w:spacing w:before="0" w:beforeAutospacing="0" w:after="0" w:afterAutospacing="0"/>
        <w:ind w:firstLine="525"/>
        <w:jc w:val="center"/>
        <w:rPr>
          <w:szCs w:val="28"/>
        </w:rPr>
      </w:pPr>
      <w:r w:rsidRPr="00E84670">
        <w:rPr>
          <w:szCs w:val="28"/>
        </w:rPr>
        <w:t> </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3.3.1.</w:t>
      </w:r>
      <w:r w:rsidR="00D903E4" w:rsidRPr="00E84670">
        <w:rPr>
          <w:rStyle w:val="bumpedfont15"/>
          <w:szCs w:val="28"/>
        </w:rPr>
        <w:t> </w:t>
      </w:r>
      <w:r w:rsidRPr="00E84670">
        <w:rPr>
          <w:rStyle w:val="bumpedfont15"/>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E84670" w:rsidRDefault="008D55F5" w:rsidP="008D55F5">
      <w:pPr>
        <w:pStyle w:val="s32"/>
        <w:spacing w:before="0" w:beforeAutospacing="0" w:after="0" w:afterAutospacing="0"/>
        <w:ind w:left="525"/>
        <w:jc w:val="both"/>
        <w:rPr>
          <w:szCs w:val="28"/>
        </w:rPr>
      </w:pPr>
      <w:r w:rsidRPr="00E84670">
        <w:rPr>
          <w:rStyle w:val="bumpedfont15"/>
          <w:szCs w:val="28"/>
        </w:rPr>
        <w:t>1) порядка проведения контрольных мероприятий;</w:t>
      </w:r>
    </w:p>
    <w:p w:rsidR="008D55F5" w:rsidRPr="00E84670" w:rsidRDefault="008D55F5" w:rsidP="008D55F5">
      <w:pPr>
        <w:pStyle w:val="s32"/>
        <w:spacing w:before="0" w:beforeAutospacing="0" w:after="0" w:afterAutospacing="0"/>
        <w:ind w:left="525"/>
        <w:jc w:val="both"/>
        <w:rPr>
          <w:szCs w:val="28"/>
        </w:rPr>
      </w:pPr>
      <w:r w:rsidRPr="00E84670">
        <w:rPr>
          <w:rStyle w:val="bumpedfont15"/>
          <w:szCs w:val="28"/>
        </w:rPr>
        <w:t>2) периодичности проведения контрольных мероприятий;</w:t>
      </w:r>
    </w:p>
    <w:p w:rsidR="008D55F5" w:rsidRPr="00E84670" w:rsidRDefault="008D55F5" w:rsidP="008D55F5">
      <w:pPr>
        <w:pStyle w:val="s32"/>
        <w:spacing w:before="0" w:beforeAutospacing="0" w:after="0" w:afterAutospacing="0"/>
        <w:ind w:left="525"/>
        <w:jc w:val="both"/>
        <w:rPr>
          <w:szCs w:val="28"/>
        </w:rPr>
      </w:pPr>
      <w:r w:rsidRPr="00E84670">
        <w:rPr>
          <w:rStyle w:val="bumpedfont15"/>
          <w:szCs w:val="28"/>
        </w:rPr>
        <w:t>3) порядка принятия решений по итогам контрольных мероприятий;</w:t>
      </w:r>
    </w:p>
    <w:p w:rsidR="008D55F5" w:rsidRPr="00E84670" w:rsidRDefault="008D55F5" w:rsidP="008D55F5">
      <w:pPr>
        <w:pStyle w:val="s32"/>
        <w:spacing w:before="0" w:beforeAutospacing="0" w:after="0" w:afterAutospacing="0"/>
        <w:ind w:left="525"/>
        <w:jc w:val="both"/>
        <w:rPr>
          <w:szCs w:val="28"/>
        </w:rPr>
      </w:pPr>
      <w:r w:rsidRPr="00E84670">
        <w:rPr>
          <w:rStyle w:val="bumpedfont15"/>
          <w:szCs w:val="28"/>
        </w:rPr>
        <w:t>4) порядка обжалования решений Контрольного органа.</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3.3.2. Инспекторы осуществляют консультирование контролируемых лиц и их представителей:</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 xml:space="preserve">1) в виде устных разъяснений по телефону, посредством </w:t>
      </w:r>
      <w:proofErr w:type="spellStart"/>
      <w:r w:rsidRPr="00E84670">
        <w:rPr>
          <w:rStyle w:val="bumpedfont15"/>
          <w:szCs w:val="28"/>
        </w:rPr>
        <w:t>видео-конференц-связи</w:t>
      </w:r>
      <w:proofErr w:type="spellEnd"/>
      <w:r w:rsidRPr="00E84670">
        <w:rPr>
          <w:rStyle w:val="bumpedfont15"/>
          <w:szCs w:val="28"/>
        </w:rPr>
        <w:t>, на личном приеме либо в ходе проведения профилактического мероприятия, контрольного мероприятия;</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3.3.3. Индивидуальное консультирование на личном приеме каждого заявителя инспекторами не может превышать 10 минут.</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Время разговора по телефону не должно превышать 10 минут.</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lastRenderedPageBreak/>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 xml:space="preserve">3.3.5. Письменное консультирование контролируемых лиц и их представителей осуществляется по </w:t>
      </w:r>
      <w:r w:rsidR="005E3E8E" w:rsidRPr="00E84670">
        <w:rPr>
          <w:rStyle w:val="bumpedfont15"/>
          <w:szCs w:val="28"/>
        </w:rPr>
        <w:t>во</w:t>
      </w:r>
      <w:r w:rsidRPr="00E84670">
        <w:rPr>
          <w:rStyle w:val="bumpedfont15"/>
          <w:szCs w:val="28"/>
        </w:rPr>
        <w:t>прос</w:t>
      </w:r>
      <w:r w:rsidR="005E3E8E" w:rsidRPr="00E84670">
        <w:rPr>
          <w:rStyle w:val="bumpedfont15"/>
          <w:szCs w:val="28"/>
        </w:rPr>
        <w:t>у</w:t>
      </w:r>
      <w:r w:rsidRPr="00E84670">
        <w:rPr>
          <w:rStyle w:val="bumpedfont15"/>
          <w:szCs w:val="28"/>
        </w:rPr>
        <w:t> порядк</w:t>
      </w:r>
      <w:r w:rsidR="005E3E8E" w:rsidRPr="00E84670">
        <w:rPr>
          <w:rStyle w:val="bumpedfont15"/>
          <w:szCs w:val="28"/>
        </w:rPr>
        <w:t>а</w:t>
      </w:r>
      <w:r w:rsidRPr="00E84670">
        <w:rPr>
          <w:rStyle w:val="bumpedfont15"/>
          <w:szCs w:val="28"/>
        </w:rPr>
        <w:t xml:space="preserve"> обжалования решений Контрольного органа</w:t>
      </w:r>
      <w:r w:rsidR="005E3E8E" w:rsidRPr="00E84670">
        <w:rPr>
          <w:rStyle w:val="bumpedfont15"/>
          <w:szCs w:val="28"/>
        </w:rPr>
        <w:t>.</w:t>
      </w:r>
      <w:r w:rsidRPr="00E84670">
        <w:rPr>
          <w:rStyle w:val="bumpedfont15"/>
          <w:szCs w:val="28"/>
        </w:rPr>
        <w:t>.</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3.3.7. Контрольный орган осуществляет учет проведенных консультирований.</w:t>
      </w:r>
    </w:p>
    <w:p w:rsidR="008D55F5" w:rsidRPr="00E84670" w:rsidRDefault="008D55F5" w:rsidP="008D55F5">
      <w:pPr>
        <w:pStyle w:val="s33"/>
        <w:spacing w:before="0" w:beforeAutospacing="0" w:after="0" w:afterAutospacing="0"/>
        <w:jc w:val="center"/>
        <w:rPr>
          <w:szCs w:val="28"/>
        </w:rPr>
      </w:pPr>
      <w:r w:rsidRPr="00E84670">
        <w:rPr>
          <w:szCs w:val="28"/>
        </w:rPr>
        <w:t> </w:t>
      </w:r>
    </w:p>
    <w:p w:rsidR="008D55F5" w:rsidRPr="00E84670" w:rsidRDefault="008D55F5" w:rsidP="008D55F5">
      <w:pPr>
        <w:pStyle w:val="s33"/>
        <w:spacing w:before="0" w:beforeAutospacing="0" w:after="0" w:afterAutospacing="0"/>
        <w:jc w:val="center"/>
        <w:rPr>
          <w:szCs w:val="28"/>
        </w:rPr>
      </w:pPr>
      <w:r w:rsidRPr="00E84670">
        <w:rPr>
          <w:rStyle w:val="bumpedfont15"/>
          <w:b/>
          <w:bCs/>
          <w:szCs w:val="28"/>
        </w:rPr>
        <w:t>4. Контрольные мероприятия, проводимые в рамках </w:t>
      </w:r>
    </w:p>
    <w:p w:rsidR="008D55F5" w:rsidRPr="00E84670" w:rsidRDefault="008D55F5" w:rsidP="008D55F5">
      <w:pPr>
        <w:pStyle w:val="s33"/>
        <w:spacing w:before="0" w:beforeAutospacing="0" w:after="0" w:afterAutospacing="0"/>
        <w:jc w:val="center"/>
        <w:rPr>
          <w:szCs w:val="28"/>
        </w:rPr>
      </w:pPr>
      <w:r w:rsidRPr="00E84670">
        <w:rPr>
          <w:rStyle w:val="bumpedfont15"/>
          <w:b/>
          <w:bCs/>
          <w:szCs w:val="28"/>
        </w:rPr>
        <w:t>муниципального контроля</w:t>
      </w:r>
    </w:p>
    <w:p w:rsidR="008D55F5" w:rsidRPr="00E84670" w:rsidRDefault="008D55F5" w:rsidP="008D55F5">
      <w:pPr>
        <w:pStyle w:val="s34"/>
        <w:spacing w:before="0" w:beforeAutospacing="0" w:after="0" w:afterAutospacing="0"/>
        <w:ind w:left="525"/>
        <w:jc w:val="both"/>
        <w:rPr>
          <w:szCs w:val="28"/>
        </w:rPr>
      </w:pPr>
      <w:r w:rsidRPr="00E84670">
        <w:rPr>
          <w:szCs w:val="28"/>
        </w:rPr>
        <w:t> </w:t>
      </w:r>
    </w:p>
    <w:p w:rsidR="008D55F5" w:rsidRPr="00E84670" w:rsidRDefault="008D55F5" w:rsidP="00F75CC1">
      <w:pPr>
        <w:pStyle w:val="s4"/>
        <w:spacing w:before="0" w:beforeAutospacing="0" w:after="0" w:afterAutospacing="0"/>
        <w:jc w:val="center"/>
        <w:rPr>
          <w:szCs w:val="28"/>
        </w:rPr>
      </w:pPr>
      <w:r w:rsidRPr="00E84670">
        <w:rPr>
          <w:rStyle w:val="bumpedfont15"/>
          <w:szCs w:val="28"/>
        </w:rPr>
        <w:t>4.1. Контрольные мероприятия. Общие вопросы</w:t>
      </w:r>
    </w:p>
    <w:p w:rsidR="008D55F5" w:rsidRPr="00E84670" w:rsidRDefault="008D55F5" w:rsidP="00F75CC1">
      <w:pPr>
        <w:pStyle w:val="s15"/>
        <w:spacing w:before="0" w:beforeAutospacing="0" w:after="0" w:afterAutospacing="0"/>
        <w:ind w:firstLine="525"/>
        <w:jc w:val="both"/>
        <w:rPr>
          <w:szCs w:val="28"/>
        </w:rPr>
      </w:pPr>
      <w:r w:rsidRPr="00E84670">
        <w:rPr>
          <w:szCs w:val="28"/>
        </w:rPr>
        <w:t> </w:t>
      </w:r>
    </w:p>
    <w:p w:rsidR="003D45FF" w:rsidRPr="00E84670" w:rsidRDefault="003D45FF" w:rsidP="00F75CC1">
      <w:pPr>
        <w:pStyle w:val="s26"/>
        <w:spacing w:before="0" w:beforeAutospacing="0" w:after="0" w:afterAutospacing="0"/>
        <w:ind w:firstLine="525"/>
        <w:jc w:val="both"/>
        <w:rPr>
          <w:rStyle w:val="bumpedfont15"/>
          <w:szCs w:val="28"/>
        </w:rPr>
      </w:pPr>
      <w:r w:rsidRPr="00E84670">
        <w:rPr>
          <w:rStyle w:val="bumpedfont15"/>
          <w:szCs w:val="28"/>
        </w:rPr>
        <w:t xml:space="preserve">4.1.1. Муниципальный контроль осуществляется Контрольным органом посредством организации проведения следующих внеплановых контрольных мероприятий: </w:t>
      </w:r>
    </w:p>
    <w:p w:rsidR="003D45FF" w:rsidRPr="00E84670" w:rsidRDefault="003D45FF" w:rsidP="00F75CC1">
      <w:pPr>
        <w:pStyle w:val="s26"/>
        <w:spacing w:before="0" w:beforeAutospacing="0" w:after="0" w:afterAutospacing="0"/>
        <w:ind w:firstLine="525"/>
        <w:jc w:val="both"/>
        <w:rPr>
          <w:rStyle w:val="bumpedfont15"/>
          <w:szCs w:val="28"/>
        </w:rPr>
      </w:pPr>
      <w:r w:rsidRPr="00E84670">
        <w:rPr>
          <w:rStyle w:val="bumpedfont15"/>
          <w:szCs w:val="28"/>
        </w:rPr>
        <w:t xml:space="preserve">инспекционный визит, документарная проверка, выездная проверка </w:t>
      </w:r>
      <w:proofErr w:type="gramStart"/>
      <w:r w:rsidRPr="00E84670">
        <w:rPr>
          <w:rStyle w:val="bumpedfont15"/>
          <w:szCs w:val="28"/>
        </w:rPr>
        <w:t>–п</w:t>
      </w:r>
      <w:proofErr w:type="gramEnd"/>
      <w:r w:rsidRPr="00E84670">
        <w:rPr>
          <w:rStyle w:val="bumpedfont15"/>
          <w:szCs w:val="28"/>
        </w:rPr>
        <w:t>ри  взаимодействии с контролируемыми лицами;</w:t>
      </w:r>
    </w:p>
    <w:p w:rsidR="003D45FF" w:rsidRPr="00E84670" w:rsidRDefault="003D45FF" w:rsidP="00F75CC1">
      <w:pPr>
        <w:pStyle w:val="s26"/>
        <w:spacing w:before="0" w:beforeAutospacing="0" w:after="0" w:afterAutospacing="0"/>
        <w:ind w:firstLine="525"/>
        <w:jc w:val="both"/>
        <w:rPr>
          <w:rStyle w:val="bumpedfont15"/>
          <w:szCs w:val="28"/>
        </w:rPr>
      </w:pPr>
      <w:r w:rsidRPr="00E84670">
        <w:rPr>
          <w:rStyle w:val="bumpedfont15"/>
          <w:szCs w:val="28"/>
        </w:rPr>
        <w:t>наблюдение за соблюдением обязательных требований, выездное обследование – без взаимодействия с контролируемыми лицами.</w:t>
      </w:r>
    </w:p>
    <w:p w:rsidR="003D45FF" w:rsidRPr="00E84670" w:rsidRDefault="003D45FF" w:rsidP="00F75CC1">
      <w:pPr>
        <w:pStyle w:val="s26"/>
        <w:spacing w:before="0" w:beforeAutospacing="0" w:after="0" w:afterAutospacing="0"/>
        <w:ind w:firstLine="525"/>
        <w:jc w:val="both"/>
        <w:rPr>
          <w:rStyle w:val="bumpedfont15"/>
          <w:szCs w:val="28"/>
        </w:rPr>
      </w:pPr>
      <w:r w:rsidRPr="00E84670">
        <w:rPr>
          <w:rStyle w:val="bumpedfont15"/>
          <w:szCs w:val="28"/>
        </w:rPr>
        <w:t xml:space="preserve">4.1.2. При осуществлении муниципального контроля взаимодействием с контролируемыми лицами являются: </w:t>
      </w:r>
    </w:p>
    <w:p w:rsidR="003D45FF" w:rsidRPr="00E84670" w:rsidRDefault="003D45FF" w:rsidP="00F75CC1">
      <w:pPr>
        <w:pStyle w:val="s26"/>
        <w:spacing w:before="0" w:beforeAutospacing="0" w:after="0" w:afterAutospacing="0"/>
        <w:ind w:firstLine="525"/>
        <w:jc w:val="both"/>
        <w:rPr>
          <w:rStyle w:val="bumpedfont15"/>
          <w:szCs w:val="28"/>
        </w:rPr>
      </w:pPr>
      <w:r w:rsidRPr="00E84670">
        <w:rPr>
          <w:rStyle w:val="bumpedfont15"/>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E84670" w:rsidRDefault="003D45FF" w:rsidP="00F75CC1">
      <w:pPr>
        <w:pStyle w:val="s26"/>
        <w:spacing w:before="0" w:beforeAutospacing="0" w:after="0" w:afterAutospacing="0"/>
        <w:ind w:firstLine="525"/>
        <w:jc w:val="both"/>
        <w:rPr>
          <w:rStyle w:val="bumpedfont15"/>
          <w:szCs w:val="28"/>
        </w:rPr>
      </w:pPr>
      <w:r w:rsidRPr="00E84670">
        <w:rPr>
          <w:rStyle w:val="bumpedfont15"/>
          <w:szCs w:val="28"/>
        </w:rPr>
        <w:t xml:space="preserve">запрос документов, иных материалов; </w:t>
      </w:r>
    </w:p>
    <w:p w:rsidR="003D45FF" w:rsidRPr="00E84670" w:rsidRDefault="003D45FF" w:rsidP="00F75CC1">
      <w:pPr>
        <w:pStyle w:val="s26"/>
        <w:spacing w:before="0" w:beforeAutospacing="0" w:after="0" w:afterAutospacing="0"/>
        <w:ind w:firstLine="525"/>
        <w:jc w:val="both"/>
        <w:rPr>
          <w:rStyle w:val="bumpedfont15"/>
          <w:szCs w:val="28"/>
        </w:rPr>
      </w:pPr>
      <w:r w:rsidRPr="00E84670">
        <w:rPr>
          <w:rStyle w:val="bumpedfont15"/>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E84670" w:rsidRDefault="003D45FF" w:rsidP="00F75CC1">
      <w:pPr>
        <w:pStyle w:val="s26"/>
        <w:spacing w:before="0" w:beforeAutospacing="0" w:after="0" w:afterAutospacing="0"/>
        <w:ind w:firstLine="525"/>
        <w:jc w:val="both"/>
        <w:rPr>
          <w:rStyle w:val="bumpedfont15"/>
          <w:szCs w:val="28"/>
        </w:rPr>
      </w:pPr>
      <w:r w:rsidRPr="00E84670">
        <w:rPr>
          <w:rStyle w:val="bumpedfont15"/>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E84670" w:rsidRDefault="003D45FF" w:rsidP="00F75CC1">
      <w:pPr>
        <w:pStyle w:val="s26"/>
        <w:spacing w:before="0" w:beforeAutospacing="0" w:after="0" w:afterAutospacing="0"/>
        <w:ind w:firstLine="525"/>
        <w:jc w:val="both"/>
        <w:rPr>
          <w:rStyle w:val="bumpedfont15"/>
          <w:szCs w:val="28"/>
        </w:rPr>
      </w:pPr>
      <w:r w:rsidRPr="00E84670">
        <w:rPr>
          <w:rStyle w:val="bumpedfont15"/>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E84670" w:rsidRDefault="001A5579" w:rsidP="00F75CC1">
      <w:pPr>
        <w:pStyle w:val="s26"/>
        <w:spacing w:before="0" w:beforeAutospacing="0" w:after="0" w:afterAutospacing="0"/>
        <w:ind w:firstLine="525"/>
        <w:jc w:val="both"/>
        <w:rPr>
          <w:rStyle w:val="bumpedfont15"/>
          <w:szCs w:val="28"/>
        </w:rPr>
      </w:pPr>
      <w:r>
        <w:rPr>
          <w:rStyle w:val="bumpedfont15"/>
          <w:szCs w:val="28"/>
        </w:rPr>
        <w:t>2</w:t>
      </w:r>
      <w:r w:rsidR="003D45FF" w:rsidRPr="00E84670">
        <w:rPr>
          <w:rStyle w:val="bumpedfont15"/>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E84670" w:rsidRDefault="001A5579" w:rsidP="00F75CC1">
      <w:pPr>
        <w:pStyle w:val="s26"/>
        <w:spacing w:before="0" w:beforeAutospacing="0" w:after="0" w:afterAutospacing="0"/>
        <w:ind w:firstLine="525"/>
        <w:jc w:val="both"/>
        <w:rPr>
          <w:rStyle w:val="bumpedfont15"/>
          <w:szCs w:val="28"/>
        </w:rPr>
      </w:pPr>
      <w:r>
        <w:rPr>
          <w:rStyle w:val="bumpedfont15"/>
          <w:szCs w:val="28"/>
        </w:rPr>
        <w:t>3</w:t>
      </w:r>
      <w:r w:rsidR="003D45FF" w:rsidRPr="00E84670">
        <w:rPr>
          <w:rStyle w:val="bumpedfont15"/>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E84670" w:rsidRDefault="001A5579" w:rsidP="00F75CC1">
      <w:pPr>
        <w:pStyle w:val="s26"/>
        <w:spacing w:before="0" w:beforeAutospacing="0" w:after="0" w:afterAutospacing="0"/>
        <w:ind w:firstLine="525"/>
        <w:jc w:val="both"/>
        <w:rPr>
          <w:rStyle w:val="bumpedfont15"/>
          <w:szCs w:val="28"/>
        </w:rPr>
      </w:pPr>
      <w:r>
        <w:rPr>
          <w:rStyle w:val="bumpedfont15"/>
          <w:szCs w:val="28"/>
        </w:rPr>
        <w:t>4</w:t>
      </w:r>
      <w:r w:rsidR="003D45FF" w:rsidRPr="00E84670">
        <w:rPr>
          <w:rStyle w:val="bumpedfont15"/>
          <w:szCs w:val="28"/>
        </w:rPr>
        <w:t>)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E84670" w:rsidRDefault="003D45FF" w:rsidP="00F75CC1">
      <w:pPr>
        <w:pStyle w:val="s26"/>
        <w:spacing w:before="0" w:beforeAutospacing="0" w:after="0" w:afterAutospacing="0"/>
        <w:ind w:firstLine="525"/>
        <w:jc w:val="both"/>
        <w:rPr>
          <w:rStyle w:val="bumpedfont15"/>
          <w:szCs w:val="28"/>
        </w:rPr>
      </w:pPr>
      <w:r w:rsidRPr="00E84670">
        <w:rPr>
          <w:rStyle w:val="bumpedfont15"/>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E84670">
        <w:rPr>
          <w:rStyle w:val="bumpedfont15"/>
          <w:szCs w:val="28"/>
        </w:rPr>
        <w:t xml:space="preserve"> № 248-ФЗ</w:t>
      </w:r>
      <w:r w:rsidRPr="00E84670">
        <w:rPr>
          <w:rStyle w:val="bumpedfont15"/>
          <w:szCs w:val="28"/>
        </w:rPr>
        <w:t>.</w:t>
      </w:r>
    </w:p>
    <w:p w:rsidR="003D45FF" w:rsidRPr="00E84670" w:rsidRDefault="003D45FF" w:rsidP="00F75CC1">
      <w:pPr>
        <w:pStyle w:val="s26"/>
        <w:spacing w:before="0" w:beforeAutospacing="0" w:after="0" w:afterAutospacing="0"/>
        <w:ind w:firstLine="525"/>
        <w:jc w:val="both"/>
        <w:rPr>
          <w:rStyle w:val="bumpedfont15"/>
          <w:szCs w:val="28"/>
        </w:rPr>
      </w:pPr>
      <w:r w:rsidRPr="00E84670">
        <w:rPr>
          <w:rStyle w:val="bumpedfont15"/>
          <w:szCs w:val="28"/>
        </w:rPr>
        <w:t>4.1.</w:t>
      </w:r>
      <w:r w:rsidR="00074451" w:rsidRPr="00E84670">
        <w:rPr>
          <w:rStyle w:val="bumpedfont15"/>
          <w:szCs w:val="28"/>
        </w:rPr>
        <w:t>4</w:t>
      </w:r>
      <w:r w:rsidRPr="00E84670">
        <w:rPr>
          <w:rStyle w:val="bumpedfont15"/>
          <w:szCs w:val="28"/>
        </w:rPr>
        <w:t xml:space="preserve">. </w:t>
      </w:r>
      <w:proofErr w:type="gramStart"/>
      <w:r w:rsidRPr="00E84670">
        <w:rPr>
          <w:rStyle w:val="bumpedfont15"/>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w:t>
      </w:r>
      <w:r w:rsidRPr="00E84670">
        <w:rPr>
          <w:rStyle w:val="bumpedfont15"/>
          <w:szCs w:val="28"/>
        </w:rPr>
        <w:lastRenderedPageBreak/>
        <w:t xml:space="preserve">органа, в котором указываются сведения, предусмотренные частью 1 статьи 64 Федерального закона. </w:t>
      </w:r>
      <w:proofErr w:type="gramEnd"/>
    </w:p>
    <w:p w:rsidR="003D45FF" w:rsidRPr="00E84670" w:rsidRDefault="003D45FF" w:rsidP="00F75CC1">
      <w:pPr>
        <w:pStyle w:val="s26"/>
        <w:spacing w:before="0" w:beforeAutospacing="0" w:after="0" w:afterAutospacing="0"/>
        <w:ind w:firstLine="525"/>
        <w:jc w:val="both"/>
        <w:rPr>
          <w:rStyle w:val="bumpedfont15"/>
          <w:szCs w:val="28"/>
        </w:rPr>
      </w:pPr>
      <w:r w:rsidRPr="00E84670">
        <w:rPr>
          <w:rStyle w:val="bumpedfont15"/>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E84670" w:rsidRDefault="003D45FF" w:rsidP="00F75CC1">
      <w:pPr>
        <w:pStyle w:val="s26"/>
        <w:spacing w:before="0" w:beforeAutospacing="0" w:after="0" w:afterAutospacing="0"/>
        <w:ind w:firstLine="525"/>
        <w:jc w:val="both"/>
        <w:rPr>
          <w:rStyle w:val="bumpedfont15"/>
          <w:szCs w:val="28"/>
        </w:rPr>
      </w:pPr>
      <w:r w:rsidRPr="00E84670">
        <w:rPr>
          <w:rStyle w:val="bumpedfont15"/>
          <w:szCs w:val="28"/>
        </w:rPr>
        <w:t>4.1.</w:t>
      </w:r>
      <w:r w:rsidR="003A4DB5" w:rsidRPr="00E84670">
        <w:rPr>
          <w:rStyle w:val="bumpedfont15"/>
          <w:szCs w:val="28"/>
        </w:rPr>
        <w:t>5</w:t>
      </w:r>
      <w:r w:rsidRPr="00E84670">
        <w:rPr>
          <w:rStyle w:val="bumpedfont15"/>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E84670" w:rsidRDefault="003D45FF" w:rsidP="00F75CC1">
      <w:pPr>
        <w:pStyle w:val="s26"/>
        <w:spacing w:before="0" w:beforeAutospacing="0" w:after="0" w:afterAutospacing="0"/>
        <w:ind w:firstLine="525"/>
        <w:jc w:val="both"/>
        <w:rPr>
          <w:rStyle w:val="bumpedfont15"/>
          <w:szCs w:val="28"/>
        </w:rPr>
      </w:pPr>
      <w:r w:rsidRPr="00E84670">
        <w:rPr>
          <w:rStyle w:val="bumpedfont15"/>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E84670" w:rsidRDefault="003D45FF" w:rsidP="00F75CC1">
      <w:pPr>
        <w:pStyle w:val="s26"/>
        <w:spacing w:before="0" w:beforeAutospacing="0" w:after="0" w:afterAutospacing="0"/>
        <w:ind w:firstLine="525"/>
        <w:jc w:val="both"/>
        <w:rPr>
          <w:rStyle w:val="bumpedfont15"/>
          <w:szCs w:val="28"/>
        </w:rPr>
      </w:pPr>
      <w:r w:rsidRPr="00E84670">
        <w:rPr>
          <w:rStyle w:val="bumpedfont15"/>
          <w:szCs w:val="28"/>
        </w:rPr>
        <w:t>4.1.</w:t>
      </w:r>
      <w:r w:rsidR="003A4DB5" w:rsidRPr="00E84670">
        <w:rPr>
          <w:rStyle w:val="bumpedfont15"/>
          <w:szCs w:val="28"/>
        </w:rPr>
        <w:t>6</w:t>
      </w:r>
      <w:r w:rsidRPr="00E84670">
        <w:rPr>
          <w:rStyle w:val="bumpedfont15"/>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E84670" w:rsidRDefault="003D45FF" w:rsidP="00F75CC1">
      <w:pPr>
        <w:pStyle w:val="s26"/>
        <w:spacing w:before="0" w:beforeAutospacing="0" w:after="0" w:afterAutospacing="0"/>
        <w:ind w:firstLine="525"/>
        <w:jc w:val="both"/>
        <w:rPr>
          <w:rStyle w:val="bumpedfont15"/>
          <w:szCs w:val="28"/>
        </w:rPr>
      </w:pPr>
      <w:r w:rsidRPr="00E84670">
        <w:rPr>
          <w:rStyle w:val="bumpedfont15"/>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E84670" w:rsidRDefault="003D45FF" w:rsidP="00F75CC1">
      <w:pPr>
        <w:pStyle w:val="s26"/>
        <w:spacing w:before="0" w:beforeAutospacing="0" w:after="0" w:afterAutospacing="0"/>
        <w:ind w:firstLine="525"/>
        <w:jc w:val="both"/>
        <w:rPr>
          <w:rStyle w:val="bumpedfont15"/>
          <w:szCs w:val="28"/>
        </w:rPr>
      </w:pPr>
      <w:r w:rsidRPr="00E84670">
        <w:rPr>
          <w:rStyle w:val="bumpedfont15"/>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E84670" w:rsidRDefault="003D45FF" w:rsidP="00F75CC1">
      <w:pPr>
        <w:pStyle w:val="s26"/>
        <w:spacing w:before="0" w:beforeAutospacing="0" w:after="0" w:afterAutospacing="0"/>
        <w:ind w:firstLine="525"/>
        <w:jc w:val="both"/>
        <w:rPr>
          <w:rStyle w:val="bumpedfont15"/>
          <w:szCs w:val="28"/>
        </w:rPr>
      </w:pPr>
      <w:r w:rsidRPr="00E84670">
        <w:rPr>
          <w:rStyle w:val="bumpedfont15"/>
          <w:szCs w:val="28"/>
        </w:rPr>
        <w:t>4.1.</w:t>
      </w:r>
      <w:r w:rsidR="003A4DB5" w:rsidRPr="00E84670">
        <w:rPr>
          <w:rStyle w:val="bumpedfont15"/>
          <w:szCs w:val="28"/>
        </w:rPr>
        <w:t>7</w:t>
      </w:r>
      <w:r w:rsidRPr="00E84670">
        <w:rPr>
          <w:rStyle w:val="bumpedfont15"/>
          <w:szCs w:val="28"/>
        </w:rPr>
        <w:t>. Документы, иные материалы, являющиеся доказательствами нарушения обязательных требований, приобщаются к акту.</w:t>
      </w:r>
    </w:p>
    <w:p w:rsidR="003D45FF" w:rsidRPr="00E84670" w:rsidRDefault="003D45FF" w:rsidP="00F75CC1">
      <w:pPr>
        <w:pStyle w:val="s26"/>
        <w:spacing w:before="0" w:beforeAutospacing="0" w:after="0" w:afterAutospacing="0"/>
        <w:ind w:firstLine="525"/>
        <w:jc w:val="both"/>
        <w:rPr>
          <w:rStyle w:val="bumpedfont15"/>
          <w:szCs w:val="28"/>
        </w:rPr>
      </w:pPr>
      <w:r w:rsidRPr="00E84670">
        <w:rPr>
          <w:rStyle w:val="bumpedfont15"/>
          <w:szCs w:val="28"/>
        </w:rPr>
        <w:t>Заполненные при проведении контрольного мероприятия проверочные листы должны быть приобщены к акту.</w:t>
      </w:r>
    </w:p>
    <w:p w:rsidR="003D45FF" w:rsidRPr="00E84670" w:rsidRDefault="003D45FF" w:rsidP="00F75CC1">
      <w:pPr>
        <w:pStyle w:val="s26"/>
        <w:spacing w:before="0" w:beforeAutospacing="0" w:after="0" w:afterAutospacing="0"/>
        <w:ind w:firstLine="525"/>
        <w:jc w:val="both"/>
        <w:rPr>
          <w:rStyle w:val="bumpedfont15"/>
          <w:szCs w:val="28"/>
        </w:rPr>
      </w:pPr>
      <w:r w:rsidRPr="00E84670">
        <w:rPr>
          <w:rStyle w:val="bumpedfont15"/>
          <w:szCs w:val="28"/>
        </w:rPr>
        <w:t>4.1.</w:t>
      </w:r>
      <w:r w:rsidR="003A4DB5" w:rsidRPr="00E84670">
        <w:rPr>
          <w:rStyle w:val="bumpedfont15"/>
          <w:szCs w:val="28"/>
        </w:rPr>
        <w:t>8</w:t>
      </w:r>
      <w:r w:rsidRPr="00E84670">
        <w:rPr>
          <w:rStyle w:val="bumpedfont15"/>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E84670" w:rsidRDefault="003D45FF" w:rsidP="00F75CC1">
      <w:pPr>
        <w:pStyle w:val="s26"/>
        <w:spacing w:before="0" w:beforeAutospacing="0" w:after="0" w:afterAutospacing="0"/>
        <w:ind w:firstLine="525"/>
        <w:jc w:val="both"/>
        <w:rPr>
          <w:rStyle w:val="bumpedfont15"/>
          <w:szCs w:val="28"/>
        </w:rPr>
      </w:pPr>
      <w:r w:rsidRPr="00E84670">
        <w:rPr>
          <w:rStyle w:val="bumpedfont15"/>
          <w:szCs w:val="28"/>
        </w:rPr>
        <w:t>4.1.</w:t>
      </w:r>
      <w:r w:rsidR="003A4DB5" w:rsidRPr="00E84670">
        <w:rPr>
          <w:rStyle w:val="bumpedfont15"/>
          <w:szCs w:val="28"/>
        </w:rPr>
        <w:t>9</w:t>
      </w:r>
      <w:r w:rsidRPr="00E84670">
        <w:rPr>
          <w:rStyle w:val="bumpedfont15"/>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Pr="00E84670" w:rsidRDefault="003D45FF" w:rsidP="00F75CC1">
      <w:pPr>
        <w:pStyle w:val="s26"/>
        <w:spacing w:before="0" w:beforeAutospacing="0" w:after="0" w:afterAutospacing="0"/>
        <w:ind w:firstLine="525"/>
        <w:jc w:val="both"/>
        <w:rPr>
          <w:rStyle w:val="bumpedfont15"/>
          <w:szCs w:val="28"/>
        </w:rPr>
      </w:pPr>
      <w:r w:rsidRPr="00E84670">
        <w:rPr>
          <w:rStyle w:val="bumpedfont15"/>
          <w:szCs w:val="28"/>
        </w:rPr>
        <w:t>4.1.</w:t>
      </w:r>
      <w:r w:rsidR="003A4DB5" w:rsidRPr="00E84670">
        <w:rPr>
          <w:rStyle w:val="bumpedfont15"/>
          <w:szCs w:val="28"/>
        </w:rPr>
        <w:t>10</w:t>
      </w:r>
      <w:r w:rsidRPr="00E84670">
        <w:rPr>
          <w:rStyle w:val="bumpedfont15"/>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E84670" w:rsidRDefault="008D55F5" w:rsidP="00F75CC1">
      <w:pPr>
        <w:pStyle w:val="s26"/>
        <w:spacing w:before="0" w:beforeAutospacing="0" w:after="0" w:afterAutospacing="0"/>
        <w:ind w:firstLine="525"/>
        <w:jc w:val="both"/>
        <w:rPr>
          <w:szCs w:val="28"/>
        </w:rPr>
      </w:pPr>
      <w:r w:rsidRPr="00E84670">
        <w:rPr>
          <w:szCs w:val="28"/>
        </w:rPr>
        <w:t> </w:t>
      </w:r>
    </w:p>
    <w:p w:rsidR="008D55F5" w:rsidRPr="00E84670" w:rsidRDefault="008D55F5" w:rsidP="00F75CC1">
      <w:pPr>
        <w:pStyle w:val="s24"/>
        <w:spacing w:before="0" w:beforeAutospacing="0" w:after="0" w:afterAutospacing="0"/>
        <w:jc w:val="center"/>
        <w:rPr>
          <w:szCs w:val="28"/>
        </w:rPr>
      </w:pPr>
      <w:r w:rsidRPr="00E84670">
        <w:rPr>
          <w:rStyle w:val="bumpedfont15"/>
          <w:szCs w:val="28"/>
        </w:rPr>
        <w:t>4.2. Меры, принимаемые Контрольным органом по результатам контрольных мероприятий</w:t>
      </w:r>
    </w:p>
    <w:p w:rsidR="008D55F5" w:rsidRPr="00E84670" w:rsidRDefault="008D55F5" w:rsidP="00F75CC1">
      <w:pPr>
        <w:pStyle w:val="s31"/>
        <w:spacing w:before="0" w:beforeAutospacing="0" w:after="0" w:afterAutospacing="0"/>
        <w:ind w:firstLine="525"/>
        <w:jc w:val="center"/>
        <w:rPr>
          <w:szCs w:val="28"/>
        </w:rPr>
      </w:pPr>
      <w:r w:rsidRPr="00E84670">
        <w:rPr>
          <w:szCs w:val="28"/>
        </w:rPr>
        <w:t> </w:t>
      </w:r>
    </w:p>
    <w:p w:rsidR="008D55F5" w:rsidRPr="00E84670" w:rsidRDefault="008D55F5" w:rsidP="00F75CC1">
      <w:pPr>
        <w:pStyle w:val="s26"/>
        <w:spacing w:before="0" w:beforeAutospacing="0" w:after="0" w:afterAutospacing="0"/>
        <w:ind w:firstLine="525"/>
        <w:jc w:val="both"/>
        <w:rPr>
          <w:szCs w:val="28"/>
        </w:rPr>
      </w:pPr>
      <w:r w:rsidRPr="00E84670">
        <w:rPr>
          <w:rStyle w:val="bumpedfont15"/>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E84670" w:rsidRDefault="008D55F5" w:rsidP="00F75CC1">
      <w:pPr>
        <w:pStyle w:val="s15"/>
        <w:spacing w:before="0" w:beforeAutospacing="0" w:after="0" w:afterAutospacing="0"/>
        <w:ind w:firstLine="525"/>
        <w:jc w:val="both"/>
        <w:rPr>
          <w:szCs w:val="28"/>
        </w:rPr>
      </w:pPr>
      <w:proofErr w:type="gramStart"/>
      <w:r w:rsidRPr="00E84670">
        <w:rPr>
          <w:rStyle w:val="bumpedfont15"/>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E84670">
        <w:rPr>
          <w:rStyle w:val="bumpedfont15"/>
          <w:szCs w:val="28"/>
        </w:rPr>
        <w:t xml:space="preserve"> </w:t>
      </w:r>
      <w:r w:rsidRPr="00E84670">
        <w:rPr>
          <w:rStyle w:val="bumpedfont15"/>
          <w:szCs w:val="28"/>
        </w:rPr>
        <w:t>также других мероприятий, предусмотренных федеральным законом о виде контроля;</w:t>
      </w:r>
    </w:p>
    <w:p w:rsidR="008D55F5" w:rsidRPr="00E84670" w:rsidRDefault="008D55F5" w:rsidP="00F75CC1">
      <w:pPr>
        <w:pStyle w:val="s15"/>
        <w:spacing w:before="0" w:beforeAutospacing="0" w:after="0" w:afterAutospacing="0"/>
        <w:ind w:firstLine="525"/>
        <w:jc w:val="both"/>
        <w:rPr>
          <w:szCs w:val="28"/>
        </w:rPr>
      </w:pPr>
      <w:proofErr w:type="gramStart"/>
      <w:r w:rsidRPr="00E84670">
        <w:rPr>
          <w:rStyle w:val="bumpedfont15"/>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E84670">
        <w:rPr>
          <w:rStyle w:val="bumpedfont15"/>
          <w:szCs w:val="28"/>
        </w:rPr>
        <w:t xml:space="preserve"> </w:t>
      </w:r>
      <w:r w:rsidRPr="00E84670">
        <w:rPr>
          <w:rStyle w:val="bumpedfont15"/>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E84670">
        <w:rPr>
          <w:rStyle w:val="bumpedfont15"/>
          <w:szCs w:val="28"/>
        </w:rPr>
        <w:t> при проведении контрольного мероприятия установлено, что деятельность гражданина, организации, </w:t>
      </w:r>
      <w:proofErr w:type="gramStart"/>
      <w:r w:rsidRPr="00E84670">
        <w:rPr>
          <w:rStyle w:val="bumpedfont15"/>
          <w:szCs w:val="28"/>
        </w:rPr>
        <w:t>владеющих</w:t>
      </w:r>
      <w:proofErr w:type="gramEnd"/>
      <w:r w:rsidRPr="00E84670">
        <w:rPr>
          <w:rStyle w:val="bumpedfont15"/>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E84670" w:rsidRDefault="008D55F5" w:rsidP="00F75CC1">
      <w:pPr>
        <w:pStyle w:val="s15"/>
        <w:spacing w:before="0" w:beforeAutospacing="0" w:after="0" w:afterAutospacing="0"/>
        <w:ind w:firstLine="525"/>
        <w:jc w:val="both"/>
        <w:rPr>
          <w:szCs w:val="28"/>
        </w:rPr>
      </w:pPr>
      <w:r w:rsidRPr="00E84670">
        <w:rPr>
          <w:rStyle w:val="bumpedfont15"/>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E84670" w:rsidRDefault="008D55F5" w:rsidP="00F75CC1">
      <w:pPr>
        <w:pStyle w:val="s15"/>
        <w:spacing w:before="0" w:beforeAutospacing="0" w:after="0" w:afterAutospacing="0"/>
        <w:ind w:firstLine="525"/>
        <w:jc w:val="both"/>
        <w:rPr>
          <w:szCs w:val="28"/>
        </w:rPr>
      </w:pPr>
      <w:proofErr w:type="gramStart"/>
      <w:r w:rsidRPr="00E84670">
        <w:rPr>
          <w:rStyle w:val="bumpedfont15"/>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E84670" w:rsidRDefault="008D55F5" w:rsidP="00F75CC1">
      <w:pPr>
        <w:pStyle w:val="s15"/>
        <w:spacing w:before="0" w:beforeAutospacing="0" w:after="0" w:afterAutospacing="0"/>
        <w:ind w:firstLine="525"/>
        <w:jc w:val="both"/>
        <w:rPr>
          <w:szCs w:val="28"/>
        </w:rPr>
      </w:pPr>
      <w:r w:rsidRPr="00E84670">
        <w:rPr>
          <w:rStyle w:val="bumpedfont15"/>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E84670" w:rsidRDefault="008D55F5" w:rsidP="00F75CC1">
      <w:pPr>
        <w:pStyle w:val="s26"/>
        <w:spacing w:before="0" w:beforeAutospacing="0" w:after="0" w:afterAutospacing="0"/>
        <w:ind w:firstLine="525"/>
        <w:jc w:val="both"/>
        <w:rPr>
          <w:szCs w:val="28"/>
        </w:rPr>
      </w:pPr>
      <w:r w:rsidRPr="00E84670">
        <w:rPr>
          <w:rStyle w:val="bumpedfont15"/>
          <w:szCs w:val="28"/>
        </w:rPr>
        <w:t>4.2.</w:t>
      </w:r>
      <w:r w:rsidR="003A4DB5" w:rsidRPr="00E84670">
        <w:rPr>
          <w:rStyle w:val="bumpedfont15"/>
          <w:szCs w:val="28"/>
        </w:rPr>
        <w:t>2</w:t>
      </w:r>
      <w:r w:rsidRPr="00E84670">
        <w:rPr>
          <w:rStyle w:val="bumpedfont15"/>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E84670" w:rsidRDefault="008D55F5" w:rsidP="00F75CC1">
      <w:pPr>
        <w:pStyle w:val="s15"/>
        <w:spacing w:before="0" w:beforeAutospacing="0" w:after="0" w:afterAutospacing="0"/>
        <w:ind w:firstLine="525"/>
        <w:jc w:val="both"/>
        <w:rPr>
          <w:szCs w:val="28"/>
        </w:rPr>
      </w:pPr>
      <w:r w:rsidRPr="00E84670">
        <w:rPr>
          <w:rStyle w:val="bumpedfont15"/>
          <w:szCs w:val="28"/>
        </w:rPr>
        <w:t>4.2.</w:t>
      </w:r>
      <w:r w:rsidR="003A4DB5" w:rsidRPr="00E84670">
        <w:rPr>
          <w:rStyle w:val="bumpedfont15"/>
          <w:szCs w:val="28"/>
        </w:rPr>
        <w:t>3</w:t>
      </w:r>
      <w:r w:rsidRPr="00E84670">
        <w:rPr>
          <w:rStyle w:val="bumpedfont15"/>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E84670" w:rsidRDefault="008D55F5" w:rsidP="00F75CC1">
      <w:pPr>
        <w:pStyle w:val="s15"/>
        <w:spacing w:before="0" w:beforeAutospacing="0" w:after="0" w:afterAutospacing="0"/>
        <w:ind w:firstLine="525"/>
        <w:jc w:val="both"/>
        <w:rPr>
          <w:szCs w:val="28"/>
        </w:rPr>
      </w:pPr>
      <w:r w:rsidRPr="00E84670">
        <w:rPr>
          <w:rStyle w:val="bumpedfont15"/>
          <w:szCs w:val="28"/>
        </w:rPr>
        <w:t>4.2.</w:t>
      </w:r>
      <w:r w:rsidR="003A4DB5" w:rsidRPr="00E84670">
        <w:rPr>
          <w:rStyle w:val="bumpedfont15"/>
          <w:szCs w:val="28"/>
        </w:rPr>
        <w:t>4</w:t>
      </w:r>
      <w:r w:rsidRPr="00E84670">
        <w:rPr>
          <w:rStyle w:val="bumpedfont15"/>
          <w:szCs w:val="28"/>
        </w:rPr>
        <w:t>.</w:t>
      </w:r>
      <w:r w:rsidR="00D903E4" w:rsidRPr="00E84670">
        <w:rPr>
          <w:rStyle w:val="bumpedfont15"/>
          <w:szCs w:val="28"/>
        </w:rPr>
        <w:t> </w:t>
      </w:r>
      <w:r w:rsidRPr="00E84670">
        <w:rPr>
          <w:rStyle w:val="bumpedfont15"/>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E84670" w:rsidRDefault="003A4DB5" w:rsidP="00F75CC1">
      <w:pPr>
        <w:pStyle w:val="s15"/>
        <w:spacing w:before="0" w:beforeAutospacing="0" w:after="0" w:afterAutospacing="0"/>
        <w:ind w:firstLine="525"/>
        <w:jc w:val="both"/>
        <w:rPr>
          <w:szCs w:val="28"/>
        </w:rPr>
      </w:pPr>
      <w:r w:rsidRPr="00E84670">
        <w:rPr>
          <w:rStyle w:val="bumpedfont15"/>
          <w:szCs w:val="28"/>
        </w:rPr>
        <w:t>4.2.5</w:t>
      </w:r>
      <w:r w:rsidR="008D55F5" w:rsidRPr="00E84670">
        <w:rPr>
          <w:rStyle w:val="bumpedfont15"/>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E84670" w:rsidRDefault="008D55F5" w:rsidP="00F75CC1">
      <w:pPr>
        <w:pStyle w:val="s15"/>
        <w:spacing w:before="0" w:beforeAutospacing="0" w:after="0" w:afterAutospacing="0"/>
        <w:ind w:firstLine="525"/>
        <w:jc w:val="both"/>
        <w:rPr>
          <w:szCs w:val="28"/>
        </w:rPr>
      </w:pPr>
      <w:r w:rsidRPr="00E84670">
        <w:rPr>
          <w:rStyle w:val="bumpedfont15"/>
          <w:szCs w:val="28"/>
        </w:rPr>
        <w:t>В случае</w:t>
      </w:r>
      <w:proofErr w:type="gramStart"/>
      <w:r w:rsidRPr="00E84670">
        <w:rPr>
          <w:rStyle w:val="bumpedfont15"/>
          <w:szCs w:val="28"/>
        </w:rPr>
        <w:t>,</w:t>
      </w:r>
      <w:proofErr w:type="gramEnd"/>
      <w:r w:rsidRPr="00E84670">
        <w:rPr>
          <w:rStyle w:val="bumpedfont15"/>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E84670" w:rsidRDefault="008D55F5" w:rsidP="00F75CC1">
      <w:pPr>
        <w:pStyle w:val="s15"/>
        <w:spacing w:before="0" w:beforeAutospacing="0" w:after="0" w:afterAutospacing="0"/>
        <w:ind w:firstLine="525"/>
        <w:jc w:val="both"/>
        <w:rPr>
          <w:szCs w:val="28"/>
        </w:rPr>
      </w:pPr>
      <w:r w:rsidRPr="00E84670">
        <w:rPr>
          <w:rStyle w:val="bumpedfont15"/>
          <w:szCs w:val="28"/>
        </w:rPr>
        <w:t>4.2.</w:t>
      </w:r>
      <w:r w:rsidR="003A4DB5" w:rsidRPr="00E84670">
        <w:rPr>
          <w:rStyle w:val="bumpedfont15"/>
          <w:szCs w:val="28"/>
        </w:rPr>
        <w:t>6</w:t>
      </w:r>
      <w:r w:rsidRPr="00E84670">
        <w:rPr>
          <w:rStyle w:val="bumpedfont15"/>
          <w:szCs w:val="28"/>
        </w:rPr>
        <w:t>. В случае</w:t>
      </w:r>
      <w:proofErr w:type="gramStart"/>
      <w:r w:rsidRPr="00E84670">
        <w:rPr>
          <w:rStyle w:val="bumpedfont15"/>
          <w:szCs w:val="28"/>
        </w:rPr>
        <w:t>,</w:t>
      </w:r>
      <w:proofErr w:type="gramEnd"/>
      <w:r w:rsidRPr="00E84670">
        <w:rPr>
          <w:rStyle w:val="bumpedfont15"/>
          <w:szCs w:val="28"/>
        </w:rPr>
        <w:t> если по итогам проведения контрольного мероприятия</w:t>
      </w:r>
      <w:r w:rsidR="003A4DB5" w:rsidRPr="00E84670">
        <w:rPr>
          <w:rStyle w:val="bumpedfont15"/>
          <w:szCs w:val="28"/>
        </w:rPr>
        <w:t>, предусмотренного пунктом 4.2.5</w:t>
      </w:r>
      <w:r w:rsidRPr="00E84670">
        <w:rPr>
          <w:rStyle w:val="bumpedfont15"/>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E84670" w:rsidRDefault="008D55F5" w:rsidP="00F75CC1">
      <w:pPr>
        <w:pStyle w:val="s36"/>
        <w:spacing w:before="0" w:beforeAutospacing="0" w:after="0" w:afterAutospacing="0"/>
        <w:ind w:firstLine="405"/>
        <w:jc w:val="both"/>
        <w:rPr>
          <w:szCs w:val="28"/>
        </w:rPr>
      </w:pPr>
      <w:r w:rsidRPr="00E84670">
        <w:rPr>
          <w:rStyle w:val="bumpedfont15"/>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E84670" w:rsidRDefault="008D55F5" w:rsidP="001A5579">
      <w:pPr>
        <w:pStyle w:val="s15"/>
        <w:spacing w:before="0" w:beforeAutospacing="0" w:after="0" w:afterAutospacing="0"/>
        <w:ind w:firstLine="525"/>
        <w:jc w:val="center"/>
        <w:rPr>
          <w:szCs w:val="28"/>
        </w:rPr>
      </w:pPr>
      <w:r w:rsidRPr="00E84670">
        <w:rPr>
          <w:rStyle w:val="bumpedfont15"/>
          <w:szCs w:val="28"/>
        </w:rPr>
        <w:lastRenderedPageBreak/>
        <w:t>4.3. Плановые контрольные мероприятия</w:t>
      </w:r>
    </w:p>
    <w:p w:rsidR="008D55F5" w:rsidRPr="00E84670" w:rsidRDefault="008D55F5" w:rsidP="00F75CC1">
      <w:pPr>
        <w:pStyle w:val="s37"/>
        <w:spacing w:before="0" w:beforeAutospacing="0" w:after="0" w:afterAutospacing="0"/>
        <w:jc w:val="center"/>
        <w:rPr>
          <w:szCs w:val="28"/>
        </w:rPr>
      </w:pPr>
      <w:r w:rsidRPr="00E84670">
        <w:rPr>
          <w:szCs w:val="28"/>
        </w:rPr>
        <w:t> </w:t>
      </w:r>
    </w:p>
    <w:p w:rsidR="008D55F5" w:rsidRPr="00E84670" w:rsidRDefault="001A5579" w:rsidP="00F75CC1">
      <w:pPr>
        <w:pStyle w:val="s26"/>
        <w:spacing w:before="0" w:beforeAutospacing="0" w:after="0" w:afterAutospacing="0"/>
        <w:ind w:firstLine="525"/>
        <w:jc w:val="both"/>
        <w:rPr>
          <w:szCs w:val="28"/>
        </w:rPr>
      </w:pPr>
      <w:r w:rsidRPr="001A5579">
        <w:rPr>
          <w:rStyle w:val="bumpedfont15"/>
          <w:szCs w:val="28"/>
        </w:rPr>
        <w:t>4.3.1. Муниципальный земельный контроль осуществляется без проведения плановых контрольных мероприятий в соответствии с частью 2 статьи 61 Федерального закона № 248-ФЗ.</w:t>
      </w:r>
      <w:r w:rsidR="008D55F5" w:rsidRPr="00E84670">
        <w:rPr>
          <w:szCs w:val="28"/>
        </w:rPr>
        <w:t> </w:t>
      </w:r>
    </w:p>
    <w:p w:rsidR="008D55F5" w:rsidRPr="00E84670" w:rsidRDefault="008D55F5" w:rsidP="00F75CC1">
      <w:pPr>
        <w:pStyle w:val="s33"/>
        <w:spacing w:before="0" w:beforeAutospacing="0" w:after="0" w:afterAutospacing="0"/>
        <w:jc w:val="center"/>
        <w:rPr>
          <w:szCs w:val="28"/>
        </w:rPr>
      </w:pPr>
      <w:r w:rsidRPr="00E84670">
        <w:rPr>
          <w:rStyle w:val="bumpedfont15"/>
          <w:szCs w:val="28"/>
        </w:rPr>
        <w:t>4.4. Внеплановые контрольные мероприятия</w:t>
      </w:r>
    </w:p>
    <w:p w:rsidR="008D55F5" w:rsidRPr="00E84670" w:rsidRDefault="008D55F5" w:rsidP="00F75CC1">
      <w:pPr>
        <w:pStyle w:val="s37"/>
        <w:spacing w:before="0" w:beforeAutospacing="0" w:after="0" w:afterAutospacing="0"/>
        <w:jc w:val="center"/>
        <w:rPr>
          <w:szCs w:val="28"/>
        </w:rPr>
      </w:pPr>
      <w:r w:rsidRPr="00E84670">
        <w:rPr>
          <w:szCs w:val="28"/>
        </w:rPr>
        <w:t> </w:t>
      </w:r>
    </w:p>
    <w:p w:rsidR="008D55F5" w:rsidRPr="00E84670" w:rsidRDefault="008D55F5" w:rsidP="00F75CC1">
      <w:pPr>
        <w:pStyle w:val="s26"/>
        <w:spacing w:before="0" w:beforeAutospacing="0" w:after="0" w:afterAutospacing="0"/>
        <w:ind w:firstLine="525"/>
        <w:jc w:val="both"/>
        <w:rPr>
          <w:szCs w:val="28"/>
        </w:rPr>
      </w:pPr>
      <w:r w:rsidRPr="00E84670">
        <w:rPr>
          <w:rStyle w:val="bumpedfont15"/>
          <w:szCs w:val="28"/>
        </w:rPr>
        <w:t>4.4.1. Внеплановые контрольные мероприятия проводятся в виде документарных и выездных проверок, выездного обследования.</w:t>
      </w:r>
    </w:p>
    <w:p w:rsidR="008D55F5" w:rsidRPr="00E84670" w:rsidRDefault="008D55F5" w:rsidP="00F75CC1">
      <w:pPr>
        <w:pStyle w:val="s26"/>
        <w:spacing w:before="0" w:beforeAutospacing="0" w:after="0" w:afterAutospacing="0"/>
        <w:ind w:firstLine="525"/>
        <w:jc w:val="both"/>
        <w:rPr>
          <w:szCs w:val="28"/>
        </w:rPr>
      </w:pPr>
      <w:r w:rsidRPr="00E84670">
        <w:rPr>
          <w:rStyle w:val="bumpedfont15"/>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E84670" w:rsidRDefault="008D55F5" w:rsidP="00F75CC1">
      <w:pPr>
        <w:pStyle w:val="s15"/>
        <w:spacing w:before="0" w:beforeAutospacing="0" w:after="0" w:afterAutospacing="0"/>
        <w:ind w:firstLine="525"/>
        <w:jc w:val="both"/>
        <w:rPr>
          <w:szCs w:val="28"/>
        </w:rPr>
      </w:pPr>
      <w:r w:rsidRPr="00E84670">
        <w:rPr>
          <w:rStyle w:val="bumpedfont15"/>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E84670" w:rsidRDefault="008D55F5" w:rsidP="00F75CC1">
      <w:pPr>
        <w:pStyle w:val="s15"/>
        <w:spacing w:before="0" w:beforeAutospacing="0" w:after="0" w:afterAutospacing="0"/>
        <w:ind w:firstLine="525"/>
        <w:jc w:val="both"/>
        <w:rPr>
          <w:szCs w:val="28"/>
        </w:rPr>
      </w:pPr>
      <w:r w:rsidRPr="00E84670">
        <w:rPr>
          <w:rStyle w:val="bumpedfont15"/>
          <w:szCs w:val="28"/>
        </w:rPr>
        <w:t>4.4.4. В случае</w:t>
      </w:r>
      <w:proofErr w:type="gramStart"/>
      <w:r w:rsidRPr="00E84670">
        <w:rPr>
          <w:rStyle w:val="bumpedfont15"/>
          <w:szCs w:val="28"/>
        </w:rPr>
        <w:t>,</w:t>
      </w:r>
      <w:proofErr w:type="gramEnd"/>
      <w:r w:rsidRPr="00E84670">
        <w:rPr>
          <w:rStyle w:val="bumpedfont15"/>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E84670" w:rsidRDefault="008D55F5" w:rsidP="00F75CC1">
      <w:pPr>
        <w:pStyle w:val="s4"/>
        <w:spacing w:before="0" w:beforeAutospacing="0" w:after="0" w:afterAutospacing="0"/>
        <w:jc w:val="center"/>
        <w:rPr>
          <w:szCs w:val="28"/>
        </w:rPr>
      </w:pPr>
      <w:r w:rsidRPr="00E84670">
        <w:rPr>
          <w:szCs w:val="28"/>
        </w:rPr>
        <w:t> </w:t>
      </w:r>
    </w:p>
    <w:p w:rsidR="008D55F5" w:rsidRPr="00E84670" w:rsidRDefault="008D55F5" w:rsidP="00F75CC1">
      <w:pPr>
        <w:pStyle w:val="s4"/>
        <w:spacing w:before="0" w:beforeAutospacing="0" w:after="0" w:afterAutospacing="0"/>
        <w:jc w:val="center"/>
        <w:rPr>
          <w:szCs w:val="28"/>
        </w:rPr>
      </w:pPr>
      <w:r w:rsidRPr="00E84670">
        <w:rPr>
          <w:rStyle w:val="bumpedfont15"/>
          <w:szCs w:val="28"/>
        </w:rPr>
        <w:t>4.5. Документарная проверка</w:t>
      </w:r>
    </w:p>
    <w:p w:rsidR="008D55F5" w:rsidRPr="00E84670" w:rsidRDefault="008D55F5" w:rsidP="00F75CC1">
      <w:pPr>
        <w:pStyle w:val="s37"/>
        <w:spacing w:before="0" w:beforeAutospacing="0" w:after="0" w:afterAutospacing="0"/>
        <w:jc w:val="center"/>
        <w:rPr>
          <w:szCs w:val="28"/>
        </w:rPr>
      </w:pPr>
      <w:r w:rsidRPr="00E84670">
        <w:rPr>
          <w:szCs w:val="28"/>
        </w:rPr>
        <w:t> </w:t>
      </w:r>
    </w:p>
    <w:p w:rsidR="008D55F5" w:rsidRPr="00E84670" w:rsidRDefault="008D55F5" w:rsidP="00F75CC1">
      <w:pPr>
        <w:pStyle w:val="s26"/>
        <w:spacing w:before="0" w:beforeAutospacing="0" w:after="0" w:afterAutospacing="0"/>
        <w:ind w:firstLine="525"/>
        <w:jc w:val="both"/>
        <w:rPr>
          <w:szCs w:val="28"/>
        </w:rPr>
      </w:pPr>
      <w:r w:rsidRPr="00E84670">
        <w:rPr>
          <w:rStyle w:val="bumpedfont15"/>
          <w:szCs w:val="28"/>
        </w:rPr>
        <w:t>4.5.1. </w:t>
      </w:r>
      <w:proofErr w:type="gramStart"/>
      <w:r w:rsidRPr="00E84670">
        <w:rPr>
          <w:rStyle w:val="bumpedfont15"/>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4.5.2. В случае</w:t>
      </w:r>
      <w:proofErr w:type="gramStart"/>
      <w:r w:rsidRPr="00E84670">
        <w:rPr>
          <w:rStyle w:val="bumpedfont15"/>
          <w:szCs w:val="28"/>
        </w:rPr>
        <w:t>,</w:t>
      </w:r>
      <w:proofErr w:type="gramEnd"/>
      <w:r w:rsidRPr="00E84670">
        <w:rPr>
          <w:rStyle w:val="bumpedfont15"/>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4.5.3. Срок проведения документарной проверки не может превышать десять рабочих дней. </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В указанный срок не включается период с момента:</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2) период с момента направления контролируемому лицу информации Контрольного органа:</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о выявлении ошибок и (или) противоречий в представленных контролируемым лицом документах;</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4.5.4. Перечень допустимых контрольных действий совершаемых в ходе документарной проверки:</w:t>
      </w:r>
    </w:p>
    <w:p w:rsidR="008D55F5" w:rsidRPr="00E84670" w:rsidRDefault="008D55F5" w:rsidP="008D55F5">
      <w:pPr>
        <w:pStyle w:val="s15"/>
        <w:spacing w:before="0" w:beforeAutospacing="0" w:after="0" w:afterAutospacing="0"/>
        <w:ind w:firstLine="525"/>
        <w:jc w:val="both"/>
        <w:rPr>
          <w:szCs w:val="28"/>
        </w:rPr>
      </w:pPr>
      <w:bookmarkStart w:id="2" w:name="_Hlk73716001"/>
      <w:bookmarkEnd w:id="2"/>
      <w:r w:rsidRPr="00E84670">
        <w:rPr>
          <w:rStyle w:val="bumpedfont15"/>
          <w:szCs w:val="28"/>
        </w:rPr>
        <w:lastRenderedPageBreak/>
        <w:t>1) истребование документов;</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2) получение письменных объяснений.</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84670">
        <w:rPr>
          <w:rStyle w:val="bumpedfont15"/>
          <w:color w:val="FF0000"/>
          <w:szCs w:val="28"/>
        </w:rPr>
        <w:t>, </w:t>
      </w:r>
      <w:r w:rsidRPr="00E84670">
        <w:rPr>
          <w:rStyle w:val="bumpedfont15"/>
          <w:szCs w:val="28"/>
        </w:rPr>
        <w:t>в том числе материалов фотосъемки, аудио- и видеозаписи, информационных баз, банков данных, а также носителей информации.</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4.5.6. Письменные объяснения могут быть запрошены инспектором от контролируемого лица или его представителя, свидетелей.</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Письменные объяснения оформляются путем составления письменного документа в свободной форме.</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4.5.9. Внеплановая документарная проверка проводится без согласования с органами прокуратуры.</w:t>
      </w:r>
    </w:p>
    <w:p w:rsidR="00237C79" w:rsidRPr="00E84670" w:rsidRDefault="008D55F5" w:rsidP="00EF1677">
      <w:pPr>
        <w:pStyle w:val="s34"/>
        <w:spacing w:before="0" w:beforeAutospacing="0" w:after="0" w:afterAutospacing="0"/>
        <w:ind w:left="525"/>
        <w:jc w:val="both"/>
        <w:rPr>
          <w:szCs w:val="28"/>
        </w:rPr>
      </w:pPr>
      <w:r w:rsidRPr="00E84670">
        <w:rPr>
          <w:szCs w:val="28"/>
        </w:rPr>
        <w:t> </w:t>
      </w:r>
    </w:p>
    <w:p w:rsidR="008D55F5" w:rsidRPr="00E84670" w:rsidRDefault="008D55F5" w:rsidP="008D55F5">
      <w:pPr>
        <w:pStyle w:val="s33"/>
        <w:spacing w:before="0" w:beforeAutospacing="0" w:after="0" w:afterAutospacing="0"/>
        <w:jc w:val="center"/>
        <w:rPr>
          <w:szCs w:val="28"/>
        </w:rPr>
      </w:pPr>
      <w:r w:rsidRPr="00E84670">
        <w:rPr>
          <w:rStyle w:val="bumpedfont15"/>
          <w:szCs w:val="28"/>
        </w:rPr>
        <w:t>4.6. Выездная проверка</w:t>
      </w:r>
    </w:p>
    <w:p w:rsidR="008D55F5" w:rsidRPr="00E84670" w:rsidRDefault="008D55F5" w:rsidP="008D55F5">
      <w:pPr>
        <w:pStyle w:val="s26"/>
        <w:spacing w:before="0" w:beforeAutospacing="0" w:after="0" w:afterAutospacing="0"/>
        <w:ind w:firstLine="525"/>
        <w:jc w:val="both"/>
        <w:rPr>
          <w:szCs w:val="28"/>
        </w:rPr>
      </w:pPr>
      <w:r w:rsidRPr="00E84670">
        <w:rPr>
          <w:szCs w:val="28"/>
        </w:rPr>
        <w:t> </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4.6.2. Выездная проверка проводится в случае, если не представляется возможным:</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E84670" w:rsidRDefault="008D55F5" w:rsidP="008D55F5">
      <w:pPr>
        <w:pStyle w:val="s15"/>
        <w:spacing w:before="0" w:beforeAutospacing="0" w:after="0" w:afterAutospacing="0"/>
        <w:ind w:firstLine="525"/>
        <w:jc w:val="both"/>
        <w:rPr>
          <w:szCs w:val="28"/>
        </w:rPr>
      </w:pPr>
      <w:proofErr w:type="gramStart"/>
      <w:r w:rsidRPr="00E84670">
        <w:rPr>
          <w:rStyle w:val="bumpedfont15"/>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w:t>
      </w:r>
      <w:r w:rsidRPr="00E84670">
        <w:rPr>
          <w:rStyle w:val="bumpedfont15"/>
          <w:szCs w:val="28"/>
        </w:rPr>
        <w:lastRenderedPageBreak/>
        <w:t>место и совершения необходимых контрольных действий, предусмотренных в рамках иного вида контрольных  мероприятий.</w:t>
      </w:r>
      <w:proofErr w:type="gramEnd"/>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4.6.4. Контрольный орган уведомляет контролируемое лицо о проведении выездной проверки не </w:t>
      </w:r>
      <w:proofErr w:type="gramStart"/>
      <w:r w:rsidRPr="00E84670">
        <w:rPr>
          <w:rStyle w:val="bumpedfont15"/>
          <w:szCs w:val="28"/>
        </w:rPr>
        <w:t>позднее</w:t>
      </w:r>
      <w:proofErr w:type="gramEnd"/>
      <w:r w:rsidRPr="00E84670">
        <w:rPr>
          <w:rStyle w:val="bumpedfont15"/>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4.6.6. Срок проведения выездной проверки составляет не более десяти рабочих дней.</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4.6.7. Перечень допустимых контрольных действий в ходе выездной проверки:</w:t>
      </w:r>
    </w:p>
    <w:p w:rsidR="008D55F5" w:rsidRPr="00E84670" w:rsidRDefault="008D55F5" w:rsidP="008D55F5">
      <w:pPr>
        <w:pStyle w:val="s15"/>
        <w:spacing w:before="0" w:beforeAutospacing="0" w:after="0" w:afterAutospacing="0"/>
        <w:ind w:firstLine="525"/>
        <w:jc w:val="both"/>
        <w:rPr>
          <w:szCs w:val="28"/>
        </w:rPr>
      </w:pPr>
      <w:bookmarkStart w:id="3" w:name="_Hlk73715973"/>
      <w:bookmarkEnd w:id="3"/>
      <w:r w:rsidRPr="00E84670">
        <w:rPr>
          <w:rStyle w:val="bumpedfont15"/>
          <w:szCs w:val="28"/>
        </w:rPr>
        <w:t>1) осмотр;</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2) истребование документов;</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3) получение письменных объяснений;</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4) инструментальное обследование.</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По результатам осмотра составляется протокол осмотра.</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4.6.9. Инструментальное обследование осуществляется инспектором или специалистом, </w:t>
      </w:r>
      <w:proofErr w:type="gramStart"/>
      <w:r w:rsidRPr="00E84670">
        <w:rPr>
          <w:rStyle w:val="bumpedfont15"/>
          <w:szCs w:val="28"/>
        </w:rPr>
        <w:t>имеющими</w:t>
      </w:r>
      <w:proofErr w:type="gramEnd"/>
      <w:r w:rsidRPr="00E84670">
        <w:rPr>
          <w:rStyle w:val="bumpedfont15"/>
          <w:szCs w:val="28"/>
        </w:rPr>
        <w:t> допуск к работе на специальном оборудовании, использованию технических приборов.</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 дата и место его составления;</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 должность, фамилия и инициалы инспектора или специалиста, </w:t>
      </w:r>
      <w:proofErr w:type="gramStart"/>
      <w:r w:rsidRPr="00E84670">
        <w:rPr>
          <w:rStyle w:val="bumpedfont15"/>
          <w:szCs w:val="28"/>
        </w:rPr>
        <w:t>составивших</w:t>
      </w:r>
      <w:proofErr w:type="gramEnd"/>
      <w:r w:rsidRPr="00E84670">
        <w:rPr>
          <w:rStyle w:val="bumpedfont15"/>
          <w:szCs w:val="28"/>
        </w:rPr>
        <w:t> протокол;</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 сведения о контролируемом лице;</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 выводы о соответствии этих показателей установленным нормам;</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 иные сведения, имеющие значение для оценки результатов инструментального обследования.</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 xml:space="preserve">4.6.11. Представление контролируемым лицом </w:t>
      </w:r>
      <w:proofErr w:type="spellStart"/>
      <w:r w:rsidRPr="00E84670">
        <w:rPr>
          <w:rStyle w:val="bumpedfont15"/>
          <w:szCs w:val="28"/>
        </w:rPr>
        <w:t>истребуемых</w:t>
      </w:r>
      <w:proofErr w:type="spellEnd"/>
      <w:r w:rsidRPr="00E84670">
        <w:rPr>
          <w:rStyle w:val="bumpedfont15"/>
          <w:szCs w:val="28"/>
        </w:rPr>
        <w:t xml:space="preserve"> документов, письменных объяснений осуществляется в соответствии с пунктами 4.5.5 и 4.5.6 настоящего Положения.</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4.6.12. По окончании проведения выездной проверки инспектор составляет акт выездной проверки.</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lastRenderedPageBreak/>
        <w:t>Информация о проведении фотосъемки, аудио- и видеозаписи отражается в акте проверки.</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84670">
        <w:rPr>
          <w:rStyle w:val="bumpedfont15"/>
          <w:szCs w:val="28"/>
        </w:rPr>
        <w:t>деятельности</w:t>
      </w:r>
      <w:proofErr w:type="gramEnd"/>
      <w:r w:rsidRPr="00E84670">
        <w:rPr>
          <w:rStyle w:val="bumpedfont15"/>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E84670">
        <w:rPr>
          <w:rStyle w:val="bumpedfont15"/>
          <w:color w:val="000000"/>
          <w:szCs w:val="28"/>
        </w:rPr>
        <w:t>частями 4</w:t>
      </w:r>
      <w:r w:rsidRPr="00E84670">
        <w:rPr>
          <w:rStyle w:val="bumpedfont15"/>
          <w:szCs w:val="28"/>
        </w:rPr>
        <w:t> и </w:t>
      </w:r>
      <w:r w:rsidRPr="00E84670">
        <w:rPr>
          <w:rStyle w:val="bumpedfont15"/>
          <w:color w:val="000000"/>
          <w:szCs w:val="28"/>
        </w:rPr>
        <w:t>5 статьи 21</w:t>
      </w:r>
      <w:r w:rsidRPr="00E84670">
        <w:rPr>
          <w:rStyle w:val="bumpedfont15"/>
          <w:szCs w:val="28"/>
        </w:rPr>
        <w:t>Федеральным законом № 248-ФЗ. </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1) временной нетрудоспособности;</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2) необходимости явки по вызову (извещениям, повесткам) судов, правоохранительных органов, военных комиссариатов;</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4) нахождения в служебной командировке.</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Pr="00E84670" w:rsidRDefault="008948DC" w:rsidP="008948DC">
      <w:pPr>
        <w:pStyle w:val="s15"/>
        <w:spacing w:before="0" w:beforeAutospacing="0" w:after="0" w:afterAutospacing="0"/>
        <w:ind w:firstLine="525"/>
        <w:jc w:val="both"/>
        <w:rPr>
          <w:rStyle w:val="bumpedfont15"/>
          <w:szCs w:val="28"/>
        </w:rPr>
      </w:pPr>
    </w:p>
    <w:p w:rsidR="008D55F5" w:rsidRPr="00E84670" w:rsidRDefault="008D55F5" w:rsidP="008948DC">
      <w:pPr>
        <w:pStyle w:val="s15"/>
        <w:spacing w:before="0" w:beforeAutospacing="0" w:after="0" w:afterAutospacing="0"/>
        <w:ind w:firstLine="525"/>
        <w:jc w:val="center"/>
        <w:rPr>
          <w:szCs w:val="28"/>
        </w:rPr>
      </w:pPr>
      <w:r w:rsidRPr="00E84670">
        <w:rPr>
          <w:rStyle w:val="bumpedfont15"/>
          <w:szCs w:val="28"/>
        </w:rPr>
        <w:t>4.7. Выездное обследование</w:t>
      </w:r>
    </w:p>
    <w:p w:rsidR="008D55F5" w:rsidRPr="00E84670" w:rsidRDefault="008D55F5" w:rsidP="008D55F5">
      <w:pPr>
        <w:pStyle w:val="s31"/>
        <w:spacing w:before="0" w:beforeAutospacing="0" w:after="0" w:afterAutospacing="0"/>
        <w:ind w:firstLine="525"/>
        <w:jc w:val="center"/>
        <w:rPr>
          <w:szCs w:val="28"/>
        </w:rPr>
      </w:pPr>
      <w:r w:rsidRPr="00E84670">
        <w:rPr>
          <w:szCs w:val="28"/>
        </w:rPr>
        <w:t> </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4.7.1. Выездное обследование проводится в целях оценки соблюдения контролируемыми лицами обязательных требований.</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4.7.3. Выездное обследование проводится без информирования контролируемого лица. </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Pr="00E84670" w:rsidRDefault="008D55F5" w:rsidP="00EF1677">
      <w:pPr>
        <w:pStyle w:val="s15"/>
        <w:spacing w:before="0" w:beforeAutospacing="0" w:after="0" w:afterAutospacing="0"/>
        <w:ind w:firstLine="525"/>
        <w:jc w:val="both"/>
        <w:rPr>
          <w:rStyle w:val="bumpedfont15"/>
          <w:szCs w:val="28"/>
        </w:rPr>
      </w:pPr>
      <w:r w:rsidRPr="00E84670">
        <w:rPr>
          <w:rStyle w:val="bumpedfont15"/>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E84670" w:rsidRDefault="008948DC" w:rsidP="008948DC">
      <w:pPr>
        <w:widowControl w:val="0"/>
        <w:ind w:firstLine="709"/>
        <w:jc w:val="center"/>
        <w:rPr>
          <w:rFonts w:eastAsia="Times New Roman"/>
          <w:szCs w:val="22"/>
        </w:rPr>
      </w:pPr>
      <w:r w:rsidRPr="00E84670">
        <w:rPr>
          <w:rFonts w:eastAsia="Times New Roman"/>
          <w:szCs w:val="22"/>
        </w:rPr>
        <w:lastRenderedPageBreak/>
        <w:t>4.8. Наблюдение за соблюдением обязательных требований (мониторинг безопасности)</w:t>
      </w:r>
    </w:p>
    <w:p w:rsidR="008948DC" w:rsidRPr="00E84670" w:rsidRDefault="008948DC" w:rsidP="008948DC">
      <w:pPr>
        <w:widowControl w:val="0"/>
        <w:ind w:firstLine="709"/>
        <w:jc w:val="center"/>
        <w:rPr>
          <w:rFonts w:eastAsia="Times New Roman"/>
          <w:b/>
          <w:szCs w:val="22"/>
        </w:rPr>
      </w:pPr>
    </w:p>
    <w:p w:rsidR="008948DC" w:rsidRPr="00E84670" w:rsidRDefault="008948DC" w:rsidP="008948DC">
      <w:pPr>
        <w:tabs>
          <w:tab w:val="left" w:pos="1134"/>
        </w:tabs>
        <w:ind w:firstLine="709"/>
        <w:contextualSpacing/>
        <w:jc w:val="both"/>
        <w:rPr>
          <w:rFonts w:eastAsia="Times New Roman"/>
          <w:szCs w:val="28"/>
        </w:rPr>
      </w:pPr>
      <w:r w:rsidRPr="00E84670">
        <w:rPr>
          <w:rFonts w:eastAsia="Times New Roman"/>
          <w:szCs w:val="20"/>
        </w:rPr>
        <w:t xml:space="preserve">4.8.1. </w:t>
      </w:r>
      <w:proofErr w:type="gramStart"/>
      <w:r w:rsidRPr="00E84670">
        <w:rPr>
          <w:rFonts w:eastAsia="Times New Roman"/>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E84670">
        <w:rPr>
          <w:rFonts w:eastAsia="Times New Roman"/>
          <w:szCs w:val="28"/>
        </w:rPr>
        <w:t>, данных из сети «Интернет», иных общедоступных данных, а также данных полученных с</w:t>
      </w:r>
      <w:proofErr w:type="gramEnd"/>
      <w:r w:rsidRPr="00E84670">
        <w:rPr>
          <w:rFonts w:eastAsia="Times New Roman"/>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E84670"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Cs w:val="28"/>
        </w:rPr>
      </w:pPr>
      <w:r w:rsidRPr="00E84670">
        <w:rPr>
          <w:rFonts w:eastAsia="Times New Roman"/>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E84670"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Cs w:val="28"/>
        </w:rPr>
      </w:pPr>
      <w:r w:rsidRPr="00E84670">
        <w:rPr>
          <w:rFonts w:eastAsia="Times New Roman"/>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E84670"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Cs w:val="28"/>
        </w:rPr>
      </w:pPr>
      <w:r w:rsidRPr="00E84670">
        <w:rPr>
          <w:rFonts w:eastAsia="Times New Roman"/>
          <w:szCs w:val="28"/>
        </w:rPr>
        <w:t>2) решение об объявлении предостережения;</w:t>
      </w:r>
    </w:p>
    <w:p w:rsidR="008948DC" w:rsidRPr="00E84670"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Cs w:val="28"/>
        </w:rPr>
      </w:pPr>
      <w:r w:rsidRPr="00E84670">
        <w:rPr>
          <w:rFonts w:eastAsia="Times New Roman"/>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Pr="00E84670" w:rsidRDefault="008948DC" w:rsidP="008948DC">
      <w:pPr>
        <w:widowControl w:val="0"/>
        <w:jc w:val="center"/>
        <w:rPr>
          <w:rFonts w:eastAsia="Times New Roman"/>
          <w:szCs w:val="22"/>
        </w:rPr>
      </w:pPr>
    </w:p>
    <w:p w:rsidR="008948DC" w:rsidRPr="00E84670" w:rsidRDefault="008948DC" w:rsidP="008948DC">
      <w:pPr>
        <w:widowControl w:val="0"/>
        <w:jc w:val="center"/>
        <w:rPr>
          <w:rFonts w:eastAsia="Times New Roman"/>
          <w:szCs w:val="22"/>
        </w:rPr>
      </w:pPr>
      <w:r w:rsidRPr="00E84670">
        <w:rPr>
          <w:rFonts w:eastAsia="Times New Roman"/>
          <w:szCs w:val="22"/>
        </w:rPr>
        <w:t>4.9. Выездное обследование</w:t>
      </w:r>
    </w:p>
    <w:p w:rsidR="008948DC" w:rsidRPr="00E84670" w:rsidRDefault="008948DC" w:rsidP="008948DC">
      <w:pPr>
        <w:tabs>
          <w:tab w:val="left" w:pos="1134"/>
        </w:tabs>
        <w:ind w:firstLine="709"/>
        <w:contextualSpacing/>
        <w:jc w:val="both"/>
        <w:rPr>
          <w:rFonts w:eastAsia="Times New Roman"/>
          <w:szCs w:val="20"/>
        </w:rPr>
      </w:pPr>
    </w:p>
    <w:p w:rsidR="008948DC" w:rsidRPr="00E84670" w:rsidRDefault="008948DC" w:rsidP="008948DC">
      <w:pPr>
        <w:tabs>
          <w:tab w:val="left" w:pos="1134"/>
        </w:tabs>
        <w:ind w:firstLine="709"/>
        <w:contextualSpacing/>
        <w:jc w:val="both"/>
        <w:rPr>
          <w:rFonts w:eastAsia="Times New Roman"/>
          <w:szCs w:val="20"/>
        </w:rPr>
      </w:pPr>
      <w:r w:rsidRPr="00E84670">
        <w:rPr>
          <w:rFonts w:eastAsia="Times New Roman"/>
          <w:szCs w:val="20"/>
        </w:rPr>
        <w:t>4.9.1. Выездное обследование проводится в целях оценки соблюдения контролируемыми лицами обязательных требований.</w:t>
      </w:r>
    </w:p>
    <w:p w:rsidR="008948DC" w:rsidRPr="00E84670" w:rsidRDefault="008948DC" w:rsidP="008948DC">
      <w:pPr>
        <w:tabs>
          <w:tab w:val="left" w:pos="1134"/>
        </w:tabs>
        <w:ind w:firstLine="709"/>
        <w:contextualSpacing/>
        <w:jc w:val="both"/>
        <w:rPr>
          <w:rFonts w:eastAsia="Times New Roman"/>
          <w:szCs w:val="20"/>
        </w:rPr>
      </w:pPr>
      <w:r w:rsidRPr="00E84670">
        <w:rPr>
          <w:rFonts w:eastAsia="Times New Roman"/>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E84670">
        <w:rPr>
          <w:rFonts w:eastAsia="Times New Roman"/>
          <w:szCs w:val="28"/>
        </w:rPr>
        <w:t>, при этом не допускается взаимодействие с контролируемым лицом</w:t>
      </w:r>
      <w:r w:rsidRPr="00E84670">
        <w:rPr>
          <w:rFonts w:eastAsia="Times New Roman"/>
          <w:szCs w:val="20"/>
        </w:rPr>
        <w:t xml:space="preserve">. </w:t>
      </w:r>
    </w:p>
    <w:p w:rsidR="008948DC" w:rsidRPr="00E84670"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Cs w:val="28"/>
        </w:rPr>
      </w:pPr>
      <w:r w:rsidRPr="00E84670">
        <w:rPr>
          <w:rFonts w:eastAsia="Times New Roman"/>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E84670" w:rsidRDefault="008948DC" w:rsidP="008948DC">
      <w:pPr>
        <w:tabs>
          <w:tab w:val="left" w:pos="1134"/>
        </w:tabs>
        <w:ind w:firstLine="709"/>
        <w:contextualSpacing/>
        <w:jc w:val="both"/>
        <w:rPr>
          <w:rFonts w:eastAsia="Times New Roman"/>
          <w:szCs w:val="20"/>
        </w:rPr>
      </w:pPr>
      <w:r w:rsidRPr="00E84670">
        <w:rPr>
          <w:rFonts w:eastAsia="Times New Roman"/>
          <w:szCs w:val="20"/>
        </w:rPr>
        <w:t xml:space="preserve">4.9.3. Выездное обследование проводится без информирования контролируемого лица. </w:t>
      </w:r>
    </w:p>
    <w:p w:rsidR="008948DC" w:rsidRPr="00E84670"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Cs w:val="28"/>
        </w:rPr>
      </w:pPr>
      <w:r w:rsidRPr="00E84670">
        <w:rPr>
          <w:rFonts w:eastAsia="Times New Roman"/>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E84670"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Cs w:val="28"/>
        </w:rPr>
      </w:pPr>
      <w:r w:rsidRPr="00E84670">
        <w:rPr>
          <w:rFonts w:eastAsia="Times New Roman"/>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E84670" w:rsidRDefault="008948DC" w:rsidP="00EF1677">
      <w:pPr>
        <w:pStyle w:val="s15"/>
        <w:spacing w:before="0" w:beforeAutospacing="0" w:after="0" w:afterAutospacing="0"/>
        <w:ind w:firstLine="525"/>
        <w:jc w:val="both"/>
        <w:rPr>
          <w:szCs w:val="28"/>
        </w:rPr>
      </w:pPr>
    </w:p>
    <w:p w:rsidR="008D55F5" w:rsidRPr="00E84670" w:rsidRDefault="008D55F5" w:rsidP="008D55F5">
      <w:pPr>
        <w:pStyle w:val="s24"/>
        <w:spacing w:before="0" w:beforeAutospacing="0" w:after="0" w:afterAutospacing="0"/>
        <w:jc w:val="center"/>
        <w:rPr>
          <w:szCs w:val="28"/>
        </w:rPr>
      </w:pPr>
      <w:r w:rsidRPr="00E84670">
        <w:rPr>
          <w:rStyle w:val="bumpedfont15"/>
          <w:b/>
          <w:bCs/>
          <w:szCs w:val="28"/>
        </w:rPr>
        <w:t>5. Досудебное обжалование</w:t>
      </w:r>
    </w:p>
    <w:p w:rsidR="008D55F5" w:rsidRPr="00E84670" w:rsidRDefault="008D55F5" w:rsidP="008D55F5">
      <w:pPr>
        <w:pStyle w:val="s31"/>
        <w:spacing w:before="0" w:beforeAutospacing="0" w:after="0" w:afterAutospacing="0"/>
        <w:ind w:firstLine="525"/>
        <w:jc w:val="center"/>
        <w:rPr>
          <w:szCs w:val="28"/>
        </w:rPr>
      </w:pP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1) решений о проведении контрольных мероприятий;</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2) актов контрольных  мероприятий, предписаний об</w:t>
      </w:r>
      <w:r w:rsidRPr="00E84670">
        <w:rPr>
          <w:rStyle w:val="bumpedfont15"/>
          <w:sz w:val="28"/>
          <w:szCs w:val="32"/>
        </w:rPr>
        <w:t xml:space="preserve"> устранении </w:t>
      </w:r>
      <w:r w:rsidRPr="00E84670">
        <w:rPr>
          <w:rStyle w:val="bumpedfont15"/>
          <w:szCs w:val="28"/>
        </w:rPr>
        <w:t>выявленных нарушений;</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lastRenderedPageBreak/>
        <w:t>3) действий (бездействия) должностных лиц в рамках контрольных мероприятий.</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 xml:space="preserve">5.2. Жалоба подается контролируемым лицом в Контрольный орган </w:t>
      </w:r>
      <w:r w:rsidR="001A5579">
        <w:rPr>
          <w:rStyle w:val="bumpedfont15"/>
          <w:szCs w:val="28"/>
        </w:rPr>
        <w:t xml:space="preserve">в электронном виде или </w:t>
      </w:r>
      <w:r w:rsidRPr="00E84670">
        <w:rPr>
          <w:rStyle w:val="bumpedfont15"/>
          <w:szCs w:val="28"/>
        </w:rPr>
        <w:t>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При подаче жалобы гражданином</w:t>
      </w:r>
      <w:r w:rsidR="001A5579">
        <w:rPr>
          <w:rStyle w:val="bumpedfont15"/>
          <w:szCs w:val="28"/>
        </w:rPr>
        <w:t xml:space="preserve"> в электронном виде</w:t>
      </w:r>
      <w:r w:rsidRPr="00E84670">
        <w:rPr>
          <w:rStyle w:val="bumpedfont15"/>
          <w:szCs w:val="28"/>
        </w:rPr>
        <w:t xml:space="preserve"> она должна быть подписана простой электронной подписью либо усиленной квалифицированной электронной подписью. При подаче жалобы организацией </w:t>
      </w:r>
      <w:r w:rsidR="001A5579">
        <w:rPr>
          <w:rStyle w:val="bumpedfont15"/>
          <w:szCs w:val="28"/>
        </w:rPr>
        <w:t xml:space="preserve">в электронном виде </w:t>
      </w:r>
      <w:r w:rsidRPr="00E84670">
        <w:rPr>
          <w:rStyle w:val="bumpedfont15"/>
          <w:szCs w:val="28"/>
        </w:rPr>
        <w:t>она должна быть подписана усиленной квалифицированной электронной подписью.</w:t>
      </w:r>
      <w:bookmarkStart w:id="4" w:name="Par374"/>
      <w:bookmarkEnd w:id="4"/>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Материалы, прикладываемые к жалобе, в том числе фото- и видеоматериалы, представляются контролируемым лицом в</w:t>
      </w:r>
      <w:r w:rsidR="001A5579">
        <w:rPr>
          <w:rStyle w:val="bumpedfont15"/>
          <w:szCs w:val="28"/>
        </w:rPr>
        <w:t xml:space="preserve"> бумажном или</w:t>
      </w:r>
      <w:r w:rsidRPr="00E84670">
        <w:rPr>
          <w:rStyle w:val="bumpedfont15"/>
          <w:szCs w:val="28"/>
        </w:rPr>
        <w:t xml:space="preserve"> электронном виде.</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1) о приостановлении исполнения обжалуемого решения Контрольного органа;</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2) об отказе в приостановлении исполнения обжалуемого решения Контрольного органа. </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E84670" w:rsidRDefault="008D55F5" w:rsidP="008D55F5">
      <w:pPr>
        <w:pStyle w:val="s34"/>
        <w:spacing w:before="0" w:beforeAutospacing="0" w:after="0" w:afterAutospacing="0"/>
        <w:ind w:left="525"/>
        <w:jc w:val="both"/>
        <w:rPr>
          <w:szCs w:val="28"/>
        </w:rPr>
      </w:pPr>
      <w:bookmarkStart w:id="8" w:name="Par383"/>
      <w:bookmarkEnd w:id="8"/>
      <w:r w:rsidRPr="00E84670">
        <w:rPr>
          <w:rStyle w:val="bumpedfont15"/>
          <w:szCs w:val="28"/>
        </w:rPr>
        <w:t>5.9. Жалоба должна содержать:</w:t>
      </w:r>
    </w:p>
    <w:p w:rsidR="008D55F5" w:rsidRPr="00E84670" w:rsidRDefault="008D55F5" w:rsidP="008D55F5">
      <w:pPr>
        <w:pStyle w:val="s15"/>
        <w:spacing w:before="0" w:beforeAutospacing="0" w:after="0" w:afterAutospacing="0"/>
        <w:ind w:firstLine="525"/>
        <w:jc w:val="both"/>
        <w:rPr>
          <w:szCs w:val="28"/>
        </w:rPr>
      </w:pPr>
      <w:proofErr w:type="gramStart"/>
      <w:r w:rsidRPr="00E84670">
        <w:rPr>
          <w:rStyle w:val="bumpedfont15"/>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E84670" w:rsidRDefault="008D55F5" w:rsidP="008D55F5">
      <w:pPr>
        <w:pStyle w:val="s15"/>
        <w:spacing w:before="0" w:beforeAutospacing="0" w:after="0" w:afterAutospacing="0"/>
        <w:ind w:firstLine="525"/>
        <w:jc w:val="both"/>
        <w:rPr>
          <w:szCs w:val="28"/>
        </w:rPr>
      </w:pPr>
      <w:proofErr w:type="gramStart"/>
      <w:r w:rsidRPr="00E84670">
        <w:rPr>
          <w:rStyle w:val="bumpedfont15"/>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E84670" w:rsidRDefault="008D55F5" w:rsidP="008D55F5">
      <w:pPr>
        <w:pStyle w:val="s15"/>
        <w:spacing w:before="0" w:beforeAutospacing="0" w:after="0" w:afterAutospacing="0"/>
        <w:ind w:firstLine="525"/>
        <w:jc w:val="both"/>
        <w:rPr>
          <w:szCs w:val="28"/>
        </w:rPr>
      </w:pPr>
      <w:proofErr w:type="gramStart"/>
      <w:r w:rsidRPr="00E84670">
        <w:rPr>
          <w:rStyle w:val="bumpedfont15"/>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4) основания и доводы, на основании которых контролируемое лицо </w:t>
      </w:r>
      <w:proofErr w:type="gramStart"/>
      <w:r w:rsidRPr="00E84670">
        <w:rPr>
          <w:rStyle w:val="bumpedfont15"/>
          <w:szCs w:val="28"/>
        </w:rPr>
        <w:t>не согласно</w:t>
      </w:r>
      <w:proofErr w:type="gramEnd"/>
      <w:r w:rsidRPr="00E84670">
        <w:rPr>
          <w:rStyle w:val="bumpedfont15"/>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5) требования контролируемого лица, подавшего жалобу; </w:t>
      </w:r>
    </w:p>
    <w:p w:rsidR="008D55F5" w:rsidRPr="00E84670" w:rsidRDefault="008D55F5" w:rsidP="008D55F5">
      <w:pPr>
        <w:pStyle w:val="s15"/>
        <w:spacing w:before="0" w:beforeAutospacing="0" w:after="0" w:afterAutospacing="0"/>
        <w:ind w:firstLine="525"/>
        <w:jc w:val="both"/>
        <w:rPr>
          <w:szCs w:val="28"/>
        </w:rPr>
      </w:pPr>
      <w:bookmarkStart w:id="9" w:name="Par390"/>
      <w:bookmarkEnd w:id="9"/>
      <w:r w:rsidRPr="00E84670">
        <w:rPr>
          <w:rStyle w:val="bumpedfont15"/>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84670">
        <w:rPr>
          <w:rStyle w:val="bumpedfont15"/>
          <w:szCs w:val="28"/>
        </w:rPr>
        <w:t>ии и ау</w:t>
      </w:r>
      <w:proofErr w:type="gramEnd"/>
      <w:r w:rsidRPr="00E84670">
        <w:rPr>
          <w:rStyle w:val="bumpedfont15"/>
          <w:szCs w:val="28"/>
        </w:rPr>
        <w:t>тентификации».</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2) в удовлетворении ходатайства о восстановлении пропущенного срока на подачу жалобы отказано;</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3) до принятия решения по жалобе от контролируемого лица, ее подавшего, поступило заявление об отзыве жалобы;</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4) имеется решение суда по вопросам, поставленным в жалобе;</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5) ранее в Контрольный орган была подана другая жалоба от того же контролируемого лица по тем же основаниям;</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8) жалоба подана в ненадлежащий орган;</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5.14. При рассмотрении жалобы</w:t>
      </w:r>
      <w:r w:rsidRPr="00E84670">
        <w:rPr>
          <w:rStyle w:val="bumpedfont15"/>
          <w:rFonts w:ascii="Arial" w:hAnsi="Arial" w:cs="Arial"/>
          <w:szCs w:val="28"/>
        </w:rPr>
        <w:t> </w:t>
      </w:r>
      <w:r w:rsidRPr="00E84670">
        <w:rPr>
          <w:rStyle w:val="bumpedfont15"/>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5.16. Указанный срок может быть продлен на двадцать рабочих дней, в следующих исключительных случаях:</w:t>
      </w:r>
    </w:p>
    <w:p w:rsidR="008D55F5" w:rsidRPr="00E84670" w:rsidRDefault="008D55F5" w:rsidP="008D55F5">
      <w:pPr>
        <w:pStyle w:val="s15"/>
        <w:spacing w:before="0" w:beforeAutospacing="0" w:after="0" w:afterAutospacing="0"/>
        <w:ind w:firstLine="525"/>
        <w:jc w:val="both"/>
        <w:rPr>
          <w:szCs w:val="28"/>
        </w:rPr>
      </w:pPr>
      <w:proofErr w:type="gramStart"/>
      <w:r w:rsidRPr="00E84670">
        <w:rPr>
          <w:rStyle w:val="bumpedfont15"/>
          <w:szCs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8D55F5" w:rsidRPr="00E84670" w:rsidRDefault="008D55F5" w:rsidP="008D55F5">
      <w:pPr>
        <w:pStyle w:val="s15"/>
        <w:spacing w:before="0" w:beforeAutospacing="0" w:after="0" w:afterAutospacing="0"/>
        <w:ind w:firstLine="525"/>
        <w:jc w:val="both"/>
        <w:rPr>
          <w:szCs w:val="28"/>
        </w:rPr>
      </w:pPr>
      <w:proofErr w:type="gramStart"/>
      <w:r w:rsidRPr="00E84670">
        <w:rPr>
          <w:rStyle w:val="bumpedfont15"/>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w:t>
      </w:r>
      <w:r w:rsidRPr="00E84670">
        <w:rPr>
          <w:rStyle w:val="bumpedfont15"/>
          <w:szCs w:val="28"/>
        </w:rPr>
        <w:lastRenderedPageBreak/>
        <w:t>предмету жалобы, до момента получения их уполномоченным органом, но не более чем на пять рабочих дней с момента направления запроса. </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5.20.</w:t>
      </w:r>
      <w:r w:rsidR="00027022" w:rsidRPr="00E84670">
        <w:rPr>
          <w:rStyle w:val="bumpedfont15"/>
          <w:szCs w:val="28"/>
        </w:rPr>
        <w:t> </w:t>
      </w:r>
      <w:r w:rsidRPr="00E84670">
        <w:rPr>
          <w:rStyle w:val="bumpedfont15"/>
          <w:szCs w:val="28"/>
        </w:rPr>
        <w:t>По</w:t>
      </w:r>
      <w:r w:rsidR="00027022" w:rsidRPr="00E84670">
        <w:rPr>
          <w:rStyle w:val="bumpedfont15"/>
          <w:szCs w:val="28"/>
        </w:rPr>
        <w:t> </w:t>
      </w:r>
      <w:r w:rsidRPr="00E84670">
        <w:rPr>
          <w:rStyle w:val="bumpedfont15"/>
          <w:szCs w:val="28"/>
        </w:rPr>
        <w:t>итогам</w:t>
      </w:r>
      <w:r w:rsidR="00027022" w:rsidRPr="00E84670">
        <w:rPr>
          <w:rStyle w:val="bumpedfont15"/>
          <w:szCs w:val="28"/>
        </w:rPr>
        <w:t> рассмотрения жалобы </w:t>
      </w:r>
      <w:r w:rsidRPr="00E84670">
        <w:rPr>
          <w:rStyle w:val="bumpedfont15"/>
          <w:szCs w:val="28"/>
        </w:rPr>
        <w:t>руководитель (заместитель</w:t>
      </w:r>
      <w:r w:rsidR="00027022" w:rsidRPr="00E84670">
        <w:rPr>
          <w:rStyle w:val="bumpedfont15"/>
          <w:szCs w:val="28"/>
        </w:rPr>
        <w:t xml:space="preserve"> </w:t>
      </w:r>
      <w:r w:rsidRPr="00E84670">
        <w:rPr>
          <w:rStyle w:val="bumpedfont15"/>
          <w:szCs w:val="28"/>
        </w:rPr>
        <w:t>руководителя)</w:t>
      </w:r>
      <w:r w:rsidR="00027022" w:rsidRPr="00E84670">
        <w:rPr>
          <w:rStyle w:val="bumpedfont15"/>
          <w:szCs w:val="28"/>
        </w:rPr>
        <w:t xml:space="preserve"> </w:t>
      </w:r>
      <w:r w:rsidRPr="00E84670">
        <w:rPr>
          <w:rStyle w:val="bumpedfont15"/>
          <w:szCs w:val="28"/>
        </w:rPr>
        <w:t>Контрольного органа принимает одно из следующих решений:</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1) оставляет жалобу без удовлетворения;</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2) отменяет решение Контрольного органа полностью или частично;</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3) отменяет решение Контрольного органа полностью и принимает новое решение;</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E84670" w:rsidRDefault="008D55F5" w:rsidP="008D55F5">
      <w:pPr>
        <w:pStyle w:val="s15"/>
        <w:spacing w:before="0" w:beforeAutospacing="0" w:after="0" w:afterAutospacing="0"/>
        <w:ind w:firstLine="525"/>
        <w:jc w:val="both"/>
        <w:rPr>
          <w:szCs w:val="28"/>
        </w:rPr>
      </w:pPr>
      <w:r w:rsidRPr="00E84670">
        <w:rPr>
          <w:rStyle w:val="bumpedfont15"/>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E84670" w:rsidRDefault="008D55F5" w:rsidP="008D55F5">
      <w:pPr>
        <w:pStyle w:val="s33"/>
        <w:spacing w:before="0" w:beforeAutospacing="0" w:after="0" w:afterAutospacing="0"/>
        <w:jc w:val="center"/>
        <w:rPr>
          <w:szCs w:val="28"/>
        </w:rPr>
      </w:pPr>
      <w:r w:rsidRPr="00E84670">
        <w:rPr>
          <w:szCs w:val="28"/>
        </w:rPr>
        <w:t> </w:t>
      </w:r>
    </w:p>
    <w:p w:rsidR="008D55F5" w:rsidRPr="00E84670" w:rsidRDefault="008D55F5" w:rsidP="008D55F5">
      <w:pPr>
        <w:pStyle w:val="s33"/>
        <w:spacing w:before="0" w:beforeAutospacing="0" w:after="0" w:afterAutospacing="0"/>
        <w:jc w:val="center"/>
        <w:rPr>
          <w:szCs w:val="28"/>
        </w:rPr>
      </w:pPr>
      <w:r w:rsidRPr="00E84670">
        <w:rPr>
          <w:rStyle w:val="bumpedfont15"/>
          <w:b/>
          <w:bCs/>
          <w:szCs w:val="28"/>
        </w:rPr>
        <w:t>6. Ключевые показатели вида контроля и их целевые значения </w:t>
      </w:r>
    </w:p>
    <w:p w:rsidR="008D55F5" w:rsidRPr="00E84670" w:rsidRDefault="008D55F5" w:rsidP="008D55F5">
      <w:pPr>
        <w:pStyle w:val="s33"/>
        <w:spacing w:before="0" w:beforeAutospacing="0" w:after="0" w:afterAutospacing="0"/>
        <w:jc w:val="center"/>
        <w:rPr>
          <w:szCs w:val="28"/>
        </w:rPr>
      </w:pPr>
      <w:r w:rsidRPr="00E84670">
        <w:rPr>
          <w:rStyle w:val="bumpedfont15"/>
          <w:b/>
          <w:bCs/>
          <w:szCs w:val="28"/>
        </w:rPr>
        <w:t>для муниципального контроля </w:t>
      </w:r>
    </w:p>
    <w:p w:rsidR="008D55F5" w:rsidRPr="00E84670" w:rsidRDefault="008D55F5" w:rsidP="008D55F5">
      <w:pPr>
        <w:pStyle w:val="s26"/>
        <w:spacing w:before="0" w:beforeAutospacing="0" w:after="0" w:afterAutospacing="0"/>
        <w:ind w:firstLine="525"/>
        <w:jc w:val="both"/>
        <w:rPr>
          <w:szCs w:val="28"/>
        </w:rPr>
      </w:pPr>
      <w:r w:rsidRPr="00E84670">
        <w:rPr>
          <w:rStyle w:val="bumpedfont15"/>
          <w:szCs w:val="28"/>
        </w:rPr>
        <w:t>Ключевые показатели муниципального контроля </w:t>
      </w:r>
      <w:bookmarkStart w:id="10" w:name="_Hlk73956884"/>
      <w:bookmarkEnd w:id="10"/>
      <w:r w:rsidRPr="00E84670">
        <w:rPr>
          <w:rStyle w:val="bumpedfont15"/>
          <w:szCs w:val="28"/>
        </w:rPr>
        <w:t>и их целевые значения, индикативные показатели установлены приложением </w:t>
      </w:r>
      <w:r w:rsidR="001A5579">
        <w:rPr>
          <w:rStyle w:val="bumpedfont15"/>
          <w:szCs w:val="28"/>
        </w:rPr>
        <w:t>1</w:t>
      </w:r>
      <w:r w:rsidRPr="00E84670">
        <w:rPr>
          <w:rStyle w:val="bumpedfont15"/>
          <w:szCs w:val="28"/>
        </w:rPr>
        <w:t xml:space="preserve"> к настоящему Положению.</w:t>
      </w:r>
    </w:p>
    <w:p w:rsidR="008953A4" w:rsidRPr="00E84670" w:rsidRDefault="008D55F5" w:rsidP="008953A4">
      <w:pPr>
        <w:pStyle w:val="s39"/>
        <w:spacing w:before="0" w:beforeAutospacing="0" w:after="0" w:afterAutospacing="0"/>
        <w:ind w:left="3615"/>
        <w:rPr>
          <w:szCs w:val="28"/>
        </w:rPr>
      </w:pPr>
      <w:r w:rsidRPr="00E84670">
        <w:rPr>
          <w:szCs w:val="28"/>
        </w:rPr>
        <w:t> </w:t>
      </w:r>
      <w:r w:rsidR="008953A4" w:rsidRPr="00E84670">
        <w:rPr>
          <w:szCs w:val="28"/>
        </w:rPr>
        <w:br w:type="page"/>
      </w:r>
    </w:p>
    <w:p w:rsidR="004C2010" w:rsidRPr="00E84670" w:rsidRDefault="004C2010" w:rsidP="001A5579">
      <w:pPr>
        <w:pStyle w:val="ConsPlusNormal"/>
        <w:spacing w:line="192" w:lineRule="auto"/>
        <w:ind w:firstLine="4536"/>
        <w:jc w:val="right"/>
        <w:outlineLvl w:val="1"/>
        <w:rPr>
          <w:szCs w:val="28"/>
          <w:vertAlign w:val="superscript"/>
        </w:rPr>
      </w:pPr>
      <w:r w:rsidRPr="00E84670">
        <w:rPr>
          <w:szCs w:val="28"/>
        </w:rPr>
        <w:lastRenderedPageBreak/>
        <w:t xml:space="preserve">Приложение </w:t>
      </w:r>
      <w:r w:rsidR="001A5579">
        <w:rPr>
          <w:szCs w:val="28"/>
        </w:rPr>
        <w:t>1</w:t>
      </w:r>
      <w:r w:rsidRPr="00E84670">
        <w:rPr>
          <w:szCs w:val="28"/>
        </w:rPr>
        <w:t xml:space="preserve"> к Положению </w:t>
      </w:r>
    </w:p>
    <w:p w:rsidR="008D55F5" w:rsidRPr="00E84670" w:rsidRDefault="008D55F5" w:rsidP="008D55F5">
      <w:pPr>
        <w:pStyle w:val="s56"/>
        <w:spacing w:before="0" w:beforeAutospacing="0" w:after="0" w:afterAutospacing="0"/>
        <w:rPr>
          <w:szCs w:val="27"/>
        </w:rPr>
      </w:pPr>
      <w:r w:rsidRPr="00E84670">
        <w:rPr>
          <w:szCs w:val="27"/>
        </w:rPr>
        <w:t> </w:t>
      </w:r>
    </w:p>
    <w:p w:rsidR="008D55F5" w:rsidRPr="00E84670" w:rsidRDefault="008D55F5" w:rsidP="008D55F5">
      <w:pPr>
        <w:pStyle w:val="s56"/>
        <w:spacing w:before="0" w:beforeAutospacing="0" w:after="0" w:afterAutospacing="0"/>
        <w:rPr>
          <w:szCs w:val="27"/>
        </w:rPr>
      </w:pPr>
      <w:r w:rsidRPr="00E84670">
        <w:rPr>
          <w:szCs w:val="27"/>
        </w:rPr>
        <w:t> </w:t>
      </w:r>
    </w:p>
    <w:p w:rsidR="008D55F5" w:rsidRPr="00E84670" w:rsidRDefault="008D55F5" w:rsidP="008D55F5">
      <w:pPr>
        <w:pStyle w:val="s33"/>
        <w:spacing w:before="0" w:beforeAutospacing="0" w:after="0" w:afterAutospacing="0"/>
        <w:jc w:val="center"/>
        <w:rPr>
          <w:szCs w:val="27"/>
        </w:rPr>
      </w:pPr>
      <w:r w:rsidRPr="00E84670">
        <w:rPr>
          <w:rStyle w:val="bumpedfont15"/>
          <w:b/>
          <w:bCs/>
          <w:sz w:val="28"/>
          <w:szCs w:val="32"/>
        </w:rPr>
        <w:t>Ключевые показатели муниципального контроля и их целевые значения, индикативные показатели</w:t>
      </w:r>
    </w:p>
    <w:p w:rsidR="008D55F5" w:rsidRPr="00E84670" w:rsidRDefault="008D55F5" w:rsidP="008D55F5">
      <w:pPr>
        <w:pStyle w:val="s40"/>
        <w:spacing w:before="0" w:beforeAutospacing="0" w:after="0" w:afterAutospacing="0"/>
        <w:jc w:val="both"/>
        <w:rPr>
          <w:szCs w:val="27"/>
        </w:rPr>
      </w:pPr>
      <w:r w:rsidRPr="00E84670">
        <w:rPr>
          <w:szCs w:val="27"/>
        </w:rPr>
        <w:t> </w:t>
      </w:r>
    </w:p>
    <w:tbl>
      <w:tblPr>
        <w:tblW w:w="0" w:type="auto"/>
        <w:tblCellMar>
          <w:left w:w="0" w:type="dxa"/>
          <w:right w:w="0" w:type="dxa"/>
        </w:tblCellMar>
        <w:tblLook w:val="04A0"/>
      </w:tblPr>
      <w:tblGrid>
        <w:gridCol w:w="8351"/>
        <w:gridCol w:w="1034"/>
      </w:tblGrid>
      <w:tr w:rsidR="00D01FA6" w:rsidRPr="00E84670"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84670" w:rsidRDefault="008D55F5">
            <w:pPr>
              <w:pStyle w:val="s59"/>
              <w:spacing w:before="0" w:beforeAutospacing="0" w:after="0" w:afterAutospacing="0"/>
              <w:ind w:left="15" w:hanging="75"/>
              <w:jc w:val="center"/>
              <w:rPr>
                <w:sz w:val="16"/>
                <w:szCs w:val="18"/>
              </w:rPr>
            </w:pPr>
            <w:r w:rsidRPr="00E84670">
              <w:rPr>
                <w:rStyle w:val="s58"/>
                <w:b/>
                <w:bCs/>
                <w:sz w:val="16"/>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E84670" w:rsidRDefault="008D55F5">
            <w:pPr>
              <w:pStyle w:val="s59"/>
              <w:spacing w:before="0" w:beforeAutospacing="0" w:after="0" w:afterAutospacing="0"/>
              <w:ind w:left="15" w:hanging="75"/>
              <w:jc w:val="center"/>
              <w:rPr>
                <w:sz w:val="16"/>
                <w:szCs w:val="18"/>
              </w:rPr>
            </w:pPr>
            <w:r w:rsidRPr="00E84670">
              <w:rPr>
                <w:rStyle w:val="s58"/>
                <w:b/>
                <w:bCs/>
                <w:sz w:val="16"/>
                <w:szCs w:val="18"/>
              </w:rPr>
              <w:t>Целевые значения</w:t>
            </w:r>
          </w:p>
        </w:tc>
      </w:tr>
      <w:tr w:rsidR="00D01FA6" w:rsidRPr="00E84670"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84670" w:rsidRDefault="008D55F5" w:rsidP="001A6DA3">
            <w:pPr>
              <w:pStyle w:val="s61"/>
              <w:spacing w:before="0" w:beforeAutospacing="0" w:after="0" w:afterAutospacing="0" w:line="105" w:lineRule="atLeast"/>
              <w:ind w:firstLine="390"/>
              <w:rPr>
                <w:sz w:val="16"/>
                <w:szCs w:val="18"/>
              </w:rPr>
            </w:pPr>
            <w:r w:rsidRPr="00E84670">
              <w:rPr>
                <w:rStyle w:val="s11"/>
                <w:sz w:val="16"/>
                <w:szCs w:val="18"/>
              </w:rPr>
              <w:t>Процент устраненных нарушений из числа выявленных нарушений законодательства </w:t>
            </w:r>
            <w:r w:rsidR="001A6DA3" w:rsidRPr="00E84670">
              <w:rPr>
                <w:rStyle w:val="s11"/>
                <w:sz w:val="16"/>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84670" w:rsidRDefault="008D55F5">
            <w:pPr>
              <w:pStyle w:val="s62"/>
              <w:spacing w:before="0" w:beforeAutospacing="0" w:after="0" w:afterAutospacing="0" w:line="105" w:lineRule="atLeast"/>
              <w:ind w:firstLine="15"/>
              <w:jc w:val="center"/>
              <w:rPr>
                <w:sz w:val="16"/>
                <w:szCs w:val="18"/>
              </w:rPr>
            </w:pPr>
            <w:r w:rsidRPr="00E84670">
              <w:rPr>
                <w:rStyle w:val="s11"/>
                <w:sz w:val="16"/>
                <w:szCs w:val="18"/>
              </w:rPr>
              <w:t>70%</w:t>
            </w:r>
          </w:p>
        </w:tc>
      </w:tr>
      <w:tr w:rsidR="00D01FA6" w:rsidRPr="00E84670"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84670" w:rsidRDefault="008D55F5" w:rsidP="004C2010">
            <w:pPr>
              <w:pStyle w:val="s61"/>
              <w:spacing w:before="0" w:beforeAutospacing="0" w:after="0" w:afterAutospacing="0" w:line="90" w:lineRule="atLeast"/>
              <w:ind w:firstLine="390"/>
              <w:rPr>
                <w:sz w:val="16"/>
                <w:szCs w:val="18"/>
              </w:rPr>
            </w:pPr>
            <w:r w:rsidRPr="00E84670">
              <w:rPr>
                <w:rStyle w:val="s11"/>
                <w:sz w:val="16"/>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84670" w:rsidRDefault="008D55F5">
            <w:pPr>
              <w:pStyle w:val="s62"/>
              <w:spacing w:before="0" w:beforeAutospacing="0" w:after="0" w:afterAutospacing="0" w:line="90" w:lineRule="atLeast"/>
              <w:ind w:firstLine="15"/>
              <w:jc w:val="center"/>
              <w:rPr>
                <w:sz w:val="16"/>
                <w:szCs w:val="18"/>
              </w:rPr>
            </w:pPr>
            <w:r w:rsidRPr="00E84670">
              <w:rPr>
                <w:rStyle w:val="s11"/>
                <w:sz w:val="16"/>
                <w:szCs w:val="18"/>
              </w:rPr>
              <w:t>0%</w:t>
            </w:r>
          </w:p>
        </w:tc>
      </w:tr>
      <w:tr w:rsidR="00D01FA6" w:rsidRPr="00E84670"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84670" w:rsidRDefault="008D55F5" w:rsidP="004C2010">
            <w:pPr>
              <w:pStyle w:val="s61"/>
              <w:spacing w:before="0" w:beforeAutospacing="0" w:after="0" w:afterAutospacing="0" w:line="120" w:lineRule="atLeast"/>
              <w:ind w:firstLine="390"/>
              <w:rPr>
                <w:sz w:val="16"/>
                <w:szCs w:val="18"/>
              </w:rPr>
            </w:pPr>
            <w:r w:rsidRPr="00E84670">
              <w:rPr>
                <w:rStyle w:val="s11"/>
                <w:sz w:val="16"/>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84670" w:rsidRDefault="008D55F5">
            <w:pPr>
              <w:pStyle w:val="s62"/>
              <w:spacing w:before="0" w:beforeAutospacing="0" w:after="0" w:afterAutospacing="0" w:line="120" w:lineRule="atLeast"/>
              <w:ind w:firstLine="15"/>
              <w:jc w:val="center"/>
              <w:rPr>
                <w:sz w:val="16"/>
                <w:szCs w:val="18"/>
              </w:rPr>
            </w:pPr>
            <w:r w:rsidRPr="00E84670">
              <w:rPr>
                <w:rStyle w:val="s11"/>
                <w:sz w:val="16"/>
                <w:szCs w:val="18"/>
              </w:rPr>
              <w:t>0%</w:t>
            </w:r>
          </w:p>
        </w:tc>
      </w:tr>
      <w:tr w:rsidR="00D01FA6" w:rsidRPr="00E84670"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84670" w:rsidRDefault="008D55F5" w:rsidP="004C2010">
            <w:pPr>
              <w:pStyle w:val="s61"/>
              <w:spacing w:before="0" w:beforeAutospacing="0" w:after="0" w:afterAutospacing="0" w:line="105" w:lineRule="atLeast"/>
              <w:ind w:firstLine="390"/>
              <w:rPr>
                <w:sz w:val="16"/>
                <w:szCs w:val="18"/>
              </w:rPr>
            </w:pPr>
            <w:r w:rsidRPr="00E84670">
              <w:rPr>
                <w:rStyle w:val="s11"/>
                <w:sz w:val="16"/>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84670" w:rsidRDefault="008D55F5">
            <w:pPr>
              <w:pStyle w:val="s62"/>
              <w:spacing w:before="0" w:beforeAutospacing="0" w:after="0" w:afterAutospacing="0" w:line="105" w:lineRule="atLeast"/>
              <w:ind w:firstLine="15"/>
              <w:jc w:val="center"/>
              <w:rPr>
                <w:sz w:val="16"/>
                <w:szCs w:val="18"/>
              </w:rPr>
            </w:pPr>
            <w:r w:rsidRPr="00E84670">
              <w:rPr>
                <w:rStyle w:val="s11"/>
                <w:sz w:val="16"/>
                <w:szCs w:val="18"/>
              </w:rPr>
              <w:t>5%</w:t>
            </w:r>
          </w:p>
        </w:tc>
      </w:tr>
      <w:tr w:rsidR="00D01FA6" w:rsidRPr="00E84670"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84670" w:rsidRDefault="008D55F5" w:rsidP="004C2010">
            <w:pPr>
              <w:pStyle w:val="s61"/>
              <w:spacing w:before="0" w:beforeAutospacing="0" w:after="0" w:afterAutospacing="0" w:line="105" w:lineRule="atLeast"/>
              <w:ind w:firstLine="390"/>
              <w:rPr>
                <w:sz w:val="16"/>
                <w:szCs w:val="18"/>
              </w:rPr>
            </w:pPr>
            <w:r w:rsidRPr="00E84670">
              <w:rPr>
                <w:rStyle w:val="s11"/>
                <w:sz w:val="16"/>
                <w:szCs w:val="18"/>
              </w:rPr>
              <w:t>Процент внесенных судебных решений о назначении административного наказания </w:t>
            </w:r>
            <w:r w:rsidRPr="00E84670">
              <w:rPr>
                <w:sz w:val="16"/>
                <w:szCs w:val="18"/>
              </w:rPr>
              <w:br/>
            </w:r>
            <w:r w:rsidRPr="00E84670">
              <w:rPr>
                <w:rStyle w:val="s11"/>
                <w:sz w:val="16"/>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84670" w:rsidRDefault="008D55F5">
            <w:pPr>
              <w:pStyle w:val="s62"/>
              <w:spacing w:before="0" w:beforeAutospacing="0" w:after="0" w:afterAutospacing="0" w:line="105" w:lineRule="atLeast"/>
              <w:ind w:firstLine="15"/>
              <w:jc w:val="center"/>
              <w:rPr>
                <w:sz w:val="16"/>
                <w:szCs w:val="18"/>
              </w:rPr>
            </w:pPr>
            <w:r w:rsidRPr="00E84670">
              <w:rPr>
                <w:rStyle w:val="s11"/>
                <w:sz w:val="16"/>
                <w:szCs w:val="18"/>
              </w:rPr>
              <w:t>95%</w:t>
            </w:r>
          </w:p>
        </w:tc>
      </w:tr>
      <w:tr w:rsidR="00D01FA6" w:rsidRPr="00E84670"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84670" w:rsidRDefault="008D55F5">
            <w:pPr>
              <w:pStyle w:val="s61"/>
              <w:spacing w:before="0" w:beforeAutospacing="0" w:after="0" w:afterAutospacing="0" w:line="135" w:lineRule="atLeast"/>
              <w:ind w:firstLine="390"/>
              <w:jc w:val="both"/>
              <w:rPr>
                <w:sz w:val="16"/>
                <w:szCs w:val="18"/>
              </w:rPr>
            </w:pPr>
            <w:r w:rsidRPr="00E84670">
              <w:rPr>
                <w:rStyle w:val="s11"/>
                <w:sz w:val="16"/>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84670" w:rsidRDefault="008D55F5">
            <w:pPr>
              <w:pStyle w:val="s62"/>
              <w:spacing w:before="0" w:beforeAutospacing="0" w:after="0" w:afterAutospacing="0" w:line="135" w:lineRule="atLeast"/>
              <w:ind w:firstLine="15"/>
              <w:jc w:val="center"/>
              <w:rPr>
                <w:sz w:val="16"/>
                <w:szCs w:val="18"/>
              </w:rPr>
            </w:pPr>
            <w:r w:rsidRPr="00E84670">
              <w:rPr>
                <w:rStyle w:val="s11"/>
                <w:sz w:val="16"/>
                <w:szCs w:val="18"/>
              </w:rPr>
              <w:t>0%</w:t>
            </w:r>
          </w:p>
        </w:tc>
      </w:tr>
    </w:tbl>
    <w:p w:rsidR="008D55F5" w:rsidRPr="00E84670" w:rsidRDefault="008D55F5" w:rsidP="008D55F5">
      <w:pPr>
        <w:pStyle w:val="s4"/>
        <w:spacing w:before="0" w:beforeAutospacing="0" w:after="0" w:afterAutospacing="0"/>
        <w:jc w:val="center"/>
        <w:rPr>
          <w:szCs w:val="27"/>
        </w:rPr>
      </w:pPr>
      <w:r w:rsidRPr="00E84670">
        <w:rPr>
          <w:szCs w:val="27"/>
        </w:rPr>
        <w:t> </w:t>
      </w:r>
    </w:p>
    <w:p w:rsidR="008D55F5" w:rsidRPr="00E84670" w:rsidRDefault="008D55F5" w:rsidP="008D55F5">
      <w:pPr>
        <w:pStyle w:val="s4"/>
        <w:spacing w:before="0" w:beforeAutospacing="0" w:after="0" w:afterAutospacing="0"/>
        <w:jc w:val="center"/>
        <w:rPr>
          <w:szCs w:val="27"/>
        </w:rPr>
      </w:pPr>
      <w:r w:rsidRPr="00E84670">
        <w:rPr>
          <w:rStyle w:val="bumpedfont15"/>
          <w:b/>
          <w:bCs/>
          <w:sz w:val="28"/>
          <w:szCs w:val="32"/>
        </w:rPr>
        <w:t>Индикативные показатели</w:t>
      </w:r>
    </w:p>
    <w:p w:rsidR="008D55F5" w:rsidRPr="00E84670" w:rsidRDefault="008D55F5" w:rsidP="008D55F5">
      <w:pPr>
        <w:pStyle w:val="s4"/>
        <w:spacing w:before="0" w:beforeAutospacing="0" w:after="0" w:afterAutospacing="0"/>
        <w:jc w:val="center"/>
        <w:rPr>
          <w:szCs w:val="27"/>
        </w:rPr>
      </w:pPr>
      <w:r w:rsidRPr="00E84670">
        <w:rPr>
          <w:szCs w:val="27"/>
        </w:rPr>
        <w:t>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50"/>
        <w:gridCol w:w="3243"/>
        <w:gridCol w:w="1134"/>
        <w:gridCol w:w="2376"/>
        <w:gridCol w:w="584"/>
        <w:gridCol w:w="1776"/>
      </w:tblGrid>
      <w:tr w:rsidR="00E8382E" w:rsidRPr="00F74BD6" w:rsidTr="008254BF">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b/>
                <w:bCs/>
                <w:sz w:val="16"/>
              </w:rPr>
              <w:t>1.</w:t>
            </w:r>
          </w:p>
        </w:tc>
        <w:tc>
          <w:tcPr>
            <w:tcW w:w="0" w:type="auto"/>
            <w:gridSpan w:val="5"/>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b/>
                <w:bCs/>
                <w:sz w:val="16"/>
              </w:rPr>
              <w:t>Индикативные показатели, характеризующие параметры </w:t>
            </w:r>
          </w:p>
          <w:p w:rsidR="00E8382E" w:rsidRPr="00F74BD6" w:rsidRDefault="00E8382E" w:rsidP="008254BF">
            <w:pPr>
              <w:jc w:val="center"/>
              <w:rPr>
                <w:rFonts w:eastAsia="Calibri"/>
                <w:sz w:val="16"/>
                <w:szCs w:val="18"/>
              </w:rPr>
            </w:pPr>
            <w:r w:rsidRPr="00F74BD6">
              <w:rPr>
                <w:rFonts w:eastAsia="Calibri"/>
                <w:b/>
                <w:bCs/>
                <w:sz w:val="16"/>
              </w:rPr>
              <w:t>проведенных мероприятий</w:t>
            </w:r>
          </w:p>
        </w:tc>
      </w:tr>
      <w:tr w:rsidR="00E8382E" w:rsidRPr="00F74BD6" w:rsidTr="008254BF">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sz w:val="16"/>
              </w:rPr>
              <w:t>1.1.</w:t>
            </w:r>
          </w:p>
        </w:tc>
        <w:tc>
          <w:tcPr>
            <w:tcW w:w="0" w:type="auto"/>
            <w:shd w:val="clear" w:color="auto" w:fill="FFFFFF"/>
            <w:tcMar>
              <w:top w:w="15" w:type="dxa"/>
              <w:left w:w="105" w:type="dxa"/>
              <w:bottom w:w="15" w:type="dxa"/>
              <w:right w:w="105" w:type="dxa"/>
            </w:tcMar>
          </w:tcPr>
          <w:p w:rsidR="00E8382E" w:rsidRPr="00F74BD6" w:rsidRDefault="00E8382E" w:rsidP="008254BF">
            <w:pPr>
              <w:jc w:val="both"/>
              <w:rPr>
                <w:rFonts w:eastAsia="Calibri"/>
                <w:sz w:val="16"/>
                <w:szCs w:val="18"/>
              </w:rPr>
            </w:pPr>
            <w:r w:rsidRPr="00F74BD6">
              <w:rPr>
                <w:rFonts w:eastAsia="Calibri"/>
                <w:sz w:val="16"/>
              </w:rPr>
              <w:t>Выполняемость плановых заданий (осмотров)</w:t>
            </w:r>
          </w:p>
        </w:tc>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proofErr w:type="spellStart"/>
            <w:r w:rsidRPr="00F74BD6">
              <w:rPr>
                <w:rFonts w:eastAsia="Calibri"/>
                <w:sz w:val="16"/>
              </w:rPr>
              <w:t>Врз</w:t>
            </w:r>
            <w:proofErr w:type="spellEnd"/>
            <w:r w:rsidRPr="00F74BD6">
              <w:rPr>
                <w:rFonts w:eastAsia="Calibri"/>
                <w:sz w:val="16"/>
              </w:rPr>
              <w:t> = (</w:t>
            </w:r>
            <w:proofErr w:type="spellStart"/>
            <w:r w:rsidRPr="00F74BD6">
              <w:rPr>
                <w:rFonts w:eastAsia="Calibri"/>
                <w:sz w:val="16"/>
              </w:rPr>
              <w:t>РЗф</w:t>
            </w:r>
            <w:proofErr w:type="spellEnd"/>
            <w:r w:rsidRPr="00F74BD6">
              <w:rPr>
                <w:rFonts w:eastAsia="Calibri"/>
                <w:sz w:val="16"/>
              </w:rPr>
              <w:t> / </w:t>
            </w:r>
            <w:proofErr w:type="spellStart"/>
            <w:r w:rsidRPr="00F74BD6">
              <w:rPr>
                <w:rFonts w:eastAsia="Calibri"/>
                <w:sz w:val="16"/>
              </w:rPr>
              <w:t>РЗп</w:t>
            </w:r>
            <w:proofErr w:type="spellEnd"/>
            <w:r w:rsidRPr="00F74BD6">
              <w:rPr>
                <w:rFonts w:eastAsia="Calibri"/>
                <w:sz w:val="16"/>
              </w:rPr>
              <w:t xml:space="preserve">) </w:t>
            </w:r>
            <w:proofErr w:type="spellStart"/>
            <w:r w:rsidRPr="00F74BD6">
              <w:rPr>
                <w:rFonts w:eastAsia="Calibri"/>
                <w:sz w:val="16"/>
              </w:rPr>
              <w:t>x</w:t>
            </w:r>
            <w:proofErr w:type="spellEnd"/>
            <w:r w:rsidRPr="00F74BD6">
              <w:rPr>
                <w:rFonts w:eastAsia="Calibri"/>
                <w:sz w:val="16"/>
              </w:rPr>
              <w:t xml:space="preserve"> 100</w:t>
            </w:r>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proofErr w:type="spellStart"/>
            <w:r w:rsidRPr="00F74BD6">
              <w:rPr>
                <w:rFonts w:eastAsia="Calibri"/>
                <w:sz w:val="16"/>
              </w:rPr>
              <w:t>Врз</w:t>
            </w:r>
            <w:proofErr w:type="spellEnd"/>
            <w:r w:rsidRPr="00F74BD6">
              <w:rPr>
                <w:rFonts w:eastAsia="Calibri"/>
                <w:sz w:val="16"/>
              </w:rPr>
              <w:t> - выполняемость плановых  заданий (осмотров) %</w:t>
            </w:r>
          </w:p>
          <w:p w:rsidR="00E8382E" w:rsidRPr="00F74BD6" w:rsidRDefault="00E8382E" w:rsidP="008254BF">
            <w:pPr>
              <w:rPr>
                <w:rFonts w:eastAsia="Calibri"/>
                <w:sz w:val="16"/>
                <w:szCs w:val="18"/>
              </w:rPr>
            </w:pPr>
            <w:proofErr w:type="spellStart"/>
            <w:r w:rsidRPr="00F74BD6">
              <w:rPr>
                <w:rFonts w:eastAsia="Calibri"/>
                <w:sz w:val="16"/>
              </w:rPr>
              <w:t>РЗф</w:t>
            </w:r>
            <w:proofErr w:type="spellEnd"/>
            <w:r w:rsidRPr="00F74BD6">
              <w:rPr>
                <w:rFonts w:eastAsia="Calibri"/>
                <w:sz w:val="16"/>
              </w:rPr>
              <w:t> </w:t>
            </w:r>
            <w:proofErr w:type="gramStart"/>
            <w:r w:rsidRPr="00F74BD6">
              <w:rPr>
                <w:rFonts w:eastAsia="Calibri"/>
                <w:sz w:val="16"/>
              </w:rPr>
              <w:t>-к</w:t>
            </w:r>
            <w:proofErr w:type="gramEnd"/>
            <w:r w:rsidRPr="00F74BD6">
              <w:rPr>
                <w:rFonts w:eastAsia="Calibri"/>
                <w:sz w:val="16"/>
              </w:rPr>
              <w:t>оличество проведенных плановых  заданий (осмотров) (ед.)</w:t>
            </w:r>
          </w:p>
          <w:p w:rsidR="00E8382E" w:rsidRPr="00F74BD6" w:rsidRDefault="00E8382E" w:rsidP="008254BF">
            <w:pPr>
              <w:rPr>
                <w:rFonts w:eastAsia="Calibri"/>
                <w:sz w:val="16"/>
                <w:szCs w:val="18"/>
              </w:rPr>
            </w:pPr>
            <w:proofErr w:type="spellStart"/>
            <w:r w:rsidRPr="00F74BD6">
              <w:rPr>
                <w:rFonts w:eastAsia="Calibri"/>
                <w:sz w:val="16"/>
              </w:rPr>
              <w:t>РЗп</w:t>
            </w:r>
            <w:proofErr w:type="spellEnd"/>
            <w:r w:rsidRPr="00F74BD6">
              <w:rPr>
                <w:rFonts w:eastAsia="Calibri"/>
                <w:sz w:val="16"/>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sz w:val="16"/>
              </w:rPr>
              <w:t>100%</w:t>
            </w:r>
          </w:p>
        </w:tc>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sz w:val="16"/>
              </w:rPr>
              <w:t>Утвержденные плановые задания (осмотры)</w:t>
            </w:r>
          </w:p>
        </w:tc>
      </w:tr>
      <w:tr w:rsidR="00E8382E" w:rsidRPr="00F74BD6" w:rsidTr="008254BF">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sz w:val="16"/>
              </w:rPr>
              <w:t>1.2.</w:t>
            </w:r>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r w:rsidRPr="00F74BD6">
              <w:rPr>
                <w:rFonts w:eastAsia="Calibri"/>
                <w:sz w:val="16"/>
              </w:rPr>
              <w:t>Выполняемость внеплановых проверок</w:t>
            </w:r>
          </w:p>
        </w:tc>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proofErr w:type="spellStart"/>
            <w:r w:rsidRPr="00F74BD6">
              <w:rPr>
                <w:rFonts w:eastAsia="Calibri"/>
                <w:sz w:val="16"/>
              </w:rPr>
              <w:t>Ввн</w:t>
            </w:r>
            <w:proofErr w:type="spellEnd"/>
            <w:r w:rsidRPr="00F74BD6">
              <w:rPr>
                <w:rFonts w:eastAsia="Calibri"/>
                <w:sz w:val="16"/>
              </w:rPr>
              <w:t> = (</w:t>
            </w:r>
            <w:proofErr w:type="spellStart"/>
            <w:r w:rsidRPr="00F74BD6">
              <w:rPr>
                <w:rFonts w:eastAsia="Calibri"/>
                <w:sz w:val="16"/>
              </w:rPr>
              <w:t>Рф</w:t>
            </w:r>
            <w:proofErr w:type="spellEnd"/>
            <w:r w:rsidRPr="00F74BD6">
              <w:rPr>
                <w:rFonts w:eastAsia="Calibri"/>
                <w:sz w:val="16"/>
              </w:rPr>
              <w:t> / </w:t>
            </w:r>
            <w:proofErr w:type="spellStart"/>
            <w:r w:rsidRPr="00F74BD6">
              <w:rPr>
                <w:rFonts w:eastAsia="Calibri"/>
                <w:sz w:val="16"/>
              </w:rPr>
              <w:t>Рп</w:t>
            </w:r>
            <w:proofErr w:type="spellEnd"/>
            <w:r w:rsidRPr="00F74BD6">
              <w:rPr>
                <w:rFonts w:eastAsia="Calibri"/>
                <w:sz w:val="16"/>
              </w:rPr>
              <w:t xml:space="preserve">) </w:t>
            </w:r>
            <w:proofErr w:type="spellStart"/>
            <w:r w:rsidRPr="00F74BD6">
              <w:rPr>
                <w:rFonts w:eastAsia="Calibri"/>
                <w:sz w:val="16"/>
              </w:rPr>
              <w:t>x</w:t>
            </w:r>
            <w:proofErr w:type="spellEnd"/>
            <w:r w:rsidRPr="00F74BD6">
              <w:rPr>
                <w:rFonts w:eastAsia="Calibri"/>
                <w:sz w:val="16"/>
              </w:rPr>
              <w:t xml:space="preserve"> 100</w:t>
            </w:r>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proofErr w:type="spellStart"/>
            <w:r w:rsidRPr="00F74BD6">
              <w:rPr>
                <w:rFonts w:eastAsia="Calibri"/>
                <w:sz w:val="16"/>
              </w:rPr>
              <w:t>Ввн</w:t>
            </w:r>
            <w:proofErr w:type="spellEnd"/>
            <w:r w:rsidRPr="00F74BD6">
              <w:rPr>
                <w:rFonts w:eastAsia="Calibri"/>
                <w:sz w:val="16"/>
              </w:rPr>
              <w:t> - выполняемость внеплановых проверок</w:t>
            </w:r>
          </w:p>
          <w:p w:rsidR="00E8382E" w:rsidRPr="00F74BD6" w:rsidRDefault="00E8382E" w:rsidP="008254BF">
            <w:pPr>
              <w:rPr>
                <w:rFonts w:eastAsia="Calibri"/>
                <w:sz w:val="16"/>
                <w:szCs w:val="18"/>
              </w:rPr>
            </w:pPr>
            <w:proofErr w:type="spellStart"/>
            <w:r w:rsidRPr="00F74BD6">
              <w:rPr>
                <w:rFonts w:eastAsia="Calibri"/>
                <w:sz w:val="16"/>
              </w:rPr>
              <w:t>Рф</w:t>
            </w:r>
            <w:proofErr w:type="spellEnd"/>
            <w:r w:rsidRPr="00F74BD6">
              <w:rPr>
                <w:rFonts w:eastAsia="Calibri"/>
                <w:sz w:val="16"/>
              </w:rPr>
              <w:t> - количество проведенных внеплановых проверок (ед.)</w:t>
            </w:r>
          </w:p>
          <w:p w:rsidR="00E8382E" w:rsidRPr="00F74BD6" w:rsidRDefault="00E8382E" w:rsidP="008254BF">
            <w:pPr>
              <w:rPr>
                <w:rFonts w:eastAsia="Calibri"/>
                <w:sz w:val="16"/>
                <w:szCs w:val="18"/>
              </w:rPr>
            </w:pPr>
            <w:proofErr w:type="spellStart"/>
            <w:r w:rsidRPr="00F74BD6">
              <w:rPr>
                <w:rFonts w:eastAsia="Calibri"/>
                <w:sz w:val="16"/>
              </w:rPr>
              <w:t>Рп</w:t>
            </w:r>
            <w:proofErr w:type="spellEnd"/>
            <w:r w:rsidRPr="00F74BD6">
              <w:rPr>
                <w:rFonts w:eastAsia="Calibri"/>
                <w:sz w:val="16"/>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sz w:val="16"/>
              </w:rPr>
              <w:t>100%</w:t>
            </w:r>
          </w:p>
        </w:tc>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sz w:val="16"/>
              </w:rPr>
              <w:t>Письма и жалобы, поступившие в Контрольный орган</w:t>
            </w:r>
          </w:p>
        </w:tc>
      </w:tr>
      <w:tr w:rsidR="00E8382E" w:rsidRPr="00F74BD6" w:rsidTr="008254BF">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sz w:val="16"/>
              </w:rPr>
              <w:t>1.3.</w:t>
            </w:r>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r w:rsidRPr="00F74BD6">
              <w:rPr>
                <w:rFonts w:eastAsia="Calibri"/>
                <w:sz w:val="16"/>
              </w:rPr>
              <w:t>Доля проверок, на результаты которых поданы жалобы</w:t>
            </w:r>
          </w:p>
        </w:tc>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proofErr w:type="gramStart"/>
            <w:r w:rsidRPr="00F74BD6">
              <w:rPr>
                <w:rFonts w:eastAsia="Calibri"/>
                <w:sz w:val="16"/>
              </w:rPr>
              <w:t>Ж</w:t>
            </w:r>
            <w:proofErr w:type="gramEnd"/>
            <w:r w:rsidRPr="00F74BD6">
              <w:rPr>
                <w:rFonts w:eastAsia="Calibri"/>
                <w:sz w:val="16"/>
              </w:rPr>
              <w:t> </w:t>
            </w:r>
            <w:proofErr w:type="spellStart"/>
            <w:r w:rsidRPr="00F74BD6">
              <w:rPr>
                <w:rFonts w:eastAsia="Calibri"/>
                <w:sz w:val="16"/>
              </w:rPr>
              <w:t>x</w:t>
            </w:r>
            <w:proofErr w:type="spellEnd"/>
            <w:r w:rsidRPr="00F74BD6">
              <w:rPr>
                <w:rFonts w:eastAsia="Calibri"/>
                <w:sz w:val="16"/>
              </w:rPr>
              <w:t xml:space="preserve"> 100 / </w:t>
            </w:r>
            <w:proofErr w:type="spellStart"/>
            <w:r w:rsidRPr="00F74BD6">
              <w:rPr>
                <w:rFonts w:eastAsia="Calibri"/>
                <w:sz w:val="16"/>
              </w:rPr>
              <w:t>Пф</w:t>
            </w:r>
            <w:proofErr w:type="spellEnd"/>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proofErr w:type="gramStart"/>
            <w:r w:rsidRPr="00F74BD6">
              <w:rPr>
                <w:rFonts w:eastAsia="Calibri"/>
                <w:sz w:val="16"/>
              </w:rPr>
              <w:t>Ж</w:t>
            </w:r>
            <w:proofErr w:type="gramEnd"/>
            <w:r w:rsidRPr="00F74BD6">
              <w:rPr>
                <w:rFonts w:eastAsia="Calibri"/>
                <w:sz w:val="16"/>
              </w:rPr>
              <w:t> - количество жалоб (ед.)</w:t>
            </w:r>
          </w:p>
          <w:p w:rsidR="00E8382E" w:rsidRPr="00F74BD6" w:rsidRDefault="00E8382E" w:rsidP="008254BF">
            <w:pPr>
              <w:rPr>
                <w:rFonts w:eastAsia="Calibri"/>
                <w:sz w:val="16"/>
                <w:szCs w:val="18"/>
              </w:rPr>
            </w:pPr>
            <w:proofErr w:type="spellStart"/>
            <w:r w:rsidRPr="00F74BD6">
              <w:rPr>
                <w:rFonts w:eastAsia="Calibri"/>
                <w:sz w:val="16"/>
              </w:rPr>
              <w:t>Пф</w:t>
            </w:r>
            <w:proofErr w:type="spellEnd"/>
            <w:r w:rsidRPr="00F74BD6">
              <w:rPr>
                <w:rFonts w:eastAsia="Calibri"/>
                <w:sz w:val="16"/>
              </w:rPr>
              <w:t> - количество проведенных проверок</w:t>
            </w:r>
          </w:p>
        </w:tc>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sz w:val="16"/>
              </w:rPr>
              <w:t>0%</w:t>
            </w:r>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r w:rsidRPr="00F74BD6">
              <w:rPr>
                <w:rFonts w:eastAsia="Calibri"/>
                <w:sz w:val="16"/>
                <w:szCs w:val="18"/>
              </w:rPr>
              <w:t> </w:t>
            </w:r>
          </w:p>
        </w:tc>
      </w:tr>
      <w:tr w:rsidR="00E8382E" w:rsidRPr="00F74BD6" w:rsidTr="008254BF">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sz w:val="16"/>
              </w:rPr>
              <w:t>1.4.</w:t>
            </w:r>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r w:rsidRPr="00F74BD6">
              <w:rPr>
                <w:rFonts w:eastAsia="Calibri"/>
                <w:sz w:val="16"/>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proofErr w:type="spellStart"/>
            <w:proofErr w:type="gramStart"/>
            <w:r w:rsidRPr="00F74BD6">
              <w:rPr>
                <w:rFonts w:eastAsia="Calibri"/>
                <w:sz w:val="16"/>
              </w:rPr>
              <w:t>Пн</w:t>
            </w:r>
            <w:proofErr w:type="spellEnd"/>
            <w:proofErr w:type="gramEnd"/>
            <w:r w:rsidRPr="00F74BD6">
              <w:rPr>
                <w:rFonts w:eastAsia="Calibri"/>
                <w:sz w:val="16"/>
              </w:rPr>
              <w:t> </w:t>
            </w:r>
            <w:proofErr w:type="spellStart"/>
            <w:r w:rsidRPr="00F74BD6">
              <w:rPr>
                <w:rFonts w:eastAsia="Calibri"/>
                <w:sz w:val="16"/>
              </w:rPr>
              <w:t>x</w:t>
            </w:r>
            <w:proofErr w:type="spellEnd"/>
            <w:r w:rsidRPr="00F74BD6">
              <w:rPr>
                <w:rFonts w:eastAsia="Calibri"/>
                <w:sz w:val="16"/>
              </w:rPr>
              <w:t xml:space="preserve"> 100 / </w:t>
            </w:r>
            <w:proofErr w:type="spellStart"/>
            <w:r w:rsidRPr="00F74BD6">
              <w:rPr>
                <w:rFonts w:eastAsia="Calibri"/>
                <w:sz w:val="16"/>
              </w:rPr>
              <w:t>Пф</w:t>
            </w:r>
            <w:proofErr w:type="spellEnd"/>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proofErr w:type="spellStart"/>
            <w:proofErr w:type="gramStart"/>
            <w:r w:rsidRPr="00F74BD6">
              <w:rPr>
                <w:rFonts w:eastAsia="Calibri"/>
                <w:sz w:val="16"/>
              </w:rPr>
              <w:t>Пн</w:t>
            </w:r>
            <w:proofErr w:type="spellEnd"/>
            <w:proofErr w:type="gramEnd"/>
            <w:r w:rsidRPr="00F74BD6">
              <w:rPr>
                <w:rFonts w:eastAsia="Calibri"/>
                <w:sz w:val="16"/>
              </w:rPr>
              <w:t> - количество проверок, признанных недействительными (ед.)</w:t>
            </w:r>
          </w:p>
          <w:p w:rsidR="00E8382E" w:rsidRPr="00F74BD6" w:rsidRDefault="00E8382E" w:rsidP="008254BF">
            <w:pPr>
              <w:rPr>
                <w:rFonts w:eastAsia="Calibri"/>
                <w:sz w:val="16"/>
                <w:szCs w:val="18"/>
              </w:rPr>
            </w:pPr>
            <w:proofErr w:type="spellStart"/>
            <w:r w:rsidRPr="00F74BD6">
              <w:rPr>
                <w:rFonts w:eastAsia="Calibri"/>
                <w:sz w:val="16"/>
              </w:rPr>
              <w:t>Пф</w:t>
            </w:r>
            <w:proofErr w:type="spellEnd"/>
            <w:r w:rsidRPr="00F74BD6">
              <w:rPr>
                <w:rFonts w:eastAsia="Calibri"/>
                <w:sz w:val="16"/>
              </w:rPr>
              <w:t> - количество проведенных проверок (ед.)</w:t>
            </w:r>
          </w:p>
        </w:tc>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sz w:val="16"/>
              </w:rPr>
              <w:t>0%</w:t>
            </w:r>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r w:rsidRPr="00F74BD6">
              <w:rPr>
                <w:rFonts w:eastAsia="Calibri"/>
                <w:sz w:val="16"/>
                <w:szCs w:val="18"/>
              </w:rPr>
              <w:t> </w:t>
            </w:r>
          </w:p>
        </w:tc>
      </w:tr>
      <w:tr w:rsidR="00E8382E" w:rsidRPr="00F74BD6" w:rsidTr="008254BF">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sz w:val="16"/>
              </w:rPr>
              <w:t>1.5.</w:t>
            </w:r>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r w:rsidRPr="00F74BD6">
              <w:rPr>
                <w:rFonts w:eastAsia="Calibri"/>
                <w:sz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proofErr w:type="spellStart"/>
            <w:r w:rsidRPr="00F74BD6">
              <w:rPr>
                <w:rFonts w:eastAsia="Calibri"/>
                <w:sz w:val="16"/>
              </w:rPr>
              <w:t>Кзо</w:t>
            </w:r>
            <w:proofErr w:type="spellEnd"/>
            <w:r w:rsidRPr="00F74BD6">
              <w:rPr>
                <w:rFonts w:eastAsia="Calibri"/>
                <w:sz w:val="16"/>
              </w:rPr>
              <w:t> </w:t>
            </w:r>
            <w:proofErr w:type="spellStart"/>
            <w:r w:rsidRPr="00F74BD6">
              <w:rPr>
                <w:rFonts w:eastAsia="Calibri"/>
                <w:sz w:val="16"/>
              </w:rPr>
              <w:t>х</w:t>
            </w:r>
            <w:proofErr w:type="spellEnd"/>
            <w:r w:rsidRPr="00F74BD6">
              <w:rPr>
                <w:rFonts w:eastAsia="Calibri"/>
                <w:sz w:val="16"/>
              </w:rPr>
              <w:t xml:space="preserve"> 100 / </w:t>
            </w:r>
            <w:proofErr w:type="spellStart"/>
            <w:r w:rsidRPr="00F74BD6">
              <w:rPr>
                <w:rFonts w:eastAsia="Calibri"/>
                <w:sz w:val="16"/>
              </w:rPr>
              <w:t>Кпз</w:t>
            </w:r>
            <w:proofErr w:type="spellEnd"/>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proofErr w:type="spellStart"/>
            <w:r w:rsidRPr="00F74BD6">
              <w:rPr>
                <w:rFonts w:eastAsia="Calibri"/>
                <w:sz w:val="16"/>
              </w:rPr>
              <w:t>Кзо</w:t>
            </w:r>
            <w:proofErr w:type="spellEnd"/>
            <w:r w:rsidRPr="00F74BD6">
              <w:rPr>
                <w:rFonts w:eastAsia="Calibri"/>
                <w:sz w:val="16"/>
              </w:rPr>
              <w:t> - количество заявлений, по которым пришел отказ в согласовании (ед.)</w:t>
            </w:r>
          </w:p>
          <w:p w:rsidR="00E8382E" w:rsidRPr="00F74BD6" w:rsidRDefault="00E8382E" w:rsidP="008254BF">
            <w:pPr>
              <w:rPr>
                <w:rFonts w:eastAsia="Calibri"/>
                <w:sz w:val="16"/>
                <w:szCs w:val="18"/>
              </w:rPr>
            </w:pPr>
            <w:proofErr w:type="spellStart"/>
            <w:r w:rsidRPr="00F74BD6">
              <w:rPr>
                <w:rFonts w:eastAsia="Calibri"/>
                <w:sz w:val="16"/>
              </w:rPr>
              <w:t>Кпз</w:t>
            </w:r>
            <w:proofErr w:type="spellEnd"/>
            <w:r w:rsidRPr="00F74BD6">
              <w:rPr>
                <w:rFonts w:eastAsia="Calibri"/>
                <w:sz w:val="16"/>
              </w:rPr>
              <w:t> - количество поданных на согласование заявлений</w:t>
            </w:r>
          </w:p>
        </w:tc>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sz w:val="16"/>
              </w:rPr>
              <w:t>10%</w:t>
            </w:r>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r w:rsidRPr="00F74BD6">
              <w:rPr>
                <w:rFonts w:eastAsia="Calibri"/>
                <w:sz w:val="16"/>
                <w:szCs w:val="18"/>
              </w:rPr>
              <w:t> </w:t>
            </w:r>
          </w:p>
        </w:tc>
      </w:tr>
      <w:tr w:rsidR="00E8382E" w:rsidRPr="00F74BD6" w:rsidTr="008254BF">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sz w:val="16"/>
              </w:rPr>
              <w:t>1.6.</w:t>
            </w:r>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r w:rsidRPr="00F74BD6">
              <w:rPr>
                <w:rFonts w:eastAsia="Calibri"/>
                <w:sz w:val="16"/>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proofErr w:type="spellStart"/>
            <w:r w:rsidRPr="00F74BD6">
              <w:rPr>
                <w:rFonts w:eastAsia="Calibri"/>
                <w:sz w:val="16"/>
              </w:rPr>
              <w:t>Кнм</w:t>
            </w:r>
            <w:proofErr w:type="spellEnd"/>
            <w:r w:rsidRPr="00F74BD6">
              <w:rPr>
                <w:rFonts w:eastAsia="Calibri"/>
                <w:sz w:val="16"/>
              </w:rPr>
              <w:t> </w:t>
            </w:r>
            <w:proofErr w:type="spellStart"/>
            <w:r w:rsidRPr="00F74BD6">
              <w:rPr>
                <w:rFonts w:eastAsia="Calibri"/>
                <w:sz w:val="16"/>
              </w:rPr>
              <w:t>х</w:t>
            </w:r>
            <w:proofErr w:type="spellEnd"/>
            <w:r w:rsidRPr="00F74BD6">
              <w:rPr>
                <w:rFonts w:eastAsia="Calibri"/>
                <w:sz w:val="16"/>
              </w:rPr>
              <w:t xml:space="preserve"> 100 / </w:t>
            </w:r>
            <w:proofErr w:type="spellStart"/>
            <w:r w:rsidRPr="00F74BD6">
              <w:rPr>
                <w:rFonts w:eastAsia="Calibri"/>
                <w:sz w:val="16"/>
              </w:rPr>
              <w:t>Квн</w:t>
            </w:r>
            <w:proofErr w:type="spellEnd"/>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r w:rsidRPr="00F74BD6">
              <w:rPr>
                <w:rFonts w:eastAsia="Calibri"/>
                <w:sz w:val="16"/>
              </w:rPr>
              <w:t>К нм - количество материалов, направленных в уполномоченные органы (ед.)</w:t>
            </w:r>
          </w:p>
          <w:p w:rsidR="00E8382E" w:rsidRPr="00F74BD6" w:rsidRDefault="00E8382E" w:rsidP="008254BF">
            <w:pPr>
              <w:rPr>
                <w:rFonts w:eastAsia="Calibri"/>
                <w:sz w:val="16"/>
                <w:szCs w:val="18"/>
              </w:rPr>
            </w:pPr>
            <w:proofErr w:type="spellStart"/>
            <w:r w:rsidRPr="00F74BD6">
              <w:rPr>
                <w:rFonts w:eastAsia="Calibri"/>
                <w:sz w:val="16"/>
              </w:rPr>
              <w:t>Квн</w:t>
            </w:r>
            <w:proofErr w:type="spellEnd"/>
            <w:r w:rsidRPr="00F74BD6">
              <w:rPr>
                <w:rFonts w:eastAsia="Calibri"/>
                <w:sz w:val="16"/>
              </w:rPr>
              <w:t> - количество выявленных нарушений (ед.)</w:t>
            </w:r>
          </w:p>
        </w:tc>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sz w:val="16"/>
              </w:rPr>
              <w:t>100%</w:t>
            </w:r>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r w:rsidRPr="00F74BD6">
              <w:rPr>
                <w:rFonts w:eastAsia="Calibri"/>
                <w:sz w:val="16"/>
                <w:szCs w:val="18"/>
              </w:rPr>
              <w:t> </w:t>
            </w:r>
          </w:p>
        </w:tc>
      </w:tr>
      <w:tr w:rsidR="00E8382E" w:rsidRPr="00F74BD6" w:rsidTr="008254BF">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sz w:val="16"/>
              </w:rPr>
              <w:t>1.7.</w:t>
            </w:r>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r w:rsidRPr="00F74BD6">
              <w:rPr>
                <w:rFonts w:eastAsia="Calibri"/>
                <w:sz w:val="16"/>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r w:rsidRPr="00F74BD6">
              <w:rPr>
                <w:rFonts w:eastAsia="Calibri"/>
                <w:sz w:val="16"/>
                <w:szCs w:val="18"/>
              </w:rPr>
              <w:t> </w:t>
            </w:r>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r w:rsidRPr="00F74BD6">
              <w:rPr>
                <w:rFonts w:eastAsia="Calibri"/>
                <w:sz w:val="16"/>
                <w:szCs w:val="18"/>
              </w:rPr>
              <w:t> </w:t>
            </w:r>
          </w:p>
        </w:tc>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sz w:val="16"/>
              </w:rPr>
              <w:t>Шт.</w:t>
            </w:r>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r w:rsidRPr="00F74BD6">
              <w:rPr>
                <w:rFonts w:eastAsia="Calibri"/>
                <w:sz w:val="16"/>
                <w:szCs w:val="18"/>
              </w:rPr>
              <w:t> </w:t>
            </w:r>
          </w:p>
        </w:tc>
      </w:tr>
      <w:tr w:rsidR="00E8382E" w:rsidRPr="00F74BD6" w:rsidTr="008254BF">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b/>
                <w:bCs/>
                <w:sz w:val="16"/>
              </w:rPr>
              <w:t>2.</w:t>
            </w:r>
          </w:p>
        </w:tc>
        <w:tc>
          <w:tcPr>
            <w:tcW w:w="0" w:type="auto"/>
            <w:gridSpan w:val="5"/>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b/>
                <w:bCs/>
                <w:sz w:val="16"/>
              </w:rPr>
              <w:t>Индикативные показатели, характеризующие объем задействованных трудовых ресурсов</w:t>
            </w:r>
          </w:p>
        </w:tc>
      </w:tr>
      <w:tr w:rsidR="00E8382E" w:rsidRPr="00F74BD6" w:rsidTr="008254BF">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sz w:val="16"/>
              </w:rPr>
              <w:t>2.1.</w:t>
            </w:r>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r w:rsidRPr="00F74BD6">
              <w:rPr>
                <w:rFonts w:eastAsia="Calibri"/>
                <w:sz w:val="16"/>
              </w:rPr>
              <w:t>Количество штатных единиц</w:t>
            </w:r>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r w:rsidRPr="00F74BD6">
              <w:rPr>
                <w:rFonts w:eastAsia="Calibri"/>
                <w:sz w:val="16"/>
                <w:szCs w:val="18"/>
              </w:rPr>
              <w:t> </w:t>
            </w:r>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r w:rsidRPr="00F74BD6">
              <w:rPr>
                <w:rFonts w:eastAsia="Calibri"/>
                <w:sz w:val="16"/>
                <w:szCs w:val="18"/>
              </w:rPr>
              <w:t> </w:t>
            </w:r>
          </w:p>
        </w:tc>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sz w:val="16"/>
              </w:rPr>
              <w:t>Чел.</w:t>
            </w:r>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r w:rsidRPr="00F74BD6">
              <w:rPr>
                <w:rFonts w:eastAsia="Calibri"/>
                <w:sz w:val="16"/>
                <w:szCs w:val="18"/>
              </w:rPr>
              <w:t> </w:t>
            </w:r>
          </w:p>
        </w:tc>
      </w:tr>
      <w:tr w:rsidR="00E8382E" w:rsidRPr="00F74BD6" w:rsidTr="008254BF">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r w:rsidRPr="00F74BD6">
              <w:rPr>
                <w:rFonts w:eastAsia="Calibri"/>
                <w:sz w:val="16"/>
              </w:rPr>
              <w:t>2.2.</w:t>
            </w:r>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r w:rsidRPr="00F74BD6">
              <w:rPr>
                <w:rFonts w:eastAsia="Calibri"/>
                <w:sz w:val="16"/>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tcPr>
          <w:p w:rsidR="00E8382E" w:rsidRPr="00F74BD6" w:rsidRDefault="00E8382E" w:rsidP="008254BF">
            <w:pPr>
              <w:jc w:val="center"/>
              <w:rPr>
                <w:rFonts w:eastAsia="Calibri"/>
                <w:sz w:val="16"/>
                <w:szCs w:val="18"/>
              </w:rPr>
            </w:pPr>
            <w:proofErr w:type="gramStart"/>
            <w:r w:rsidRPr="00F74BD6">
              <w:rPr>
                <w:rFonts w:eastAsia="Calibri"/>
                <w:sz w:val="16"/>
              </w:rPr>
              <w:t>Км</w:t>
            </w:r>
            <w:proofErr w:type="gramEnd"/>
            <w:r w:rsidRPr="00F74BD6">
              <w:rPr>
                <w:rFonts w:eastAsia="Calibri"/>
                <w:sz w:val="16"/>
              </w:rPr>
              <w:t xml:space="preserve"> / </w:t>
            </w:r>
            <w:proofErr w:type="spellStart"/>
            <w:r w:rsidRPr="00F74BD6">
              <w:rPr>
                <w:rFonts w:eastAsia="Calibri"/>
                <w:sz w:val="16"/>
              </w:rPr>
              <w:t>Кр=</w:t>
            </w:r>
            <w:proofErr w:type="spellEnd"/>
            <w:r w:rsidRPr="00F74BD6">
              <w:rPr>
                <w:rFonts w:eastAsia="Calibri"/>
                <w:sz w:val="16"/>
              </w:rPr>
              <w:t> </w:t>
            </w:r>
            <w:proofErr w:type="spellStart"/>
            <w:r w:rsidRPr="00F74BD6">
              <w:rPr>
                <w:rFonts w:eastAsia="Calibri"/>
                <w:sz w:val="16"/>
              </w:rPr>
              <w:t>Нк</w:t>
            </w:r>
            <w:proofErr w:type="spellEnd"/>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proofErr w:type="gramStart"/>
            <w:r w:rsidRPr="00F74BD6">
              <w:rPr>
                <w:rFonts w:eastAsia="Calibri"/>
                <w:sz w:val="16"/>
              </w:rPr>
              <w:t>Км</w:t>
            </w:r>
            <w:proofErr w:type="gramEnd"/>
            <w:r w:rsidRPr="00F74BD6">
              <w:rPr>
                <w:rFonts w:eastAsia="Calibri"/>
                <w:sz w:val="16"/>
              </w:rPr>
              <w:t> - количество контрольных мероприятий (ед.)</w:t>
            </w:r>
          </w:p>
          <w:p w:rsidR="00E8382E" w:rsidRPr="00F74BD6" w:rsidRDefault="00E8382E" w:rsidP="008254BF">
            <w:pPr>
              <w:rPr>
                <w:rFonts w:eastAsia="Calibri"/>
                <w:sz w:val="16"/>
                <w:szCs w:val="18"/>
              </w:rPr>
            </w:pPr>
            <w:proofErr w:type="spellStart"/>
            <w:r w:rsidRPr="00F74BD6">
              <w:rPr>
                <w:rFonts w:eastAsia="Calibri"/>
                <w:sz w:val="16"/>
              </w:rPr>
              <w:t>Кр</w:t>
            </w:r>
            <w:proofErr w:type="spellEnd"/>
            <w:r w:rsidRPr="00F74BD6">
              <w:rPr>
                <w:rFonts w:eastAsia="Calibri"/>
                <w:sz w:val="16"/>
              </w:rPr>
              <w:t> - количество работников органа муниципального контроля (ед.)</w:t>
            </w:r>
          </w:p>
          <w:p w:rsidR="00E8382E" w:rsidRPr="00F74BD6" w:rsidRDefault="00E8382E" w:rsidP="008254BF">
            <w:pPr>
              <w:rPr>
                <w:rFonts w:eastAsia="Calibri"/>
                <w:sz w:val="16"/>
                <w:szCs w:val="18"/>
              </w:rPr>
            </w:pPr>
            <w:proofErr w:type="spellStart"/>
            <w:r w:rsidRPr="00F74BD6">
              <w:rPr>
                <w:rFonts w:eastAsia="Calibri"/>
                <w:sz w:val="16"/>
              </w:rPr>
              <w:t>Нк</w:t>
            </w:r>
            <w:proofErr w:type="spellEnd"/>
            <w:r w:rsidRPr="00F74BD6">
              <w:rPr>
                <w:rFonts w:eastAsia="Calibri"/>
                <w:sz w:val="16"/>
              </w:rPr>
              <w:t> - нагрузка на 1 работника (ед.)</w:t>
            </w:r>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r w:rsidRPr="00F74BD6">
              <w:rPr>
                <w:rFonts w:eastAsia="Calibri"/>
                <w:sz w:val="16"/>
                <w:szCs w:val="18"/>
              </w:rPr>
              <w:t> </w:t>
            </w:r>
          </w:p>
        </w:tc>
        <w:tc>
          <w:tcPr>
            <w:tcW w:w="0" w:type="auto"/>
            <w:shd w:val="clear" w:color="auto" w:fill="FFFFFF"/>
            <w:tcMar>
              <w:top w:w="15" w:type="dxa"/>
              <w:left w:w="105" w:type="dxa"/>
              <w:bottom w:w="15" w:type="dxa"/>
              <w:right w:w="105" w:type="dxa"/>
            </w:tcMar>
          </w:tcPr>
          <w:p w:rsidR="00E8382E" w:rsidRPr="00F74BD6" w:rsidRDefault="00E8382E" w:rsidP="008254BF">
            <w:pPr>
              <w:rPr>
                <w:rFonts w:eastAsia="Calibri"/>
                <w:sz w:val="16"/>
                <w:szCs w:val="18"/>
              </w:rPr>
            </w:pPr>
            <w:r w:rsidRPr="00F74BD6">
              <w:rPr>
                <w:rFonts w:eastAsia="Calibri"/>
                <w:sz w:val="16"/>
                <w:szCs w:val="18"/>
              </w:rPr>
              <w:t> </w:t>
            </w:r>
          </w:p>
        </w:tc>
      </w:tr>
    </w:tbl>
    <w:p w:rsidR="00891782" w:rsidRPr="00E84670" w:rsidRDefault="00891782">
      <w:pPr>
        <w:rPr>
          <w:sz w:val="22"/>
        </w:rPr>
      </w:pPr>
    </w:p>
    <w:sectPr w:rsidR="00891782" w:rsidRPr="00E84670" w:rsidSect="008F2F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FEA" w:rsidRDefault="00831FEA" w:rsidP="003D45FF">
      <w:r>
        <w:separator/>
      </w:r>
    </w:p>
  </w:endnote>
  <w:endnote w:type="continuationSeparator" w:id="0">
    <w:p w:rsidR="00831FEA" w:rsidRDefault="00831FEA" w:rsidP="003D4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FEA" w:rsidRDefault="00831FEA" w:rsidP="003D45FF">
      <w:r>
        <w:separator/>
      </w:r>
    </w:p>
  </w:footnote>
  <w:footnote w:type="continuationSeparator" w:id="0">
    <w:p w:rsidR="00831FEA" w:rsidRDefault="00831FEA" w:rsidP="003D45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282949"/>
    <w:rsid w:val="00027022"/>
    <w:rsid w:val="0005796B"/>
    <w:rsid w:val="000661BA"/>
    <w:rsid w:val="00074451"/>
    <w:rsid w:val="000828C5"/>
    <w:rsid w:val="00090A70"/>
    <w:rsid w:val="000F62F3"/>
    <w:rsid w:val="00102FAB"/>
    <w:rsid w:val="001470B0"/>
    <w:rsid w:val="001963E3"/>
    <w:rsid w:val="001A5579"/>
    <w:rsid w:val="001A6DA3"/>
    <w:rsid w:val="001C62A2"/>
    <w:rsid w:val="001E2C51"/>
    <w:rsid w:val="002110C1"/>
    <w:rsid w:val="00211DF0"/>
    <w:rsid w:val="00237C79"/>
    <w:rsid w:val="00282949"/>
    <w:rsid w:val="002D071A"/>
    <w:rsid w:val="00361E73"/>
    <w:rsid w:val="003A4DB5"/>
    <w:rsid w:val="003C1D38"/>
    <w:rsid w:val="003C706B"/>
    <w:rsid w:val="003D45FF"/>
    <w:rsid w:val="0042693B"/>
    <w:rsid w:val="004C2010"/>
    <w:rsid w:val="004F2C68"/>
    <w:rsid w:val="00505888"/>
    <w:rsid w:val="00541278"/>
    <w:rsid w:val="005728C8"/>
    <w:rsid w:val="005B0C39"/>
    <w:rsid w:val="005B6D57"/>
    <w:rsid w:val="005E3E8E"/>
    <w:rsid w:val="006541C8"/>
    <w:rsid w:val="00654947"/>
    <w:rsid w:val="00661875"/>
    <w:rsid w:val="006631B7"/>
    <w:rsid w:val="00693D81"/>
    <w:rsid w:val="007516D6"/>
    <w:rsid w:val="007C59AF"/>
    <w:rsid w:val="007F79A4"/>
    <w:rsid w:val="00831FEA"/>
    <w:rsid w:val="00891782"/>
    <w:rsid w:val="008948DC"/>
    <w:rsid w:val="008953A4"/>
    <w:rsid w:val="008D55F5"/>
    <w:rsid w:val="008F2F05"/>
    <w:rsid w:val="008F67AA"/>
    <w:rsid w:val="00913F3D"/>
    <w:rsid w:val="00931D1F"/>
    <w:rsid w:val="009A3A64"/>
    <w:rsid w:val="00A76A96"/>
    <w:rsid w:val="00AF5678"/>
    <w:rsid w:val="00B6411D"/>
    <w:rsid w:val="00BB1FBD"/>
    <w:rsid w:val="00C2754F"/>
    <w:rsid w:val="00C7060E"/>
    <w:rsid w:val="00CB2FBE"/>
    <w:rsid w:val="00D01FA6"/>
    <w:rsid w:val="00D26650"/>
    <w:rsid w:val="00D846A9"/>
    <w:rsid w:val="00D903E4"/>
    <w:rsid w:val="00E27167"/>
    <w:rsid w:val="00E8382E"/>
    <w:rsid w:val="00E84670"/>
    <w:rsid w:val="00EC0086"/>
    <w:rsid w:val="00EF1677"/>
    <w:rsid w:val="00F75CC1"/>
    <w:rsid w:val="00FA1CF8"/>
    <w:rsid w:val="00FA37F9"/>
    <w:rsid w:val="00FD1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18</Pages>
  <Words>7993</Words>
  <Characters>45563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Олег Игоревич Виноградов</cp:lastModifiedBy>
  <cp:revision>4</cp:revision>
  <dcterms:created xsi:type="dcterms:W3CDTF">2021-10-29T09:27:00Z</dcterms:created>
  <dcterms:modified xsi:type="dcterms:W3CDTF">2021-10-29T09:57:00Z</dcterms:modified>
</cp:coreProperties>
</file>