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8A" w:rsidRDefault="00471B8A" w:rsidP="00F6277B">
      <w:pPr>
        <w:pStyle w:val="a4"/>
        <w:rPr>
          <w:sz w:val="28"/>
          <w:szCs w:val="28"/>
        </w:rPr>
      </w:pPr>
      <w:r w:rsidRPr="00471B8A">
        <w:rPr>
          <w:sz w:val="28"/>
          <w:szCs w:val="28"/>
        </w:rPr>
        <w:drawing>
          <wp:inline distT="0" distB="0" distL="0" distR="0">
            <wp:extent cx="86296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1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8A" w:rsidRDefault="00F6277B" w:rsidP="00F6277B">
      <w:pPr>
        <w:pStyle w:val="a4"/>
        <w:rPr>
          <w:sz w:val="28"/>
          <w:szCs w:val="28"/>
        </w:rPr>
      </w:pPr>
      <w:r w:rsidRPr="00646C02">
        <w:rPr>
          <w:sz w:val="28"/>
          <w:szCs w:val="28"/>
        </w:rPr>
        <w:t xml:space="preserve">СОВЕТ ДЕПУТАТОВ </w:t>
      </w:r>
    </w:p>
    <w:p w:rsidR="00F6277B" w:rsidRDefault="00F6277B" w:rsidP="00F6277B">
      <w:pPr>
        <w:pStyle w:val="a4"/>
        <w:rPr>
          <w:sz w:val="28"/>
          <w:szCs w:val="28"/>
        </w:rPr>
      </w:pPr>
      <w:r w:rsidRPr="00646C02">
        <w:rPr>
          <w:sz w:val="28"/>
          <w:szCs w:val="28"/>
        </w:rPr>
        <w:t xml:space="preserve">МУНИЦИПАЛЬНОГО ОБРАЗОВАНИЯ </w:t>
      </w:r>
    </w:p>
    <w:p w:rsidR="00F6277B" w:rsidRPr="00646C02" w:rsidRDefault="00F6277B" w:rsidP="00F6277B">
      <w:pPr>
        <w:pStyle w:val="a4"/>
        <w:rPr>
          <w:sz w:val="28"/>
          <w:szCs w:val="28"/>
        </w:rPr>
      </w:pPr>
      <w:r w:rsidRPr="00646C02">
        <w:rPr>
          <w:sz w:val="28"/>
          <w:szCs w:val="28"/>
        </w:rPr>
        <w:t>ДРУЖНОГОРСКО</w:t>
      </w:r>
      <w:r>
        <w:rPr>
          <w:sz w:val="28"/>
          <w:szCs w:val="28"/>
        </w:rPr>
        <w:t>Е</w:t>
      </w:r>
      <w:r w:rsidRPr="00646C0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646C0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F6277B" w:rsidRPr="00646C02" w:rsidRDefault="00F6277B" w:rsidP="00F6277B">
      <w:pPr>
        <w:pStyle w:val="a4"/>
        <w:rPr>
          <w:sz w:val="28"/>
          <w:szCs w:val="28"/>
        </w:rPr>
      </w:pPr>
      <w:r w:rsidRPr="00646C02">
        <w:rPr>
          <w:sz w:val="28"/>
          <w:szCs w:val="28"/>
        </w:rPr>
        <w:t xml:space="preserve">ГАТЧИНСКОГО МУНИЦИПАЛЬНОГО РАЙОНА </w:t>
      </w:r>
    </w:p>
    <w:p w:rsidR="00F6277B" w:rsidRPr="00646C02" w:rsidRDefault="00F6277B" w:rsidP="00F6277B">
      <w:pPr>
        <w:jc w:val="center"/>
        <w:rPr>
          <w:b/>
          <w:bCs/>
          <w:sz w:val="28"/>
          <w:szCs w:val="28"/>
        </w:rPr>
      </w:pPr>
      <w:r w:rsidRPr="00646C02">
        <w:rPr>
          <w:b/>
          <w:bCs/>
          <w:sz w:val="28"/>
          <w:szCs w:val="28"/>
        </w:rPr>
        <w:t>ЛЕНИНГРАДСКОЙ ОБЛАСТИ</w:t>
      </w:r>
    </w:p>
    <w:p w:rsidR="00F6277B" w:rsidRDefault="00F6277B" w:rsidP="00F6277B">
      <w:pPr>
        <w:jc w:val="center"/>
        <w:rPr>
          <w:b/>
          <w:sz w:val="28"/>
          <w:szCs w:val="28"/>
        </w:rPr>
      </w:pPr>
      <w:r w:rsidRPr="00646C02">
        <w:rPr>
          <w:b/>
          <w:sz w:val="28"/>
          <w:szCs w:val="28"/>
        </w:rPr>
        <w:t xml:space="preserve"> (третьего созыва)</w:t>
      </w:r>
    </w:p>
    <w:p w:rsidR="00F6277B" w:rsidRDefault="00F6277B" w:rsidP="00F6277B">
      <w:pPr>
        <w:jc w:val="center"/>
        <w:rPr>
          <w:b/>
          <w:sz w:val="28"/>
          <w:szCs w:val="28"/>
        </w:rPr>
      </w:pPr>
    </w:p>
    <w:p w:rsidR="00F6277B" w:rsidRPr="00646C02" w:rsidRDefault="00F6277B" w:rsidP="00F627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6277B" w:rsidRPr="00646C02" w:rsidRDefault="00F6277B" w:rsidP="00F6277B">
      <w:pPr>
        <w:shd w:val="clear" w:color="auto" w:fill="FFFFFF"/>
        <w:rPr>
          <w:b/>
          <w:sz w:val="28"/>
          <w:szCs w:val="28"/>
        </w:rPr>
      </w:pPr>
    </w:p>
    <w:p w:rsidR="00F6277B" w:rsidRPr="00646C02" w:rsidRDefault="00F6277B" w:rsidP="00F6277B">
      <w:pPr>
        <w:shd w:val="clear" w:color="auto" w:fill="FFFFFF"/>
        <w:rPr>
          <w:b/>
          <w:color w:val="000000"/>
          <w:sz w:val="28"/>
          <w:szCs w:val="28"/>
        </w:rPr>
      </w:pPr>
      <w:r w:rsidRPr="00646C02">
        <w:rPr>
          <w:b/>
          <w:color w:val="000000"/>
          <w:sz w:val="28"/>
          <w:szCs w:val="28"/>
        </w:rPr>
        <w:t xml:space="preserve">от   </w:t>
      </w:r>
      <w:r w:rsidR="009E5F48" w:rsidRPr="009E5F48">
        <w:rPr>
          <w:b/>
          <w:color w:val="000000"/>
          <w:sz w:val="28"/>
          <w:szCs w:val="28"/>
        </w:rPr>
        <w:t>29</w:t>
      </w:r>
      <w:r w:rsidRPr="00646C0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181893">
        <w:rPr>
          <w:b/>
          <w:color w:val="000000"/>
          <w:sz w:val="28"/>
          <w:szCs w:val="28"/>
        </w:rPr>
        <w:t>мая</w:t>
      </w:r>
      <w:r w:rsidRPr="00646C02">
        <w:rPr>
          <w:b/>
          <w:color w:val="000000"/>
          <w:sz w:val="28"/>
          <w:szCs w:val="28"/>
        </w:rPr>
        <w:t xml:space="preserve"> 201</w:t>
      </w:r>
      <w:r w:rsidR="00181893">
        <w:rPr>
          <w:b/>
          <w:color w:val="000000"/>
          <w:sz w:val="28"/>
          <w:szCs w:val="28"/>
        </w:rPr>
        <w:t>9</w:t>
      </w:r>
      <w:r w:rsidRPr="00646C02">
        <w:rPr>
          <w:b/>
          <w:color w:val="000000"/>
          <w:sz w:val="28"/>
          <w:szCs w:val="28"/>
        </w:rPr>
        <w:t xml:space="preserve"> года</w:t>
      </w:r>
      <w:r w:rsidRPr="00646C02">
        <w:rPr>
          <w:b/>
          <w:color w:val="FFFFFF"/>
          <w:sz w:val="28"/>
          <w:szCs w:val="28"/>
        </w:rPr>
        <w:t>19 мая 2009 года</w:t>
      </w:r>
      <w:r w:rsidRPr="00646C02">
        <w:rPr>
          <w:b/>
          <w:color w:val="FFFFFF"/>
          <w:sz w:val="28"/>
          <w:szCs w:val="28"/>
        </w:rPr>
        <w:tab/>
      </w:r>
      <w:r w:rsidRPr="00646C02">
        <w:rPr>
          <w:b/>
          <w:color w:val="000000"/>
          <w:sz w:val="28"/>
          <w:szCs w:val="28"/>
        </w:rPr>
        <w:tab/>
        <w:t xml:space="preserve">              </w:t>
      </w:r>
      <w:r>
        <w:rPr>
          <w:b/>
          <w:color w:val="000000"/>
          <w:sz w:val="28"/>
          <w:szCs w:val="28"/>
        </w:rPr>
        <w:t xml:space="preserve">             </w:t>
      </w:r>
      <w:r w:rsidR="00471B8A">
        <w:rPr>
          <w:b/>
          <w:color w:val="000000"/>
          <w:sz w:val="28"/>
          <w:szCs w:val="28"/>
        </w:rPr>
        <w:t xml:space="preserve">                № 22</w:t>
      </w:r>
    </w:p>
    <w:p w:rsidR="00F6277B" w:rsidRPr="00646C02" w:rsidRDefault="00F6277B" w:rsidP="00F6277B">
      <w:pPr>
        <w:shd w:val="clear" w:color="auto" w:fill="FFFFFF"/>
        <w:rPr>
          <w:b/>
          <w:color w:val="000000"/>
          <w:sz w:val="28"/>
          <w:szCs w:val="28"/>
        </w:rPr>
      </w:pPr>
    </w:p>
    <w:p w:rsidR="00F6277B" w:rsidRPr="00471B8A" w:rsidRDefault="00F6277B" w:rsidP="00F6277B">
      <w:pPr>
        <w:shd w:val="clear" w:color="auto" w:fill="FFFFFF"/>
        <w:ind w:right="4110"/>
        <w:jc w:val="both"/>
        <w:rPr>
          <w:b/>
          <w:color w:val="000000"/>
        </w:rPr>
      </w:pPr>
      <w:r w:rsidRPr="00471B8A">
        <w:rPr>
          <w:b/>
          <w:color w:val="000000"/>
        </w:rPr>
        <w:t xml:space="preserve">О </w:t>
      </w:r>
      <w:r w:rsidR="00181893" w:rsidRPr="00471B8A">
        <w:rPr>
          <w:b/>
          <w:color w:val="000000"/>
        </w:rPr>
        <w:t>принятии в первом чтении проекта изменений и дополнений в Устав муниципального образования «</w:t>
      </w:r>
      <w:proofErr w:type="spellStart"/>
      <w:r w:rsidR="00181893" w:rsidRPr="00471B8A">
        <w:rPr>
          <w:b/>
          <w:color w:val="000000"/>
        </w:rPr>
        <w:t>Дружногорское</w:t>
      </w:r>
      <w:proofErr w:type="spellEnd"/>
      <w:r w:rsidR="00181893" w:rsidRPr="00471B8A">
        <w:rPr>
          <w:b/>
          <w:color w:val="000000"/>
        </w:rPr>
        <w:t xml:space="preserve"> </w:t>
      </w:r>
      <w:r w:rsidRPr="00471B8A">
        <w:rPr>
          <w:b/>
          <w:color w:val="000000"/>
        </w:rPr>
        <w:t xml:space="preserve">городское поселение </w:t>
      </w:r>
      <w:r w:rsidR="00AA3509" w:rsidRPr="00471B8A">
        <w:rPr>
          <w:b/>
          <w:color w:val="000000"/>
        </w:rPr>
        <w:t>Гатчинского муниципального района Ленинградской области</w:t>
      </w:r>
      <w:r w:rsidRPr="00471B8A">
        <w:rPr>
          <w:b/>
          <w:color w:val="000000"/>
        </w:rPr>
        <w:t>»</w:t>
      </w:r>
      <w:r w:rsidR="00AA3509" w:rsidRPr="00471B8A">
        <w:rPr>
          <w:b/>
          <w:color w:val="000000"/>
        </w:rPr>
        <w:t>, утвержденного решением Совета депутатов от 14 сентября 2017 года № 40</w:t>
      </w:r>
      <w:r w:rsidR="001F7676" w:rsidRPr="00471B8A">
        <w:rPr>
          <w:b/>
          <w:color w:val="000000"/>
        </w:rPr>
        <w:t xml:space="preserve">, </w:t>
      </w:r>
      <w:r w:rsidR="00AA3509" w:rsidRPr="00471B8A">
        <w:rPr>
          <w:b/>
          <w:color w:val="000000"/>
        </w:rPr>
        <w:t xml:space="preserve"> и назначении публичных слушаний</w:t>
      </w:r>
    </w:p>
    <w:p w:rsidR="00F6277B" w:rsidRPr="00646C02" w:rsidRDefault="00F6277B" w:rsidP="00F6277B">
      <w:pPr>
        <w:ind w:firstLine="708"/>
        <w:jc w:val="both"/>
        <w:rPr>
          <w:sz w:val="28"/>
          <w:szCs w:val="28"/>
        </w:rPr>
      </w:pPr>
    </w:p>
    <w:p w:rsidR="00F6277B" w:rsidRDefault="00AA3509" w:rsidP="00F62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отдельных положений Устава муниципального образования «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 в соответствие с действующим законодательством, </w:t>
      </w:r>
      <w:r w:rsidR="00F6277B" w:rsidRPr="00646C0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44 </w:t>
      </w:r>
      <w:r w:rsidR="00323D5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323D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323D5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471B8A">
        <w:rPr>
          <w:sz w:val="28"/>
          <w:szCs w:val="28"/>
        </w:rPr>
        <w:t>,</w:t>
      </w:r>
    </w:p>
    <w:p w:rsidR="00471B8A" w:rsidRPr="00646C02" w:rsidRDefault="00471B8A" w:rsidP="00F6277B">
      <w:pPr>
        <w:ind w:firstLine="708"/>
        <w:jc w:val="both"/>
        <w:rPr>
          <w:sz w:val="28"/>
          <w:szCs w:val="28"/>
        </w:rPr>
      </w:pPr>
    </w:p>
    <w:p w:rsidR="00F6277B" w:rsidRPr="00646C02" w:rsidRDefault="00F6277B" w:rsidP="00F627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46C02"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646C02">
        <w:rPr>
          <w:b/>
          <w:bCs/>
          <w:color w:val="000000"/>
          <w:sz w:val="28"/>
          <w:szCs w:val="28"/>
        </w:rPr>
        <w:t>Дружногорского</w:t>
      </w:r>
      <w:proofErr w:type="spellEnd"/>
      <w:r w:rsidRPr="00646C02">
        <w:rPr>
          <w:b/>
          <w:bCs/>
          <w:color w:val="000000"/>
          <w:sz w:val="28"/>
          <w:szCs w:val="28"/>
        </w:rPr>
        <w:t xml:space="preserve"> городского поселения</w:t>
      </w:r>
    </w:p>
    <w:p w:rsidR="00F6277B" w:rsidRPr="00646C02" w:rsidRDefault="00F6277B" w:rsidP="00F627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6277B" w:rsidRDefault="00F6277B" w:rsidP="00177669">
      <w:pPr>
        <w:shd w:val="clear" w:color="auto" w:fill="FFFFFF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646C02">
        <w:rPr>
          <w:b/>
          <w:bCs/>
          <w:color w:val="000000"/>
          <w:sz w:val="28"/>
          <w:szCs w:val="28"/>
        </w:rPr>
        <w:t>РЕШИЛ:</w:t>
      </w:r>
    </w:p>
    <w:p w:rsidR="00471B8A" w:rsidRDefault="00471B8A" w:rsidP="00177669">
      <w:pPr>
        <w:shd w:val="clear" w:color="auto" w:fill="FFFFFF"/>
        <w:ind w:left="3540" w:firstLine="708"/>
        <w:jc w:val="both"/>
        <w:rPr>
          <w:b/>
          <w:bCs/>
          <w:color w:val="000000"/>
          <w:sz w:val="28"/>
          <w:szCs w:val="28"/>
        </w:rPr>
      </w:pPr>
    </w:p>
    <w:p w:rsidR="00F6277B" w:rsidRDefault="000C4A89" w:rsidP="00B03500">
      <w:pPr>
        <w:pStyle w:val="a7"/>
        <w:shd w:val="clear" w:color="auto" w:fill="FFFFFF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 </w:t>
      </w:r>
      <w:r w:rsidR="00F6277B" w:rsidRPr="00177669">
        <w:rPr>
          <w:rStyle w:val="a5"/>
          <w:b w:val="0"/>
          <w:sz w:val="28"/>
          <w:szCs w:val="28"/>
        </w:rPr>
        <w:t>Пр</w:t>
      </w:r>
      <w:r w:rsidR="00AA3509">
        <w:rPr>
          <w:rStyle w:val="a5"/>
          <w:b w:val="0"/>
          <w:sz w:val="28"/>
          <w:szCs w:val="28"/>
        </w:rPr>
        <w:t>инять проект решения о внесении изменений и дополнений в Устав муниципального образования</w:t>
      </w:r>
      <w:r w:rsidR="00B03500">
        <w:rPr>
          <w:rStyle w:val="a5"/>
          <w:b w:val="0"/>
          <w:sz w:val="28"/>
          <w:szCs w:val="28"/>
        </w:rPr>
        <w:t xml:space="preserve"> </w:t>
      </w:r>
      <w:r w:rsidR="00B03500">
        <w:rPr>
          <w:sz w:val="28"/>
          <w:szCs w:val="28"/>
        </w:rPr>
        <w:t>«</w:t>
      </w:r>
      <w:proofErr w:type="spellStart"/>
      <w:r w:rsidR="00B03500">
        <w:rPr>
          <w:sz w:val="28"/>
          <w:szCs w:val="28"/>
        </w:rPr>
        <w:t>Дружногорское</w:t>
      </w:r>
      <w:proofErr w:type="spellEnd"/>
      <w:r w:rsidR="00B03500">
        <w:rPr>
          <w:sz w:val="28"/>
          <w:szCs w:val="28"/>
        </w:rPr>
        <w:t xml:space="preserve"> городское поселение Гатчинского муниципального района Ленинградской области» (Приложение </w:t>
      </w:r>
      <w:r w:rsidR="00ED093A">
        <w:rPr>
          <w:sz w:val="28"/>
          <w:szCs w:val="28"/>
        </w:rPr>
        <w:t xml:space="preserve">№ </w:t>
      </w:r>
      <w:r w:rsidR="00B03500">
        <w:rPr>
          <w:sz w:val="28"/>
          <w:szCs w:val="28"/>
        </w:rPr>
        <w:t>1).</w:t>
      </w:r>
    </w:p>
    <w:p w:rsidR="000C4A89" w:rsidRPr="009D7D75" w:rsidRDefault="000C4A89" w:rsidP="00B03500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B03500">
        <w:rPr>
          <w:rStyle w:val="a5"/>
          <w:b w:val="0"/>
          <w:sz w:val="28"/>
          <w:szCs w:val="28"/>
        </w:rPr>
        <w:t>2</w:t>
      </w:r>
      <w:r w:rsidRPr="000C4A89">
        <w:rPr>
          <w:b/>
          <w:color w:val="000000"/>
        </w:rPr>
        <w:t>.</w:t>
      </w:r>
      <w:r w:rsidRPr="000C4A89">
        <w:rPr>
          <w:color w:val="000000"/>
          <w:sz w:val="28"/>
          <w:szCs w:val="28"/>
        </w:rPr>
        <w:t xml:space="preserve"> </w:t>
      </w:r>
      <w:r w:rsidR="00F6277B" w:rsidRPr="000C4A89">
        <w:t xml:space="preserve"> </w:t>
      </w:r>
      <w:r w:rsidR="00B03500" w:rsidRPr="00B03500">
        <w:rPr>
          <w:sz w:val="28"/>
          <w:szCs w:val="28"/>
        </w:rPr>
        <w:t>Утвердить состав рабочей группы по работе  с предложениями граждан по проекту решения о внесении изменений и дополнений в Устав муниципального образования «</w:t>
      </w:r>
      <w:proofErr w:type="spellStart"/>
      <w:r w:rsidR="00B03500" w:rsidRPr="00B03500">
        <w:rPr>
          <w:sz w:val="28"/>
          <w:szCs w:val="28"/>
        </w:rPr>
        <w:t>Д</w:t>
      </w:r>
      <w:r w:rsidR="00B03500">
        <w:rPr>
          <w:sz w:val="28"/>
          <w:szCs w:val="28"/>
        </w:rPr>
        <w:t>ружногорское</w:t>
      </w:r>
      <w:proofErr w:type="spellEnd"/>
      <w:r w:rsidR="00B03500"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9D7D75" w:rsidRPr="009D7D75">
        <w:rPr>
          <w:sz w:val="28"/>
          <w:szCs w:val="28"/>
        </w:rPr>
        <w:t xml:space="preserve"> (</w:t>
      </w:r>
      <w:r w:rsidR="009D7D75">
        <w:rPr>
          <w:sz w:val="28"/>
          <w:szCs w:val="28"/>
        </w:rPr>
        <w:t xml:space="preserve">Приложение </w:t>
      </w:r>
      <w:r w:rsidR="00ED093A">
        <w:rPr>
          <w:sz w:val="28"/>
          <w:szCs w:val="28"/>
        </w:rPr>
        <w:t xml:space="preserve">№ </w:t>
      </w:r>
      <w:r w:rsidR="009D7D75">
        <w:rPr>
          <w:sz w:val="28"/>
          <w:szCs w:val="28"/>
        </w:rPr>
        <w:t>2).</w:t>
      </w:r>
    </w:p>
    <w:p w:rsidR="001F4EC3" w:rsidRDefault="00B03500" w:rsidP="009D7D7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Установить, что предложения, замечания и дополнения граждан по внесению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 направляются в письменной форме до </w:t>
      </w:r>
      <w:r w:rsidR="00ED093A">
        <w:rPr>
          <w:sz w:val="28"/>
          <w:szCs w:val="28"/>
        </w:rPr>
        <w:t>2</w:t>
      </w:r>
      <w:r w:rsidR="00D13BAD" w:rsidRPr="002E70C9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2019 года (кроме выходных и праздничных дней) в Совет депутатов </w:t>
      </w:r>
      <w:proofErr w:type="spellStart"/>
      <w:r w:rsidR="001F4EC3">
        <w:rPr>
          <w:sz w:val="28"/>
          <w:szCs w:val="28"/>
        </w:rPr>
        <w:t>Дружногорского</w:t>
      </w:r>
      <w:proofErr w:type="spellEnd"/>
      <w:r w:rsidR="001F4EC3">
        <w:rPr>
          <w:sz w:val="28"/>
          <w:szCs w:val="28"/>
        </w:rPr>
        <w:t xml:space="preserve"> городского поселения по адресу: </w:t>
      </w:r>
      <w:proofErr w:type="spellStart"/>
      <w:r w:rsidR="001F4EC3">
        <w:rPr>
          <w:sz w:val="28"/>
          <w:szCs w:val="28"/>
        </w:rPr>
        <w:t>гп</w:t>
      </w:r>
      <w:proofErr w:type="spellEnd"/>
      <w:r w:rsidR="001F4EC3">
        <w:rPr>
          <w:sz w:val="28"/>
          <w:szCs w:val="28"/>
        </w:rPr>
        <w:t xml:space="preserve"> Дружная Горка, улица Садовая, дом 4).</w:t>
      </w:r>
      <w:proofErr w:type="gramEnd"/>
    </w:p>
    <w:p w:rsidR="00B03500" w:rsidRDefault="001F4EC3" w:rsidP="009D7D7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публичные слушания по проекту решения 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B0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30 июня 2019 года в 16 часов по адресу: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Дружная Горка, улица Садовая, дом 4, зал заседаний администрации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6277B" w:rsidRPr="00646C02" w:rsidRDefault="001F4EC3" w:rsidP="009D7D7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77B" w:rsidRPr="00646C02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</w:t>
      </w:r>
      <w:r w:rsidR="00F6277B" w:rsidRPr="00646C02">
        <w:rPr>
          <w:sz w:val="28"/>
          <w:szCs w:val="28"/>
        </w:rPr>
        <w:t xml:space="preserve"> официального опубликования</w:t>
      </w:r>
      <w:r w:rsidR="00ED093A">
        <w:rPr>
          <w:sz w:val="28"/>
          <w:szCs w:val="28"/>
        </w:rPr>
        <w:t xml:space="preserve"> в «Официальном вестнике </w:t>
      </w:r>
      <w:proofErr w:type="spellStart"/>
      <w:r w:rsidR="00ED093A">
        <w:rPr>
          <w:sz w:val="28"/>
          <w:szCs w:val="28"/>
        </w:rPr>
        <w:t>Дружногорского</w:t>
      </w:r>
      <w:proofErr w:type="spellEnd"/>
      <w:r w:rsidR="00ED093A">
        <w:rPr>
          <w:sz w:val="28"/>
          <w:szCs w:val="28"/>
        </w:rPr>
        <w:t xml:space="preserve"> городского поселения»</w:t>
      </w:r>
      <w:r w:rsidR="00396B64"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 w:rsidR="00396B64">
        <w:rPr>
          <w:sz w:val="28"/>
          <w:szCs w:val="28"/>
        </w:rPr>
        <w:t>Дружногорского</w:t>
      </w:r>
      <w:proofErr w:type="spellEnd"/>
      <w:r w:rsidR="00396B64">
        <w:rPr>
          <w:sz w:val="28"/>
          <w:szCs w:val="28"/>
        </w:rPr>
        <w:t xml:space="preserve"> городского поселения</w:t>
      </w:r>
      <w:r w:rsidR="00F6277B" w:rsidRPr="00646C02">
        <w:rPr>
          <w:sz w:val="28"/>
          <w:szCs w:val="28"/>
        </w:rPr>
        <w:t>.</w:t>
      </w:r>
    </w:p>
    <w:p w:rsidR="00F6277B" w:rsidRPr="00646C02" w:rsidRDefault="00F6277B" w:rsidP="00F6277B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F6277B" w:rsidRPr="00646C02" w:rsidRDefault="00F6277B" w:rsidP="00F6277B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1F4EC3" w:rsidRDefault="001F4EC3" w:rsidP="001F4EC3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F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1F3AD2" w:rsidRDefault="001F4EC3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</w:t>
      </w:r>
      <w:r w:rsidR="00471B8A">
        <w:rPr>
          <w:sz w:val="28"/>
          <w:szCs w:val="28"/>
        </w:rPr>
        <w:t>ужногорское</w:t>
      </w:r>
      <w:proofErr w:type="spellEnd"/>
      <w:r w:rsidR="00471B8A">
        <w:rPr>
          <w:sz w:val="28"/>
          <w:szCs w:val="28"/>
        </w:rPr>
        <w:t xml:space="preserve"> городское поселение</w:t>
      </w:r>
      <w:r w:rsidR="00F6277B" w:rsidRPr="00646C02">
        <w:rPr>
          <w:sz w:val="28"/>
          <w:szCs w:val="28"/>
        </w:rPr>
        <w:t xml:space="preserve">:                              </w:t>
      </w:r>
      <w:r w:rsidR="00F6277B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F6277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C4A89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471B8A">
        <w:rPr>
          <w:sz w:val="28"/>
          <w:szCs w:val="28"/>
        </w:rPr>
        <w:t>оисеева</w:t>
      </w:r>
      <w:r w:rsidR="00F6277B" w:rsidRPr="00646C02">
        <w:rPr>
          <w:sz w:val="28"/>
          <w:szCs w:val="28"/>
        </w:rPr>
        <w:t xml:space="preserve"> </w:t>
      </w: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471B8A" w:rsidRDefault="00471B8A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1F3AD2" w:rsidRDefault="001F3AD2" w:rsidP="00F6277B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CD688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165CC" w:rsidRPr="00B216B0" w:rsidRDefault="001F3AD2" w:rsidP="002165CC">
      <w:pPr>
        <w:pStyle w:val="a3"/>
        <w:spacing w:before="120" w:beforeAutospacing="0" w:after="120" w:afterAutospacing="0"/>
        <w:ind w:left="4248" w:firstLine="7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="002165CC">
        <w:rPr>
          <w:sz w:val="28"/>
          <w:szCs w:val="28"/>
        </w:rPr>
        <w:t xml:space="preserve"> муниципального образования «</w:t>
      </w:r>
      <w:proofErr w:type="spellStart"/>
      <w:r w:rsidR="002165CC">
        <w:rPr>
          <w:sz w:val="28"/>
          <w:szCs w:val="28"/>
        </w:rPr>
        <w:t>Дружногорское</w:t>
      </w:r>
      <w:proofErr w:type="spellEnd"/>
      <w:r w:rsidR="002165CC"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F6277B" w:rsidRPr="00646C02">
        <w:rPr>
          <w:sz w:val="28"/>
          <w:szCs w:val="28"/>
        </w:rPr>
        <w:t xml:space="preserve">  </w:t>
      </w:r>
      <w:r w:rsidR="00B216B0">
        <w:rPr>
          <w:sz w:val="28"/>
          <w:szCs w:val="28"/>
        </w:rPr>
        <w:t>от «</w:t>
      </w:r>
      <w:r w:rsidR="00B216B0" w:rsidRPr="00B216B0">
        <w:rPr>
          <w:sz w:val="28"/>
          <w:szCs w:val="28"/>
        </w:rPr>
        <w:t>29</w:t>
      </w:r>
      <w:r w:rsidR="002165CC">
        <w:rPr>
          <w:sz w:val="28"/>
          <w:szCs w:val="28"/>
        </w:rPr>
        <w:t xml:space="preserve">» </w:t>
      </w:r>
      <w:r w:rsidR="00413132">
        <w:rPr>
          <w:sz w:val="28"/>
          <w:szCs w:val="28"/>
        </w:rPr>
        <w:t>ма</w:t>
      </w:r>
      <w:r w:rsidR="002165CC">
        <w:rPr>
          <w:sz w:val="28"/>
          <w:szCs w:val="28"/>
        </w:rPr>
        <w:t>я 2019 года</w:t>
      </w:r>
      <w:r w:rsidR="00B216B0" w:rsidRPr="00B216B0">
        <w:rPr>
          <w:sz w:val="28"/>
          <w:szCs w:val="28"/>
        </w:rPr>
        <w:t xml:space="preserve"> </w:t>
      </w:r>
      <w:r w:rsidR="00471B8A">
        <w:rPr>
          <w:sz w:val="28"/>
          <w:szCs w:val="28"/>
        </w:rPr>
        <w:t>№ 22</w:t>
      </w:r>
    </w:p>
    <w:p w:rsidR="002165CC" w:rsidRDefault="002165CC" w:rsidP="002165CC">
      <w:pPr>
        <w:pStyle w:val="a3"/>
        <w:spacing w:before="120" w:beforeAutospacing="0" w:after="120" w:afterAutospacing="0"/>
        <w:ind w:left="4248" w:firstLine="702"/>
        <w:contextualSpacing/>
        <w:jc w:val="both"/>
        <w:rPr>
          <w:sz w:val="28"/>
          <w:szCs w:val="28"/>
        </w:rPr>
      </w:pPr>
    </w:p>
    <w:p w:rsidR="002165CC" w:rsidRDefault="002165CC" w:rsidP="002165CC">
      <w:pPr>
        <w:pStyle w:val="a3"/>
        <w:spacing w:before="120" w:beforeAutospacing="0" w:after="120" w:afterAutospacing="0"/>
        <w:ind w:left="4248" w:firstLine="702"/>
        <w:contextualSpacing/>
        <w:jc w:val="both"/>
        <w:rPr>
          <w:sz w:val="28"/>
          <w:szCs w:val="28"/>
        </w:rPr>
      </w:pPr>
    </w:p>
    <w:p w:rsidR="002165CC" w:rsidRPr="00471B8A" w:rsidRDefault="002165CC" w:rsidP="002165CC">
      <w:pPr>
        <w:jc w:val="center"/>
        <w:rPr>
          <w:b/>
          <w:sz w:val="28"/>
          <w:szCs w:val="28"/>
        </w:rPr>
      </w:pPr>
      <w:r w:rsidRPr="00471B8A">
        <w:rPr>
          <w:b/>
          <w:sz w:val="28"/>
          <w:szCs w:val="28"/>
        </w:rPr>
        <w:t>Изменения и дополнения</w:t>
      </w:r>
    </w:p>
    <w:p w:rsidR="00F6277B" w:rsidRPr="00471B8A" w:rsidRDefault="002165CC" w:rsidP="002165CC">
      <w:pPr>
        <w:jc w:val="center"/>
        <w:rPr>
          <w:b/>
          <w:sz w:val="28"/>
          <w:szCs w:val="28"/>
        </w:rPr>
      </w:pPr>
      <w:r w:rsidRPr="00471B8A">
        <w:rPr>
          <w:b/>
          <w:sz w:val="28"/>
          <w:szCs w:val="28"/>
        </w:rPr>
        <w:t>в Устав муниципального образования «</w:t>
      </w:r>
      <w:proofErr w:type="spellStart"/>
      <w:r w:rsidRPr="00471B8A">
        <w:rPr>
          <w:b/>
          <w:sz w:val="28"/>
          <w:szCs w:val="28"/>
        </w:rPr>
        <w:t>Дружногорское</w:t>
      </w:r>
      <w:proofErr w:type="spellEnd"/>
      <w:r w:rsidRPr="00471B8A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1C74F9" w:rsidRDefault="001C74F9" w:rsidP="00CD6881">
      <w:pPr>
        <w:pStyle w:val="s1"/>
        <w:numPr>
          <w:ilvl w:val="0"/>
          <w:numId w:val="3"/>
        </w:numPr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изменения в статью 3 Устава </w:t>
      </w:r>
      <w:r w:rsidR="00274006">
        <w:rPr>
          <w:bCs/>
          <w:color w:val="000000"/>
          <w:sz w:val="28"/>
          <w:szCs w:val="28"/>
        </w:rPr>
        <w:t xml:space="preserve"> </w:t>
      </w:r>
      <w:r w:rsidR="001F7676">
        <w:rPr>
          <w:bCs/>
          <w:color w:val="000000"/>
          <w:sz w:val="28"/>
          <w:szCs w:val="28"/>
        </w:rPr>
        <w:t>«</w:t>
      </w:r>
      <w:r w:rsidR="002165CC">
        <w:rPr>
          <w:bCs/>
          <w:color w:val="000000"/>
          <w:sz w:val="28"/>
          <w:szCs w:val="28"/>
        </w:rPr>
        <w:t>Перечень вопросов местного значения</w:t>
      </w:r>
      <w:r w:rsidR="001F7676">
        <w:rPr>
          <w:bCs/>
          <w:color w:val="000000"/>
          <w:sz w:val="28"/>
          <w:szCs w:val="28"/>
        </w:rPr>
        <w:t>»</w:t>
      </w:r>
      <w:r w:rsidR="002165CC">
        <w:rPr>
          <w:bCs/>
          <w:color w:val="000000"/>
          <w:sz w:val="28"/>
          <w:szCs w:val="28"/>
        </w:rPr>
        <w:t xml:space="preserve">: </w:t>
      </w:r>
    </w:p>
    <w:p w:rsidR="00236E8F" w:rsidRDefault="00C874C6" w:rsidP="00CD6881">
      <w:pPr>
        <w:pStyle w:val="s1"/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</w:rPr>
        <w:t>- пункт 6</w:t>
      </w:r>
      <w:r w:rsidR="00236E8F">
        <w:rPr>
          <w:bCs/>
          <w:color w:val="000000"/>
          <w:sz w:val="28"/>
          <w:szCs w:val="28"/>
        </w:rPr>
        <w:t xml:space="preserve"> изложить:</w:t>
      </w:r>
      <w:r w:rsidRPr="00236E8F">
        <w:rPr>
          <w:b/>
          <w:bCs/>
          <w:color w:val="000000"/>
          <w:sz w:val="28"/>
          <w:szCs w:val="28"/>
        </w:rPr>
        <w:t xml:space="preserve"> </w:t>
      </w:r>
      <w:r w:rsidR="00236E8F" w:rsidRPr="00236E8F">
        <w:rPr>
          <w:b/>
          <w:color w:val="333333"/>
          <w:sz w:val="28"/>
          <w:szCs w:val="28"/>
          <w:shd w:val="clear" w:color="auto" w:fill="FFFFFF"/>
        </w:rPr>
        <w:t> 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="00236E8F" w:rsidRPr="00236E8F">
        <w:rPr>
          <w:b/>
          <w:color w:val="333333"/>
          <w:sz w:val="28"/>
          <w:szCs w:val="28"/>
          <w:shd w:val="clear" w:color="auto" w:fill="FFFFFF"/>
        </w:rPr>
        <w:t xml:space="preserve"> дорожной деятельности в соответствии с </w:t>
      </w:r>
      <w:hyperlink r:id="rId6" w:anchor="dst100179" w:history="1">
        <w:r w:rsidR="00236E8F" w:rsidRPr="00236E8F">
          <w:rPr>
            <w:rStyle w:val="a6"/>
            <w:b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="00236E8F" w:rsidRPr="00236E8F">
        <w:rPr>
          <w:b/>
          <w:color w:val="333333"/>
          <w:sz w:val="28"/>
          <w:szCs w:val="28"/>
          <w:shd w:val="clear" w:color="auto" w:fill="FFFFFF"/>
        </w:rPr>
        <w:t> Российской Федерации;</w:t>
      </w:r>
    </w:p>
    <w:p w:rsidR="00930522" w:rsidRDefault="00236E8F" w:rsidP="00CD6881">
      <w:pPr>
        <w:pStyle w:val="s1"/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</w:t>
      </w:r>
      <w:r w:rsidR="00930522">
        <w:rPr>
          <w:bCs/>
          <w:color w:val="000000"/>
          <w:sz w:val="28"/>
          <w:szCs w:val="28"/>
        </w:rPr>
        <w:t>- пункт 21</w:t>
      </w:r>
      <w:r w:rsidR="001C74F9">
        <w:rPr>
          <w:bCs/>
          <w:color w:val="000000"/>
          <w:sz w:val="28"/>
          <w:szCs w:val="28"/>
        </w:rPr>
        <w:t xml:space="preserve"> </w:t>
      </w:r>
      <w:r w:rsidR="00930522">
        <w:rPr>
          <w:bCs/>
          <w:color w:val="000000"/>
          <w:sz w:val="28"/>
          <w:szCs w:val="28"/>
        </w:rPr>
        <w:t xml:space="preserve">изложить: </w:t>
      </w:r>
      <w:r w:rsidR="00930522" w:rsidRPr="00930522">
        <w:rPr>
          <w:b/>
          <w:color w:val="333333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F72B7" w:rsidRDefault="001C74F9" w:rsidP="00CD6881">
      <w:pPr>
        <w:pStyle w:val="s1"/>
        <w:shd w:val="clear" w:color="auto" w:fill="FFFFFF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110FB">
        <w:rPr>
          <w:bCs/>
          <w:color w:val="000000"/>
          <w:sz w:val="28"/>
          <w:szCs w:val="28"/>
        </w:rPr>
        <w:t>пункт 22 изложить в ре</w:t>
      </w:r>
      <w:r w:rsidR="00CF72B7">
        <w:rPr>
          <w:bCs/>
          <w:color w:val="000000"/>
          <w:sz w:val="28"/>
          <w:szCs w:val="28"/>
        </w:rPr>
        <w:t>дакции:</w:t>
      </w:r>
      <w:r w:rsidR="00CF72B7" w:rsidRPr="00CF72B7">
        <w:t xml:space="preserve">  </w:t>
      </w:r>
      <w:r w:rsidR="00CF72B7" w:rsidRPr="00C874C6">
        <w:rPr>
          <w:b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="00CF72B7" w:rsidRPr="00C874C6">
        <w:rPr>
          <w:b/>
          <w:sz w:val="28"/>
          <w:szCs w:val="28"/>
        </w:rPr>
        <w:t>контроля за</w:t>
      </w:r>
      <w:proofErr w:type="gramEnd"/>
      <w:r w:rsidR="00CF72B7" w:rsidRPr="00C874C6">
        <w:rPr>
          <w:b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301C1" w:rsidRDefault="007301C1" w:rsidP="00CD6881">
      <w:pPr>
        <w:jc w:val="both"/>
        <w:rPr>
          <w:b/>
          <w:sz w:val="28"/>
          <w:szCs w:val="28"/>
        </w:rPr>
      </w:pPr>
      <w:proofErr w:type="gramStart"/>
      <w:r w:rsidRPr="00CD6881">
        <w:rPr>
          <w:sz w:val="28"/>
          <w:szCs w:val="28"/>
        </w:rPr>
        <w:t xml:space="preserve">- </w:t>
      </w:r>
      <w:r w:rsidR="001F7676">
        <w:rPr>
          <w:sz w:val="28"/>
          <w:szCs w:val="28"/>
        </w:rPr>
        <w:t>пункт</w:t>
      </w:r>
      <w:r w:rsidRPr="00CD6881">
        <w:rPr>
          <w:sz w:val="28"/>
          <w:szCs w:val="28"/>
        </w:rPr>
        <w:t xml:space="preserve"> 23 дополнить</w:t>
      </w:r>
      <w:r w:rsidR="001F7676">
        <w:rPr>
          <w:sz w:val="28"/>
          <w:szCs w:val="28"/>
        </w:rPr>
        <w:t xml:space="preserve"> словами</w:t>
      </w:r>
      <w:r w:rsidRPr="00CD6881">
        <w:rPr>
          <w:sz w:val="28"/>
          <w:szCs w:val="28"/>
        </w:rPr>
        <w:t xml:space="preserve">: </w:t>
      </w:r>
      <w:r w:rsidRPr="00CD6881">
        <w:rPr>
          <w:b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 w:rsidRPr="00CD6881">
        <w:rPr>
          <w:b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CD6881">
        <w:rPr>
          <w:b/>
          <w:sz w:val="28"/>
          <w:szCs w:val="28"/>
        </w:rPr>
        <w:t xml:space="preserve"> </w:t>
      </w:r>
      <w:proofErr w:type="gramStart"/>
      <w:r w:rsidRPr="00CD6881">
        <w:rPr>
          <w:b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CD6881">
        <w:rPr>
          <w:b/>
          <w:sz w:val="28"/>
          <w:szCs w:val="28"/>
        </w:rPr>
        <w:t xml:space="preserve"> </w:t>
      </w:r>
      <w:proofErr w:type="gramStart"/>
      <w:r w:rsidRPr="00CD6881">
        <w:rPr>
          <w:b/>
          <w:sz w:val="28"/>
          <w:szCs w:val="28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CD6881">
        <w:rPr>
          <w:b/>
          <w:sz w:val="28"/>
          <w:szCs w:val="28"/>
        </w:rPr>
        <w:t xml:space="preserve"> </w:t>
      </w:r>
      <w:proofErr w:type="gramStart"/>
      <w:r w:rsidRPr="00CD6881">
        <w:rPr>
          <w:b/>
          <w:sz w:val="28"/>
          <w:szCs w:val="28"/>
        </w:rP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1966F9" w:rsidRPr="00CD6881" w:rsidRDefault="001966F9" w:rsidP="00CD6881">
      <w:pPr>
        <w:jc w:val="both"/>
        <w:rPr>
          <w:rFonts w:ascii="Verdana" w:hAnsi="Verdana"/>
          <w:b/>
          <w:sz w:val="28"/>
          <w:szCs w:val="28"/>
        </w:rPr>
      </w:pPr>
    </w:p>
    <w:p w:rsidR="00C92048" w:rsidRDefault="00F83F03" w:rsidP="004154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olor w:val="000000"/>
          <w:sz w:val="28"/>
          <w:szCs w:val="28"/>
        </w:rPr>
      </w:pPr>
      <w:r w:rsidRPr="00F83F03">
        <w:rPr>
          <w:sz w:val="28"/>
          <w:szCs w:val="28"/>
        </w:rPr>
        <w:t>2</w:t>
      </w:r>
      <w:r w:rsidR="00EF6050">
        <w:rPr>
          <w:sz w:val="28"/>
          <w:szCs w:val="28"/>
        </w:rPr>
        <w:t>.</w:t>
      </w:r>
      <w:r w:rsidR="00C92048">
        <w:t xml:space="preserve"> </w:t>
      </w:r>
      <w:r w:rsidR="007A7673" w:rsidRPr="00C92048">
        <w:rPr>
          <w:bCs/>
          <w:color w:val="000000"/>
          <w:sz w:val="28"/>
          <w:szCs w:val="28"/>
        </w:rPr>
        <w:t xml:space="preserve">Главу 3 </w:t>
      </w:r>
      <w:r w:rsidR="00C92048">
        <w:rPr>
          <w:bCs/>
          <w:color w:val="000000"/>
          <w:sz w:val="28"/>
          <w:szCs w:val="28"/>
        </w:rPr>
        <w:t xml:space="preserve"> «Формы непосредственного осуществления населением местного самоуправления, порядок и гарантии участия населения в решении вопросов местного значения» </w:t>
      </w:r>
      <w:r w:rsidR="007A7673" w:rsidRPr="00C92048">
        <w:rPr>
          <w:bCs/>
          <w:color w:val="000000"/>
          <w:sz w:val="28"/>
          <w:szCs w:val="28"/>
        </w:rPr>
        <w:t>дополнить</w:t>
      </w:r>
      <w:r w:rsidR="00C92048">
        <w:rPr>
          <w:bCs/>
          <w:color w:val="000000"/>
          <w:sz w:val="28"/>
          <w:szCs w:val="28"/>
        </w:rPr>
        <w:t>:</w:t>
      </w:r>
    </w:p>
    <w:p w:rsidR="00A52A54" w:rsidRPr="00C92048" w:rsidRDefault="007A7673" w:rsidP="00C92048">
      <w:pPr>
        <w:pStyle w:val="s1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C92048">
        <w:rPr>
          <w:bCs/>
          <w:color w:val="000000"/>
          <w:sz w:val="28"/>
          <w:szCs w:val="28"/>
        </w:rPr>
        <w:t xml:space="preserve"> статьей </w:t>
      </w:r>
      <w:r w:rsidRPr="00C92048">
        <w:rPr>
          <w:b/>
          <w:bCs/>
          <w:color w:val="000000"/>
          <w:sz w:val="28"/>
          <w:szCs w:val="28"/>
        </w:rPr>
        <w:t xml:space="preserve">10.1 </w:t>
      </w:r>
      <w:r w:rsidR="00760B81" w:rsidRPr="00C92048">
        <w:rPr>
          <w:b/>
          <w:bCs/>
          <w:color w:val="000000"/>
          <w:sz w:val="28"/>
          <w:szCs w:val="28"/>
        </w:rPr>
        <w:t>«</w:t>
      </w:r>
      <w:r w:rsidRPr="00C92048">
        <w:rPr>
          <w:b/>
          <w:bCs/>
          <w:color w:val="000000"/>
          <w:sz w:val="28"/>
          <w:szCs w:val="28"/>
        </w:rPr>
        <w:t>Сход граждан»</w:t>
      </w:r>
      <w:r w:rsidR="00A52A54" w:rsidRPr="00C92048">
        <w:rPr>
          <w:b/>
        </w:rPr>
        <w:t> </w:t>
      </w:r>
    </w:p>
    <w:p w:rsidR="00EF6506" w:rsidRPr="00EF6506" w:rsidRDefault="00760B81" w:rsidP="00EF6506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r w:rsidRPr="00EF6050">
        <w:rPr>
          <w:b/>
          <w:sz w:val="28"/>
          <w:szCs w:val="28"/>
        </w:rPr>
        <w:t>1</w:t>
      </w:r>
      <w:r w:rsidR="00A52A54" w:rsidRPr="00EF6050">
        <w:rPr>
          <w:b/>
          <w:sz w:val="28"/>
          <w:szCs w:val="28"/>
        </w:rPr>
        <w:t>. Сход граждан может</w:t>
      </w:r>
      <w:r w:rsidR="00BB429A">
        <w:rPr>
          <w:b/>
          <w:sz w:val="28"/>
          <w:szCs w:val="28"/>
        </w:rPr>
        <w:t xml:space="preserve"> проводиться в случаях, предусмотренных статьей 25.1 131-ФЗ от 06.10.2003 г. и </w:t>
      </w:r>
      <w:r w:rsidR="00A52A54" w:rsidRPr="00EF6050">
        <w:rPr>
          <w:b/>
          <w:sz w:val="28"/>
          <w:szCs w:val="28"/>
        </w:rPr>
        <w:t xml:space="preserve"> созываться главой муниципального образования самостоятельно либо по инициативе группы жителей поселения численностью не менее 10 человек</w:t>
      </w:r>
      <w:r w:rsidR="00EF6506">
        <w:rPr>
          <w:b/>
          <w:sz w:val="28"/>
          <w:szCs w:val="28"/>
        </w:rPr>
        <w:t>. В</w:t>
      </w:r>
      <w:r w:rsidR="00EF6506" w:rsidRPr="00EF6506">
        <w:rPr>
          <w:rStyle w:val="blk"/>
          <w:b/>
          <w:color w:val="333333"/>
          <w:sz w:val="28"/>
          <w:szCs w:val="28"/>
        </w:rPr>
        <w:t xml:space="preserve"> сельском населенном пункте</w:t>
      </w:r>
      <w:r w:rsidR="00EF6506">
        <w:rPr>
          <w:rStyle w:val="blk"/>
          <w:b/>
          <w:color w:val="333333"/>
          <w:sz w:val="28"/>
          <w:szCs w:val="28"/>
        </w:rPr>
        <w:t xml:space="preserve"> сход граждан может проводиться</w:t>
      </w:r>
      <w:r w:rsidR="00EF6506" w:rsidRPr="00EF6506">
        <w:rPr>
          <w:rStyle w:val="blk"/>
          <w:b/>
          <w:color w:val="333333"/>
          <w:sz w:val="28"/>
          <w:szCs w:val="28"/>
        </w:rPr>
        <w:t xml:space="preserve">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52A54" w:rsidRPr="00EF6050" w:rsidRDefault="00A52A54" w:rsidP="00A52A54">
      <w:pPr>
        <w:ind w:firstLine="540"/>
        <w:jc w:val="both"/>
        <w:rPr>
          <w:rFonts w:ascii="Verdana" w:hAnsi="Verdana"/>
          <w:b/>
          <w:sz w:val="28"/>
          <w:szCs w:val="28"/>
        </w:rPr>
      </w:pPr>
    </w:p>
    <w:p w:rsidR="00A52A54" w:rsidRPr="00EF6050" w:rsidRDefault="00760B81" w:rsidP="00A52A54">
      <w:pPr>
        <w:ind w:firstLine="540"/>
        <w:jc w:val="both"/>
        <w:rPr>
          <w:b/>
          <w:sz w:val="28"/>
          <w:szCs w:val="28"/>
        </w:rPr>
      </w:pPr>
      <w:r w:rsidRPr="00EF6050">
        <w:rPr>
          <w:b/>
          <w:sz w:val="28"/>
          <w:szCs w:val="28"/>
        </w:rPr>
        <w:lastRenderedPageBreak/>
        <w:t>2.</w:t>
      </w:r>
      <w:r w:rsidR="00A52A54" w:rsidRPr="00EF6050">
        <w:rPr>
          <w:b/>
          <w:sz w:val="28"/>
          <w:szCs w:val="28"/>
        </w:rPr>
        <w:t xml:space="preserve"> </w:t>
      </w:r>
      <w:proofErr w:type="gramStart"/>
      <w:r w:rsidR="00A52A54" w:rsidRPr="00EF6050">
        <w:rPr>
          <w:b/>
          <w:sz w:val="28"/>
          <w:szCs w:val="28"/>
        </w:rPr>
        <w:t xml:space="preserve">Порядок организации и проведения схода граждан определяется </w:t>
      </w:r>
      <w:r w:rsidRPr="00EF6050">
        <w:rPr>
          <w:b/>
          <w:sz w:val="28"/>
          <w:szCs w:val="28"/>
        </w:rPr>
        <w:t xml:space="preserve">решением совета депутатов </w:t>
      </w:r>
      <w:r w:rsidR="00A52A54" w:rsidRPr="00EF6050">
        <w:rPr>
          <w:b/>
          <w:sz w:val="28"/>
          <w:szCs w:val="28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  <w:proofErr w:type="gramEnd"/>
    </w:p>
    <w:p w:rsidR="00A52A54" w:rsidRPr="00EF6050" w:rsidRDefault="00EF6506" w:rsidP="00A52A54">
      <w:pPr>
        <w:ind w:firstLine="540"/>
        <w:jc w:val="both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60B81" w:rsidRPr="00EF6050">
        <w:rPr>
          <w:b/>
          <w:sz w:val="28"/>
          <w:szCs w:val="28"/>
        </w:rPr>
        <w:t>.</w:t>
      </w:r>
      <w:r w:rsidR="00A52A54" w:rsidRPr="00EF6050">
        <w:rPr>
          <w:b/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</w:p>
    <w:p w:rsidR="00A52A54" w:rsidRPr="00EF6050" w:rsidRDefault="00A52A54" w:rsidP="00A52A54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 xml:space="preserve"> Решения, принятые на сходе граждан, подлежат обязательному исполнению на территории поселения.</w:t>
      </w:r>
    </w:p>
    <w:p w:rsidR="00A52A54" w:rsidRDefault="00A52A54" w:rsidP="00A52A54">
      <w:pPr>
        <w:ind w:firstLine="540"/>
        <w:jc w:val="both"/>
        <w:rPr>
          <w:b/>
          <w:sz w:val="28"/>
          <w:szCs w:val="28"/>
        </w:rPr>
      </w:pPr>
      <w:r w:rsidRPr="00EF6050">
        <w:rPr>
          <w:b/>
          <w:sz w:val="28"/>
          <w:szCs w:val="28"/>
        </w:rPr>
        <w:t xml:space="preserve"> </w:t>
      </w:r>
      <w:r w:rsidR="00EF6506">
        <w:rPr>
          <w:b/>
          <w:sz w:val="28"/>
          <w:szCs w:val="28"/>
        </w:rPr>
        <w:t>4</w:t>
      </w:r>
      <w:r w:rsidR="00EF6050">
        <w:rPr>
          <w:b/>
          <w:sz w:val="28"/>
          <w:szCs w:val="28"/>
        </w:rPr>
        <w:t xml:space="preserve">. </w:t>
      </w:r>
      <w:r w:rsidRPr="00EF6050">
        <w:rPr>
          <w:b/>
          <w:sz w:val="28"/>
          <w:szCs w:val="28"/>
        </w:rPr>
        <w:t>Решения, принятые на сходе граждан, подлежат официальному опубликованию (обнар</w:t>
      </w:r>
      <w:r w:rsidR="00C92048" w:rsidRPr="00EF6050">
        <w:rPr>
          <w:b/>
          <w:sz w:val="28"/>
          <w:szCs w:val="28"/>
        </w:rPr>
        <w:t>о</w:t>
      </w:r>
      <w:r w:rsidRPr="00EF6050">
        <w:rPr>
          <w:b/>
          <w:sz w:val="28"/>
          <w:szCs w:val="28"/>
        </w:rPr>
        <w:t>дованию).</w:t>
      </w:r>
    </w:p>
    <w:p w:rsidR="003112A5" w:rsidRDefault="003112A5" w:rsidP="00A52A54">
      <w:pPr>
        <w:ind w:firstLine="540"/>
        <w:jc w:val="both"/>
        <w:rPr>
          <w:b/>
          <w:sz w:val="28"/>
          <w:szCs w:val="28"/>
        </w:rPr>
      </w:pPr>
      <w:bookmarkStart w:id="0" w:name="dst101406"/>
      <w:bookmarkStart w:id="1" w:name="dst823"/>
      <w:bookmarkEnd w:id="0"/>
      <w:bookmarkEnd w:id="1"/>
    </w:p>
    <w:p w:rsidR="003112A5" w:rsidRDefault="00F83F03" w:rsidP="003112A5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71B8A">
        <w:rPr>
          <w:bCs/>
          <w:color w:val="000000"/>
          <w:sz w:val="28"/>
          <w:szCs w:val="28"/>
        </w:rPr>
        <w:t>3</w:t>
      </w:r>
      <w:r w:rsidR="003112A5">
        <w:rPr>
          <w:bCs/>
          <w:color w:val="000000"/>
          <w:sz w:val="28"/>
          <w:szCs w:val="28"/>
        </w:rPr>
        <w:t xml:space="preserve">. Статью 13 «Публичные слушания» озаглавить: </w:t>
      </w:r>
      <w:r w:rsidR="003112A5" w:rsidRPr="00EF6050">
        <w:rPr>
          <w:b/>
          <w:bCs/>
          <w:color w:val="000000"/>
          <w:sz w:val="28"/>
          <w:szCs w:val="28"/>
        </w:rPr>
        <w:t xml:space="preserve">Публичные слушания, общественные </w:t>
      </w:r>
      <w:proofErr w:type="gramStart"/>
      <w:r w:rsidR="003112A5" w:rsidRPr="00EF6050">
        <w:rPr>
          <w:b/>
          <w:bCs/>
          <w:color w:val="000000"/>
          <w:sz w:val="28"/>
          <w:szCs w:val="28"/>
        </w:rPr>
        <w:t xml:space="preserve">обсуждения  </w:t>
      </w:r>
      <w:r w:rsidR="003112A5">
        <w:rPr>
          <w:bCs/>
          <w:color w:val="000000"/>
          <w:sz w:val="28"/>
          <w:szCs w:val="28"/>
        </w:rPr>
        <w:t>и</w:t>
      </w:r>
      <w:proofErr w:type="gramEnd"/>
      <w:r w:rsidR="003112A5">
        <w:rPr>
          <w:bCs/>
          <w:color w:val="000000"/>
          <w:sz w:val="28"/>
          <w:szCs w:val="28"/>
        </w:rPr>
        <w:t xml:space="preserve"> изложить:</w:t>
      </w:r>
    </w:p>
    <w:p w:rsidR="003112A5" w:rsidRPr="00EF6050" w:rsidRDefault="003112A5" w:rsidP="003112A5">
      <w:pPr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 главой поселения могут проводиться публичные слушания.</w:t>
      </w:r>
    </w:p>
    <w:p w:rsidR="003112A5" w:rsidRPr="00EF6050" w:rsidRDefault="003112A5" w:rsidP="003112A5">
      <w:pPr>
        <w:spacing w:before="121"/>
        <w:jc w:val="both"/>
        <w:rPr>
          <w:rFonts w:ascii="Verdana" w:hAnsi="Verdana"/>
          <w:b/>
          <w:color w:val="000000"/>
          <w:sz w:val="28"/>
          <w:szCs w:val="28"/>
        </w:rPr>
      </w:pPr>
      <w:r w:rsidRPr="00EF6050">
        <w:rPr>
          <w:b/>
          <w:sz w:val="28"/>
          <w:szCs w:val="28"/>
        </w:rPr>
        <w:t>2. Публичные слушания проводятся по инициативе населения, совета депутатов, главы поселения или главы  администрации, осуществляющего свои полномочия на основе контракта.</w:t>
      </w:r>
    </w:p>
    <w:p w:rsidR="003112A5" w:rsidRPr="00EF6050" w:rsidRDefault="003112A5" w:rsidP="003112A5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>3.Публичные слушания, проводимые по инициативе населения или совета депутатов, назначаются советом депутатов, а по инициативе главы поселения или главы администрации, осуществляющего свои полномочия на основе контракта, - главой поселения.</w:t>
      </w:r>
    </w:p>
    <w:p w:rsidR="003112A5" w:rsidRPr="00EF6050" w:rsidRDefault="003112A5" w:rsidP="003112A5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>4. На публичные слушания должны выноситься:</w:t>
      </w:r>
    </w:p>
    <w:p w:rsidR="003112A5" w:rsidRPr="00EF6050" w:rsidRDefault="003112A5" w:rsidP="003112A5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proofErr w:type="gramStart"/>
      <w:r w:rsidRPr="00EF6050">
        <w:rPr>
          <w:b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112A5" w:rsidRPr="00EF6050" w:rsidRDefault="003112A5" w:rsidP="003112A5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>2) проект  бюджета и отчет о его исполнении;</w:t>
      </w:r>
    </w:p>
    <w:p w:rsidR="003112A5" w:rsidRPr="00EF6050" w:rsidRDefault="003112A5" w:rsidP="003112A5">
      <w:pPr>
        <w:spacing w:before="121"/>
        <w:ind w:firstLine="360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 xml:space="preserve">      3) прое</w:t>
      </w:r>
      <w:proofErr w:type="gramStart"/>
      <w:r w:rsidRPr="00EF6050">
        <w:rPr>
          <w:b/>
          <w:sz w:val="28"/>
          <w:szCs w:val="28"/>
        </w:rPr>
        <w:t>кт стр</w:t>
      </w:r>
      <w:proofErr w:type="gramEnd"/>
      <w:r w:rsidRPr="00EF6050">
        <w:rPr>
          <w:b/>
          <w:sz w:val="28"/>
          <w:szCs w:val="28"/>
        </w:rPr>
        <w:t>атегии социально-экономического развития муниципального образования;</w:t>
      </w:r>
    </w:p>
    <w:p w:rsidR="003112A5" w:rsidRPr="00EF6050" w:rsidRDefault="003112A5" w:rsidP="003112A5">
      <w:pPr>
        <w:spacing w:before="121"/>
        <w:ind w:left="360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lastRenderedPageBreak/>
        <w:t xml:space="preserve">      4) вопросы о преобразовании муниципального образования, за исключением случаев, если в соответствии с федеральным законодательством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112A5" w:rsidRPr="00EF6050" w:rsidRDefault="003112A5" w:rsidP="003112A5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 xml:space="preserve">5. </w:t>
      </w:r>
      <w:proofErr w:type="gramStart"/>
      <w:r w:rsidRPr="00EF6050">
        <w:rPr>
          <w:b/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3112A5" w:rsidRPr="00EF6050" w:rsidRDefault="003112A5" w:rsidP="003112A5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EF6050">
        <w:rPr>
          <w:b/>
          <w:sz w:val="28"/>
          <w:szCs w:val="28"/>
        </w:rPr>
        <w:t xml:space="preserve">6. </w:t>
      </w:r>
      <w:proofErr w:type="gramStart"/>
      <w:r w:rsidRPr="00EF6050">
        <w:rPr>
          <w:b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F6050">
        <w:rPr>
          <w:b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решением совета депутатов с учетом положений законодательства о градостроительной деятельности.</w:t>
      </w:r>
    </w:p>
    <w:p w:rsidR="007A7673" w:rsidRPr="00C92048" w:rsidRDefault="00C037B3" w:rsidP="00C92048">
      <w:pPr>
        <w:pStyle w:val="s1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bookmarkStart w:id="2" w:name="dst843"/>
      <w:bookmarkEnd w:id="2"/>
      <w:r>
        <w:rPr>
          <w:b/>
          <w:bCs/>
          <w:color w:val="000000"/>
          <w:sz w:val="28"/>
          <w:szCs w:val="28"/>
        </w:rPr>
        <w:t>Д</w:t>
      </w:r>
      <w:r w:rsidR="003112A5">
        <w:rPr>
          <w:b/>
          <w:bCs/>
          <w:color w:val="000000"/>
          <w:sz w:val="28"/>
          <w:szCs w:val="28"/>
        </w:rPr>
        <w:t xml:space="preserve">ополнить </w:t>
      </w:r>
      <w:r w:rsidR="007A7673" w:rsidRPr="00C92048">
        <w:rPr>
          <w:b/>
          <w:bCs/>
          <w:color w:val="000000"/>
          <w:sz w:val="28"/>
          <w:szCs w:val="28"/>
        </w:rPr>
        <w:t>статьей 15.1 Староста сельского населенного пункта</w:t>
      </w:r>
    </w:p>
    <w:p w:rsidR="00A52A54" w:rsidRPr="003112A5" w:rsidRDefault="009A38B0" w:rsidP="009A38B0">
      <w:pPr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1.</w:t>
      </w:r>
      <w:r w:rsidR="00A52A54" w:rsidRPr="003112A5">
        <w:rPr>
          <w:b/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C92048" w:rsidRPr="003112A5">
        <w:rPr>
          <w:b/>
          <w:sz w:val="28"/>
          <w:szCs w:val="28"/>
        </w:rPr>
        <w:t xml:space="preserve"> </w:t>
      </w:r>
      <w:r w:rsidR="00A52A54" w:rsidRPr="003112A5">
        <w:rPr>
          <w:b/>
          <w:sz w:val="28"/>
          <w:szCs w:val="28"/>
        </w:rPr>
        <w:t>может назначаться староста сельского населенного пункта.</w:t>
      </w:r>
    </w:p>
    <w:p w:rsidR="00A52A54" w:rsidRPr="003112A5" w:rsidRDefault="00A52A54" w:rsidP="009A38B0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 xml:space="preserve">2. Староста сельского населенного пункта назначается </w:t>
      </w:r>
      <w:r w:rsidR="00EF6506">
        <w:rPr>
          <w:b/>
          <w:sz w:val="28"/>
          <w:szCs w:val="28"/>
        </w:rPr>
        <w:t>советом депутатов поселения</w:t>
      </w:r>
      <w:r w:rsidRPr="003112A5">
        <w:rPr>
          <w:b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</w:t>
      </w:r>
      <w:r w:rsidRPr="003112A5">
        <w:rPr>
          <w:b/>
          <w:sz w:val="28"/>
          <w:szCs w:val="28"/>
        </w:rPr>
        <w:lastRenderedPageBreak/>
        <w:t>сельского населенного пункта и обладающих активным избирательным правом.</w:t>
      </w:r>
    </w:p>
    <w:p w:rsidR="00A52A54" w:rsidRPr="003112A5" w:rsidRDefault="00A52A54" w:rsidP="009A38B0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52A54" w:rsidRPr="003112A5" w:rsidRDefault="00A52A54" w:rsidP="009A38B0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4. Старостой сельского населенного пункта не может быть назначено лицо: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 xml:space="preserve">1) </w:t>
      </w:r>
      <w:proofErr w:type="gramStart"/>
      <w:r w:rsidRPr="003112A5">
        <w:rPr>
          <w:b/>
          <w:sz w:val="28"/>
          <w:szCs w:val="28"/>
        </w:rPr>
        <w:t>замещающее</w:t>
      </w:r>
      <w:proofErr w:type="gramEnd"/>
      <w:r w:rsidRPr="003112A5">
        <w:rPr>
          <w:b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 xml:space="preserve">2) </w:t>
      </w:r>
      <w:proofErr w:type="gramStart"/>
      <w:r w:rsidRPr="003112A5">
        <w:rPr>
          <w:b/>
          <w:sz w:val="28"/>
          <w:szCs w:val="28"/>
        </w:rPr>
        <w:t>признанное</w:t>
      </w:r>
      <w:proofErr w:type="gramEnd"/>
      <w:r w:rsidRPr="003112A5">
        <w:rPr>
          <w:b/>
          <w:sz w:val="28"/>
          <w:szCs w:val="28"/>
        </w:rPr>
        <w:t xml:space="preserve"> судом недееспособным или ограниченно дееспособным;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 xml:space="preserve">3) </w:t>
      </w:r>
      <w:proofErr w:type="gramStart"/>
      <w:r w:rsidRPr="003112A5">
        <w:rPr>
          <w:b/>
          <w:sz w:val="28"/>
          <w:szCs w:val="28"/>
        </w:rPr>
        <w:t>имеющее</w:t>
      </w:r>
      <w:proofErr w:type="gramEnd"/>
      <w:r w:rsidRPr="003112A5">
        <w:rPr>
          <w:b/>
          <w:sz w:val="28"/>
          <w:szCs w:val="28"/>
        </w:rPr>
        <w:t xml:space="preserve"> непогашенную или неснятую судимость.</w:t>
      </w:r>
    </w:p>
    <w:p w:rsidR="00A52A54" w:rsidRPr="003112A5" w:rsidRDefault="00A52A54" w:rsidP="009A38B0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5. Срок полномочий старосты сельского населенного пункта  не может быть менее двух и более пяти лет.</w:t>
      </w:r>
    </w:p>
    <w:p w:rsidR="00A52A54" w:rsidRPr="003112A5" w:rsidRDefault="009A38B0" w:rsidP="009A38B0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6.</w:t>
      </w:r>
      <w:r w:rsidR="00A52A54" w:rsidRPr="003112A5">
        <w:rPr>
          <w:b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935727">
        <w:rPr>
          <w:b/>
          <w:sz w:val="28"/>
          <w:szCs w:val="28"/>
        </w:rPr>
        <w:t>совета депутатов поселения</w:t>
      </w:r>
      <w:r w:rsidR="00A52A54" w:rsidRPr="003112A5">
        <w:rPr>
          <w:b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 Федерального закона</w:t>
      </w:r>
      <w:r w:rsidRPr="003112A5">
        <w:rPr>
          <w:b/>
          <w:sz w:val="28"/>
          <w:szCs w:val="28"/>
        </w:rPr>
        <w:t xml:space="preserve"> от 6 октября 2003 года № 131-ФЗ</w:t>
      </w:r>
      <w:r w:rsidR="00A52A54" w:rsidRPr="003112A5">
        <w:rPr>
          <w:b/>
          <w:sz w:val="28"/>
          <w:szCs w:val="28"/>
        </w:rPr>
        <w:t>.</w:t>
      </w:r>
    </w:p>
    <w:p w:rsidR="00A52A54" w:rsidRPr="003112A5" w:rsidRDefault="009A38B0" w:rsidP="009A38B0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7</w:t>
      </w:r>
      <w:r w:rsidR="00A52A54" w:rsidRPr="003112A5">
        <w:rPr>
          <w:b/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52A54" w:rsidRPr="003112A5" w:rsidRDefault="00A52A54" w:rsidP="009A38B0">
      <w:pPr>
        <w:pStyle w:val="a7"/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 xml:space="preserve">5) осуществляет иные полномочия и права, предусмотренные  нормативным правовым актом </w:t>
      </w:r>
      <w:r w:rsidR="00935727">
        <w:rPr>
          <w:b/>
          <w:sz w:val="28"/>
          <w:szCs w:val="28"/>
        </w:rPr>
        <w:t>совета депутатов</w:t>
      </w:r>
      <w:r w:rsidRPr="003112A5">
        <w:rPr>
          <w:b/>
          <w:sz w:val="28"/>
          <w:szCs w:val="28"/>
        </w:rPr>
        <w:t xml:space="preserve"> </w:t>
      </w:r>
      <w:proofErr w:type="spellStart"/>
      <w:r w:rsidR="00404EFF">
        <w:rPr>
          <w:b/>
          <w:sz w:val="28"/>
          <w:szCs w:val="28"/>
        </w:rPr>
        <w:t>Дружногорского</w:t>
      </w:r>
      <w:proofErr w:type="spellEnd"/>
      <w:r w:rsidR="00404EFF">
        <w:rPr>
          <w:b/>
          <w:sz w:val="28"/>
          <w:szCs w:val="28"/>
        </w:rPr>
        <w:t xml:space="preserve"> городского поселения</w:t>
      </w:r>
      <w:r w:rsidRPr="003112A5">
        <w:rPr>
          <w:b/>
          <w:sz w:val="28"/>
          <w:szCs w:val="28"/>
        </w:rPr>
        <w:t xml:space="preserve"> в соответствии с законом </w:t>
      </w:r>
      <w:r w:rsidR="00935727">
        <w:rPr>
          <w:b/>
          <w:sz w:val="28"/>
          <w:szCs w:val="28"/>
        </w:rPr>
        <w:t>Ленинградской области</w:t>
      </w:r>
      <w:r w:rsidRPr="003112A5">
        <w:rPr>
          <w:b/>
          <w:sz w:val="28"/>
          <w:szCs w:val="28"/>
        </w:rPr>
        <w:t>.</w:t>
      </w:r>
    </w:p>
    <w:p w:rsidR="00A52A54" w:rsidRPr="003112A5" w:rsidRDefault="005A0411" w:rsidP="005A0411">
      <w:pPr>
        <w:spacing w:before="121"/>
        <w:jc w:val="both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8</w:t>
      </w:r>
      <w:r w:rsidR="00A52A54" w:rsidRPr="003112A5">
        <w:rPr>
          <w:b/>
          <w:sz w:val="28"/>
          <w:szCs w:val="28"/>
        </w:rPr>
        <w:t>. Гарантии деятельности и иные вопросы статуса старосты сельского населенного пункта устанавлива</w:t>
      </w:r>
      <w:r w:rsidR="009A38B0" w:rsidRPr="003112A5">
        <w:rPr>
          <w:b/>
          <w:sz w:val="28"/>
          <w:szCs w:val="28"/>
        </w:rPr>
        <w:t>ю</w:t>
      </w:r>
      <w:r w:rsidR="00A52A54" w:rsidRPr="003112A5">
        <w:rPr>
          <w:b/>
          <w:sz w:val="28"/>
          <w:szCs w:val="28"/>
        </w:rPr>
        <w:t xml:space="preserve">тся  нормативным правовым актом </w:t>
      </w:r>
      <w:r w:rsidR="009A38B0" w:rsidRPr="003112A5">
        <w:rPr>
          <w:b/>
          <w:sz w:val="28"/>
          <w:szCs w:val="28"/>
        </w:rPr>
        <w:t xml:space="preserve">совета депутатов </w:t>
      </w:r>
      <w:proofErr w:type="spellStart"/>
      <w:r w:rsidR="009A38B0" w:rsidRPr="003112A5">
        <w:rPr>
          <w:b/>
          <w:sz w:val="28"/>
          <w:szCs w:val="28"/>
        </w:rPr>
        <w:t>Дружногорского</w:t>
      </w:r>
      <w:proofErr w:type="spellEnd"/>
      <w:r w:rsidR="009A38B0" w:rsidRPr="003112A5">
        <w:rPr>
          <w:b/>
          <w:sz w:val="28"/>
          <w:szCs w:val="28"/>
        </w:rPr>
        <w:t xml:space="preserve"> городского поселения </w:t>
      </w:r>
      <w:r w:rsidR="00A52A54" w:rsidRPr="003112A5">
        <w:rPr>
          <w:b/>
          <w:sz w:val="28"/>
          <w:szCs w:val="28"/>
        </w:rPr>
        <w:t xml:space="preserve"> в соответствии с законом </w:t>
      </w:r>
      <w:r w:rsidR="009A38B0" w:rsidRPr="003112A5">
        <w:rPr>
          <w:b/>
          <w:sz w:val="28"/>
          <w:szCs w:val="28"/>
        </w:rPr>
        <w:t>Ленинградско</w:t>
      </w:r>
      <w:r w:rsidR="003112A5">
        <w:rPr>
          <w:b/>
          <w:sz w:val="28"/>
          <w:szCs w:val="28"/>
        </w:rPr>
        <w:t>й</w:t>
      </w:r>
      <w:r w:rsidR="009A38B0" w:rsidRPr="003112A5">
        <w:rPr>
          <w:b/>
          <w:sz w:val="28"/>
          <w:szCs w:val="28"/>
        </w:rPr>
        <w:t xml:space="preserve"> области</w:t>
      </w:r>
      <w:r w:rsidR="00A52A54" w:rsidRPr="003112A5">
        <w:rPr>
          <w:b/>
          <w:sz w:val="28"/>
          <w:szCs w:val="28"/>
        </w:rPr>
        <w:t>.</w:t>
      </w:r>
    </w:p>
    <w:p w:rsidR="00A52A54" w:rsidRPr="003112A5" w:rsidRDefault="00A52A54" w:rsidP="00CD1B53">
      <w:pPr>
        <w:pStyle w:val="a7"/>
        <w:rPr>
          <w:rFonts w:ascii="Verdana" w:hAnsi="Verdana"/>
          <w:b/>
          <w:sz w:val="28"/>
          <w:szCs w:val="28"/>
        </w:rPr>
      </w:pPr>
      <w:r w:rsidRPr="003112A5">
        <w:rPr>
          <w:b/>
          <w:sz w:val="28"/>
          <w:szCs w:val="28"/>
        </w:rPr>
        <w:t> </w:t>
      </w:r>
    </w:p>
    <w:p w:rsidR="003112A5" w:rsidRDefault="003112A5" w:rsidP="000919DA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В С</w:t>
      </w:r>
      <w:r w:rsidR="000919DA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атью</w:t>
      </w:r>
      <w:r w:rsidR="000919DA">
        <w:rPr>
          <w:bCs/>
          <w:color w:val="000000"/>
          <w:sz w:val="28"/>
          <w:szCs w:val="28"/>
        </w:rPr>
        <w:t xml:space="preserve"> 19 </w:t>
      </w:r>
      <w:r>
        <w:rPr>
          <w:bCs/>
          <w:color w:val="000000"/>
          <w:sz w:val="28"/>
          <w:szCs w:val="28"/>
        </w:rPr>
        <w:t xml:space="preserve">«Полномочия Совета депутатов </w:t>
      </w:r>
      <w:proofErr w:type="spellStart"/>
      <w:r>
        <w:rPr>
          <w:bCs/>
          <w:color w:val="000000"/>
          <w:sz w:val="28"/>
          <w:szCs w:val="28"/>
        </w:rPr>
        <w:t>Дружногорского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 внести следующие изменения:</w:t>
      </w:r>
    </w:p>
    <w:p w:rsidR="000919DA" w:rsidRDefault="003112A5" w:rsidP="000919DA">
      <w:pPr>
        <w:ind w:firstLine="54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пп.4 части 1 изложить в следующей редакции:- </w:t>
      </w:r>
      <w:r w:rsidR="000919DA" w:rsidRPr="003112A5">
        <w:rPr>
          <w:b/>
          <w:sz w:val="28"/>
          <w:szCs w:val="28"/>
        </w:rPr>
        <w:t xml:space="preserve"> утверждение стратегии социально-экономического развития муниципального образования;</w:t>
      </w:r>
    </w:p>
    <w:p w:rsidR="00E35EE7" w:rsidRPr="00E35EE7" w:rsidRDefault="00E35EE7" w:rsidP="00E35EE7">
      <w:pPr>
        <w:ind w:firstLine="540"/>
        <w:jc w:val="both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- дополнить часть 1 пунктом 11): </w:t>
      </w:r>
      <w:r w:rsidRPr="00E35EE7">
        <w:rPr>
          <w:b/>
          <w:sz w:val="28"/>
          <w:szCs w:val="28"/>
        </w:rPr>
        <w:t>утверждение правил благоустройства территории муниципального образования.</w:t>
      </w:r>
    </w:p>
    <w:p w:rsidR="003112A5" w:rsidRDefault="003112A5" w:rsidP="000919DA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пп</w:t>
      </w:r>
      <w:proofErr w:type="spellEnd"/>
      <w:r>
        <w:rPr>
          <w:bCs/>
          <w:color w:val="000000"/>
          <w:sz w:val="28"/>
          <w:szCs w:val="28"/>
        </w:rPr>
        <w:t xml:space="preserve">. 6 части 2 изложить: </w:t>
      </w:r>
      <w:r w:rsidRPr="00E35EE7">
        <w:rPr>
          <w:b/>
          <w:bCs/>
          <w:color w:val="000000"/>
          <w:sz w:val="28"/>
          <w:szCs w:val="28"/>
        </w:rPr>
        <w:t>определяет порядок организации</w:t>
      </w:r>
      <w:r w:rsidR="004E633D" w:rsidRPr="00E35EE7">
        <w:rPr>
          <w:b/>
          <w:bCs/>
          <w:color w:val="000000"/>
          <w:sz w:val="28"/>
          <w:szCs w:val="28"/>
        </w:rPr>
        <w:t xml:space="preserve"> и проведения публичных слушаний и общественных обсуждений</w:t>
      </w:r>
    </w:p>
    <w:p w:rsidR="00852EAE" w:rsidRPr="00852EAE" w:rsidRDefault="00852EAE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3" w:name="dst771"/>
      <w:bookmarkEnd w:id="3"/>
      <w:r>
        <w:rPr>
          <w:rStyle w:val="blk"/>
          <w:b/>
          <w:color w:val="333333"/>
          <w:sz w:val="28"/>
          <w:szCs w:val="28"/>
        </w:rPr>
        <w:t xml:space="preserve">- дополнить часть 2 статьи 19 п. 34) определяет порядок </w:t>
      </w:r>
      <w:r w:rsidRPr="00852EAE">
        <w:rPr>
          <w:rStyle w:val="blk"/>
          <w:b/>
          <w:color w:val="333333"/>
          <w:sz w:val="28"/>
          <w:szCs w:val="28"/>
        </w:rPr>
        <w:t xml:space="preserve"> организаци</w:t>
      </w:r>
      <w:r>
        <w:rPr>
          <w:rStyle w:val="blk"/>
          <w:b/>
          <w:color w:val="333333"/>
          <w:sz w:val="28"/>
          <w:szCs w:val="28"/>
        </w:rPr>
        <w:t>и</w:t>
      </w:r>
      <w:r w:rsidRPr="00852EAE">
        <w:rPr>
          <w:rStyle w:val="blk"/>
          <w:b/>
          <w:color w:val="333333"/>
          <w:sz w:val="28"/>
          <w:szCs w:val="28"/>
        </w:rPr>
        <w:t xml:space="preserve">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 </w:t>
      </w:r>
      <w:hyperlink r:id="rId7" w:anchor="dst100012" w:history="1">
        <w:r w:rsidRPr="00852EAE">
          <w:rPr>
            <w:rStyle w:val="a6"/>
            <w:b/>
            <w:color w:val="666699"/>
            <w:sz w:val="28"/>
            <w:szCs w:val="28"/>
          </w:rPr>
          <w:t>порядке</w:t>
        </w:r>
      </w:hyperlink>
      <w:r w:rsidRPr="00852EAE">
        <w:rPr>
          <w:rStyle w:val="blk"/>
          <w:b/>
          <w:color w:val="333333"/>
          <w:sz w:val="28"/>
          <w:szCs w:val="28"/>
        </w:rPr>
        <w:t>, установленном Правительством Российской Федерации;</w:t>
      </w:r>
    </w:p>
    <w:p w:rsidR="00852EAE" w:rsidRPr="00852EAE" w:rsidRDefault="00852EAE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4" w:name="dst610"/>
      <w:bookmarkStart w:id="5" w:name="dst101187"/>
      <w:bookmarkStart w:id="6" w:name="dst462"/>
      <w:bookmarkStart w:id="7" w:name="dst101402"/>
      <w:bookmarkEnd w:id="4"/>
      <w:bookmarkEnd w:id="5"/>
      <w:bookmarkEnd w:id="6"/>
      <w:bookmarkEnd w:id="7"/>
      <w:r>
        <w:rPr>
          <w:rStyle w:val="blk"/>
          <w:b/>
          <w:color w:val="333333"/>
          <w:sz w:val="28"/>
          <w:szCs w:val="28"/>
        </w:rPr>
        <w:t xml:space="preserve">- дополнить часть 2 статьи 19 п. 35) </w:t>
      </w:r>
      <w:r w:rsidRPr="00852EAE">
        <w:rPr>
          <w:rStyle w:val="blk"/>
          <w:b/>
          <w:color w:val="333333"/>
          <w:sz w:val="28"/>
          <w:szCs w:val="28"/>
        </w:rPr>
        <w:t xml:space="preserve">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 </w:t>
      </w:r>
      <w:hyperlink r:id="rId8" w:anchor="dst54" w:history="1">
        <w:r w:rsidRPr="00852EAE">
          <w:rPr>
            <w:rStyle w:val="a6"/>
            <w:b/>
            <w:color w:val="666699"/>
            <w:sz w:val="28"/>
            <w:szCs w:val="28"/>
          </w:rPr>
          <w:t>пунктами 7.1</w:t>
        </w:r>
      </w:hyperlink>
      <w:r w:rsidRPr="00852EAE">
        <w:rPr>
          <w:rStyle w:val="blk"/>
          <w:b/>
          <w:color w:val="333333"/>
          <w:sz w:val="28"/>
          <w:szCs w:val="28"/>
        </w:rPr>
        <w:t> - </w:t>
      </w:r>
      <w:hyperlink r:id="rId9" w:anchor="dst100124" w:history="1">
        <w:r w:rsidRPr="00852EAE">
          <w:rPr>
            <w:rStyle w:val="a6"/>
            <w:b/>
            <w:color w:val="666699"/>
            <w:sz w:val="28"/>
            <w:szCs w:val="28"/>
          </w:rPr>
          <w:t>9</w:t>
        </w:r>
      </w:hyperlink>
      <w:r w:rsidRPr="00852EAE">
        <w:rPr>
          <w:rStyle w:val="blk"/>
          <w:b/>
          <w:color w:val="333333"/>
          <w:sz w:val="28"/>
          <w:szCs w:val="28"/>
        </w:rPr>
        <w:t>, </w:t>
      </w:r>
      <w:hyperlink r:id="rId10" w:anchor="dst280" w:history="1">
        <w:r w:rsidRPr="00852EAE">
          <w:rPr>
            <w:rStyle w:val="a6"/>
            <w:b/>
            <w:color w:val="666699"/>
            <w:sz w:val="28"/>
            <w:szCs w:val="28"/>
          </w:rPr>
          <w:t>15</w:t>
        </w:r>
      </w:hyperlink>
      <w:r w:rsidRPr="00852EAE">
        <w:rPr>
          <w:rStyle w:val="blk"/>
          <w:b/>
          <w:color w:val="333333"/>
          <w:sz w:val="28"/>
          <w:szCs w:val="28"/>
        </w:rPr>
        <w:t> и </w:t>
      </w:r>
      <w:hyperlink r:id="rId11" w:anchor="dst784" w:history="1">
        <w:r w:rsidRPr="00852EAE">
          <w:rPr>
            <w:rStyle w:val="a6"/>
            <w:b/>
            <w:color w:val="666699"/>
            <w:sz w:val="28"/>
            <w:szCs w:val="28"/>
          </w:rPr>
          <w:t>19 части 1 статьи 14</w:t>
        </w:r>
      </w:hyperlink>
      <w:r w:rsidRPr="00852EAE">
        <w:rPr>
          <w:rStyle w:val="blk"/>
          <w:b/>
          <w:color w:val="333333"/>
          <w:sz w:val="28"/>
          <w:szCs w:val="28"/>
        </w:rPr>
        <w:t>  Федерального закона от 06.10.2003 г. № 131-ФЗ</w:t>
      </w:r>
    </w:p>
    <w:p w:rsidR="00852EAE" w:rsidRPr="00852EAE" w:rsidRDefault="00852EAE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8" w:name="dst100208"/>
      <w:bookmarkEnd w:id="8"/>
      <w:r w:rsidRPr="00852EAE">
        <w:rPr>
          <w:rStyle w:val="blk"/>
          <w:b/>
          <w:color w:val="333333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52EAE" w:rsidRDefault="00852EAE" w:rsidP="00852EAE">
      <w:pPr>
        <w:shd w:val="clear" w:color="auto" w:fill="FFFFFF"/>
        <w:spacing w:line="290" w:lineRule="atLeast"/>
        <w:ind w:firstLine="540"/>
        <w:jc w:val="both"/>
        <w:rPr>
          <w:rStyle w:val="blk"/>
          <w:b/>
          <w:color w:val="333333"/>
          <w:sz w:val="28"/>
          <w:szCs w:val="28"/>
        </w:rPr>
      </w:pPr>
      <w:bookmarkStart w:id="9" w:name="dst100209"/>
      <w:bookmarkEnd w:id="9"/>
      <w:r w:rsidRPr="00852EAE">
        <w:rPr>
          <w:rStyle w:val="blk"/>
          <w:b/>
          <w:color w:val="333333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A1337" w:rsidRPr="00852EAE" w:rsidRDefault="00AA1337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</w:p>
    <w:p w:rsidR="0027642D" w:rsidRDefault="0027642D" w:rsidP="0027642D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Дополнить Статью 22 «Депутат совета депутатов </w:t>
      </w:r>
      <w:proofErr w:type="spellStart"/>
      <w:r>
        <w:rPr>
          <w:bCs/>
          <w:color w:val="000000"/>
          <w:sz w:val="28"/>
          <w:szCs w:val="28"/>
        </w:rPr>
        <w:t>Дружногорского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поселения»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</w:p>
    <w:p w:rsidR="0027642D" w:rsidRPr="00F83F03" w:rsidRDefault="0027642D" w:rsidP="0027642D">
      <w:pPr>
        <w:ind w:firstLine="540"/>
        <w:jc w:val="both"/>
        <w:rPr>
          <w:b/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пунктом 8: </w:t>
      </w:r>
      <w:r w:rsidRPr="00F83F03">
        <w:rPr>
          <w:rStyle w:val="blk"/>
          <w:b/>
          <w:color w:val="333333"/>
          <w:sz w:val="28"/>
          <w:szCs w:val="28"/>
        </w:rPr>
        <w:t xml:space="preserve"> </w:t>
      </w:r>
      <w:proofErr w:type="gramStart"/>
      <w:r w:rsidRPr="00F83F03">
        <w:rPr>
          <w:rStyle w:val="blk"/>
          <w:b/>
          <w:color w:val="333333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F83F03">
        <w:rPr>
          <w:rStyle w:val="blk"/>
          <w:b/>
          <w:color w:val="333333"/>
          <w:sz w:val="28"/>
          <w:szCs w:val="28"/>
        </w:rPr>
        <w:t>внутридворовых</w:t>
      </w:r>
      <w:proofErr w:type="spellEnd"/>
      <w:r w:rsidRPr="00F83F03">
        <w:rPr>
          <w:rStyle w:val="blk"/>
          <w:b/>
          <w:color w:val="333333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83F03">
        <w:rPr>
          <w:rStyle w:val="blk"/>
          <w:b/>
          <w:color w:val="333333"/>
          <w:sz w:val="28"/>
          <w:szCs w:val="28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7642D" w:rsidRPr="00F83F03" w:rsidRDefault="0027642D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10" w:name="dst743"/>
      <w:bookmarkEnd w:id="10"/>
      <w:r w:rsidRPr="00F83F03">
        <w:rPr>
          <w:rStyle w:val="blk"/>
          <w:b/>
          <w:color w:val="333333"/>
          <w:sz w:val="28"/>
          <w:szCs w:val="28"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7642D" w:rsidRPr="00F83F03" w:rsidRDefault="0027642D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11" w:name="dst744"/>
      <w:bookmarkEnd w:id="11"/>
      <w:r w:rsidRPr="00F83F03">
        <w:rPr>
          <w:rStyle w:val="blk"/>
          <w:b/>
          <w:color w:val="333333"/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 </w:t>
      </w:r>
      <w:hyperlink r:id="rId12" w:anchor="dst100067" w:history="1">
        <w:r w:rsidRPr="00F83F03">
          <w:rPr>
            <w:rStyle w:val="a6"/>
            <w:b/>
            <w:color w:val="666699"/>
            <w:sz w:val="28"/>
            <w:szCs w:val="28"/>
          </w:rPr>
          <w:t>законодательством</w:t>
        </w:r>
      </w:hyperlink>
      <w:r w:rsidRPr="00F83F03">
        <w:rPr>
          <w:rStyle w:val="blk"/>
          <w:b/>
          <w:color w:val="333333"/>
          <w:sz w:val="28"/>
          <w:szCs w:val="28"/>
        </w:rPr>
        <w:t> Российской Федерации о собраниях, митингах, демонстрациях, шествиях и пикетированиях.</w:t>
      </w:r>
    </w:p>
    <w:p w:rsidR="0027642D" w:rsidRPr="00F83F03" w:rsidRDefault="0027642D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12" w:name="dst745"/>
      <w:bookmarkEnd w:id="12"/>
      <w:r w:rsidRPr="00F83F03">
        <w:rPr>
          <w:rStyle w:val="blk"/>
          <w:b/>
          <w:color w:val="333333"/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 </w:t>
      </w:r>
      <w:hyperlink r:id="rId13" w:anchor="dst100304" w:history="1">
        <w:r w:rsidRPr="00F83F03">
          <w:rPr>
            <w:rStyle w:val="a6"/>
            <w:b/>
            <w:color w:val="666699"/>
            <w:sz w:val="28"/>
            <w:szCs w:val="28"/>
          </w:rPr>
          <w:t>административную ответственность</w:t>
        </w:r>
      </w:hyperlink>
      <w:r w:rsidRPr="00F83F03">
        <w:rPr>
          <w:rStyle w:val="blk"/>
          <w:b/>
          <w:color w:val="333333"/>
          <w:sz w:val="28"/>
          <w:szCs w:val="28"/>
        </w:rPr>
        <w:t> в соответствии с законодательством Российской Федерации.</w:t>
      </w:r>
    </w:p>
    <w:p w:rsidR="0027642D" w:rsidRPr="00F83F03" w:rsidRDefault="0027642D" w:rsidP="0027642D">
      <w:pPr>
        <w:ind w:firstLine="540"/>
        <w:jc w:val="both"/>
        <w:rPr>
          <w:b/>
          <w:sz w:val="28"/>
          <w:szCs w:val="28"/>
        </w:rPr>
      </w:pPr>
      <w:bookmarkStart w:id="13" w:name="dst340"/>
      <w:bookmarkStart w:id="14" w:name="dst101081"/>
      <w:bookmarkStart w:id="15" w:name="dst116"/>
      <w:bookmarkStart w:id="16" w:name="dst673"/>
      <w:bookmarkEnd w:id="13"/>
      <w:bookmarkEnd w:id="14"/>
      <w:bookmarkEnd w:id="15"/>
      <w:bookmarkEnd w:id="16"/>
      <w:r w:rsidRPr="00F83F03">
        <w:rPr>
          <w:bCs/>
          <w:color w:val="000000"/>
          <w:sz w:val="28"/>
          <w:szCs w:val="28"/>
        </w:rPr>
        <w:t>Изложить пункт 4 статьи 22 в редакции</w:t>
      </w:r>
      <w:r w:rsidRPr="00F83F03">
        <w:rPr>
          <w:b/>
          <w:bCs/>
          <w:color w:val="000000"/>
          <w:sz w:val="28"/>
          <w:szCs w:val="28"/>
        </w:rPr>
        <w:t>:</w:t>
      </w:r>
      <w:r w:rsidRPr="00F83F03">
        <w:rPr>
          <w:b/>
          <w:sz w:val="28"/>
          <w:szCs w:val="28"/>
        </w:rPr>
        <w:t xml:space="preserve"> Депутаты должны соблюдать ограничения, запреты, исполнять обязанности, которые установлены Федеральным законом от 25 декабря 2008 года N 273-ФЗ </w:t>
      </w:r>
      <w:r w:rsidRPr="0027642D">
        <w:rPr>
          <w:b/>
          <w:sz w:val="28"/>
          <w:szCs w:val="28"/>
        </w:rPr>
        <w:t>"О противодействии коррупции" и другими федеральными законами</w:t>
      </w:r>
      <w:r w:rsidRPr="0027642D">
        <w:rPr>
          <w:sz w:val="28"/>
          <w:szCs w:val="28"/>
        </w:rPr>
        <w:t>.</w:t>
      </w:r>
      <w:r w:rsidRPr="00F83F03">
        <w:rPr>
          <w:b/>
          <w:sz w:val="28"/>
          <w:szCs w:val="28"/>
        </w:rPr>
        <w:t xml:space="preserve"> </w:t>
      </w:r>
      <w:proofErr w:type="gramStart"/>
      <w:r w:rsidRPr="00F83F03">
        <w:rPr>
          <w:b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F83F03">
        <w:rPr>
          <w:b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7642D" w:rsidRDefault="0027642D" w:rsidP="0027642D">
      <w:pPr>
        <w:shd w:val="clear" w:color="auto" w:fill="FFFFFF"/>
        <w:spacing w:line="290" w:lineRule="atLeast"/>
        <w:ind w:firstLine="540"/>
        <w:jc w:val="both"/>
        <w:rPr>
          <w:rStyle w:val="blk"/>
          <w:b/>
          <w:color w:val="333333"/>
          <w:sz w:val="28"/>
          <w:szCs w:val="28"/>
        </w:rPr>
      </w:pPr>
      <w:bookmarkStart w:id="17" w:name="p1505"/>
      <w:bookmarkEnd w:id="17"/>
      <w:r w:rsidRPr="00F83F03">
        <w:rPr>
          <w:rStyle w:val="blk"/>
          <w:b/>
          <w:color w:val="333333"/>
          <w:sz w:val="28"/>
          <w:szCs w:val="28"/>
        </w:rPr>
        <w:t xml:space="preserve"> Депутат</w:t>
      </w:r>
      <w:r w:rsidR="0086453A">
        <w:rPr>
          <w:rStyle w:val="blk"/>
          <w:b/>
          <w:color w:val="333333"/>
          <w:sz w:val="28"/>
          <w:szCs w:val="28"/>
        </w:rPr>
        <w:t>ы</w:t>
      </w:r>
      <w:r w:rsidRPr="00F83F03">
        <w:rPr>
          <w:rStyle w:val="blk"/>
          <w:b/>
          <w:color w:val="333333"/>
          <w:sz w:val="28"/>
          <w:szCs w:val="28"/>
        </w:rPr>
        <w:t xml:space="preserve">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</w:t>
      </w:r>
      <w:r w:rsidR="0086453A">
        <w:rPr>
          <w:rStyle w:val="blk"/>
          <w:b/>
          <w:color w:val="333333"/>
          <w:sz w:val="28"/>
          <w:szCs w:val="28"/>
        </w:rPr>
        <w:t>соответствующие статусу депутатов</w:t>
      </w:r>
      <w:r w:rsidRPr="00F83F03">
        <w:rPr>
          <w:rStyle w:val="blk"/>
          <w:b/>
          <w:color w:val="333333"/>
          <w:sz w:val="28"/>
          <w:szCs w:val="28"/>
        </w:rPr>
        <w:t xml:space="preserve">, в том числе по истечении срока их полномочий. </w:t>
      </w:r>
      <w:r w:rsidRPr="00F83F03">
        <w:rPr>
          <w:rStyle w:val="blk"/>
          <w:b/>
          <w:color w:val="333333"/>
          <w:sz w:val="28"/>
          <w:szCs w:val="28"/>
        </w:rPr>
        <w:lastRenderedPageBreak/>
        <w:t>Данное положение не распространяется на случаи, когда депутатом, были допущены публичные оскорбления, клевета или иные нарушения, ответственность за которые предусмотрена федеральным законом.</w:t>
      </w:r>
    </w:p>
    <w:p w:rsidR="00AA1337" w:rsidRPr="00F83F03" w:rsidRDefault="00AA1337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</w:p>
    <w:p w:rsidR="0086453A" w:rsidRDefault="0027642D" w:rsidP="0027642D">
      <w:pPr>
        <w:shd w:val="clear" w:color="auto" w:fill="F4F3F8"/>
        <w:spacing w:line="288" w:lineRule="auto"/>
        <w:jc w:val="both"/>
        <w:rPr>
          <w:sz w:val="28"/>
          <w:szCs w:val="28"/>
        </w:rPr>
      </w:pPr>
      <w:bookmarkStart w:id="18" w:name="dst100512"/>
      <w:bookmarkStart w:id="19" w:name="dst636"/>
      <w:bookmarkEnd w:id="18"/>
      <w:bookmarkEnd w:id="19"/>
      <w:r w:rsidRPr="00F83F03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ab/>
      </w:r>
      <w:r w:rsidR="0086453A">
        <w:rPr>
          <w:b/>
          <w:color w:val="333333"/>
          <w:sz w:val="28"/>
          <w:szCs w:val="28"/>
        </w:rPr>
        <w:t>6</w:t>
      </w:r>
      <w:r w:rsidR="00610EE4" w:rsidRPr="00AA440A">
        <w:rPr>
          <w:sz w:val="28"/>
          <w:szCs w:val="28"/>
        </w:rPr>
        <w:t xml:space="preserve">. Статью 24 </w:t>
      </w:r>
      <w:r w:rsidR="00852EAE">
        <w:rPr>
          <w:sz w:val="28"/>
          <w:szCs w:val="28"/>
        </w:rPr>
        <w:t>«</w:t>
      </w:r>
      <w:r w:rsidR="00610EE4" w:rsidRPr="00AA440A">
        <w:rPr>
          <w:sz w:val="28"/>
          <w:szCs w:val="28"/>
        </w:rPr>
        <w:t xml:space="preserve">Глава муниципального образования </w:t>
      </w:r>
      <w:proofErr w:type="spellStart"/>
      <w:r w:rsidR="00610EE4" w:rsidRPr="00AA440A">
        <w:rPr>
          <w:sz w:val="28"/>
          <w:szCs w:val="28"/>
        </w:rPr>
        <w:t>Дружногорское</w:t>
      </w:r>
      <w:proofErr w:type="spellEnd"/>
      <w:r w:rsidR="00610EE4" w:rsidRPr="00AA440A">
        <w:rPr>
          <w:sz w:val="28"/>
          <w:szCs w:val="28"/>
        </w:rPr>
        <w:t xml:space="preserve"> городское поселение</w:t>
      </w:r>
      <w:r w:rsidR="00852EAE">
        <w:rPr>
          <w:sz w:val="28"/>
          <w:szCs w:val="28"/>
        </w:rPr>
        <w:t>»</w:t>
      </w:r>
      <w:r w:rsidR="00610EE4" w:rsidRPr="00AA440A">
        <w:rPr>
          <w:sz w:val="28"/>
          <w:szCs w:val="28"/>
        </w:rPr>
        <w:t xml:space="preserve"> дополнить </w:t>
      </w:r>
    </w:p>
    <w:p w:rsidR="00AA1337" w:rsidRPr="0086453A" w:rsidRDefault="00610EE4" w:rsidP="0086453A">
      <w:pPr>
        <w:pStyle w:val="a8"/>
        <w:rPr>
          <w:b/>
          <w:sz w:val="28"/>
          <w:szCs w:val="28"/>
          <w:shd w:val="clear" w:color="auto" w:fill="FFFFFF"/>
        </w:rPr>
      </w:pPr>
      <w:r w:rsidRPr="00AA440A">
        <w:t>п</w:t>
      </w:r>
      <w:r w:rsidR="0086453A">
        <w:t>унктом</w:t>
      </w:r>
      <w:r w:rsidRPr="00AA440A">
        <w:t xml:space="preserve"> 8</w:t>
      </w:r>
      <w:r>
        <w:t xml:space="preserve">: </w:t>
      </w:r>
      <w:proofErr w:type="gramStart"/>
      <w:r w:rsidR="00AA440A" w:rsidRPr="0086453A">
        <w:rPr>
          <w:b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4" w:anchor="dst0" w:history="1">
        <w:r w:rsidR="00AA440A" w:rsidRPr="0086453A">
          <w:rPr>
            <w:rStyle w:val="a6"/>
            <w:b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AA440A" w:rsidRPr="0086453A">
        <w:rPr>
          <w:b/>
          <w:sz w:val="28"/>
          <w:szCs w:val="28"/>
          <w:shd w:val="clear" w:color="auto" w:fill="FFFFFF"/>
        </w:rPr>
        <w:t> от 25 декабря 2008 года N 273-ФЗ "О противодействии коррупции", Федеральным </w:t>
      </w:r>
      <w:hyperlink r:id="rId15" w:anchor="dst0" w:history="1">
        <w:r w:rsidR="00AA440A" w:rsidRPr="0086453A">
          <w:rPr>
            <w:rStyle w:val="a6"/>
            <w:b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AA440A" w:rsidRPr="0086453A">
        <w:rPr>
          <w:b/>
          <w:sz w:val="28"/>
          <w:szCs w:val="28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6" w:anchor="dst0" w:history="1">
        <w:r w:rsidR="00AA440A" w:rsidRPr="0086453A">
          <w:rPr>
            <w:rStyle w:val="a6"/>
            <w:b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AA440A" w:rsidRPr="0086453A">
        <w:rPr>
          <w:b/>
          <w:sz w:val="28"/>
          <w:szCs w:val="28"/>
          <w:shd w:val="clear" w:color="auto" w:fill="FFFFFF"/>
        </w:rPr>
        <w:t> от 7 мая 2013 года N 79-ФЗ "О запрете отдельным категориям лиц</w:t>
      </w:r>
      <w:proofErr w:type="gramEnd"/>
      <w:r w:rsidR="00AA440A" w:rsidRPr="0086453A">
        <w:rPr>
          <w:b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="00AA440A" w:rsidRPr="00AA440A">
        <w:rPr>
          <w:shd w:val="clear" w:color="auto" w:fill="FFFFFF"/>
        </w:rPr>
        <w:t xml:space="preserve"> </w:t>
      </w:r>
      <w:r w:rsidR="00AA440A" w:rsidRPr="0086453A">
        <w:rPr>
          <w:b/>
          <w:sz w:val="28"/>
          <w:szCs w:val="28"/>
          <w:shd w:val="clear" w:color="auto" w:fill="FFFFFF"/>
        </w:rPr>
        <w:t>и (или) пользоваться иностранными финансовыми инструментами"</w:t>
      </w:r>
    </w:p>
    <w:p w:rsidR="000919DA" w:rsidRPr="00852EAE" w:rsidRDefault="00AA440A" w:rsidP="0027642D">
      <w:pPr>
        <w:shd w:val="clear" w:color="auto" w:fill="F4F3F8"/>
        <w:spacing w:line="288" w:lineRule="auto"/>
        <w:jc w:val="both"/>
        <w:rPr>
          <w:color w:val="000000"/>
          <w:sz w:val="28"/>
          <w:szCs w:val="28"/>
        </w:rPr>
      </w:pPr>
      <w:r w:rsidRPr="00852EAE">
        <w:rPr>
          <w:b/>
          <w:color w:val="333333"/>
          <w:sz w:val="28"/>
          <w:szCs w:val="28"/>
          <w:shd w:val="clear" w:color="auto" w:fill="FFFFFF"/>
        </w:rPr>
        <w:t>.</w:t>
      </w:r>
      <w:r w:rsidR="00610EE4" w:rsidRPr="00852EAE">
        <w:rPr>
          <w:sz w:val="28"/>
          <w:szCs w:val="28"/>
        </w:rPr>
        <w:t xml:space="preserve"> </w:t>
      </w:r>
    </w:p>
    <w:p w:rsidR="008F3B5C" w:rsidRDefault="0086453A" w:rsidP="00086667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="00AA440A">
        <w:rPr>
          <w:color w:val="000000"/>
        </w:rPr>
        <w:t xml:space="preserve">. </w:t>
      </w:r>
      <w:r w:rsidR="000919DA" w:rsidRPr="00F053B6">
        <w:rPr>
          <w:color w:val="000000"/>
          <w:sz w:val="28"/>
          <w:szCs w:val="28"/>
        </w:rPr>
        <w:t>С</w:t>
      </w:r>
      <w:r w:rsidR="00AA440A" w:rsidRPr="00F053B6">
        <w:rPr>
          <w:color w:val="000000"/>
          <w:sz w:val="28"/>
          <w:szCs w:val="28"/>
        </w:rPr>
        <w:t xml:space="preserve">татью </w:t>
      </w:r>
      <w:r w:rsidR="000919DA" w:rsidRPr="00F053B6">
        <w:rPr>
          <w:color w:val="000000"/>
          <w:sz w:val="28"/>
          <w:szCs w:val="28"/>
        </w:rPr>
        <w:t xml:space="preserve"> 26 У</w:t>
      </w:r>
      <w:r w:rsidR="00F053B6">
        <w:rPr>
          <w:color w:val="000000"/>
          <w:sz w:val="28"/>
          <w:szCs w:val="28"/>
        </w:rPr>
        <w:t>става</w:t>
      </w:r>
      <w:r w:rsidR="000919DA" w:rsidRPr="00F053B6">
        <w:rPr>
          <w:color w:val="000000"/>
          <w:sz w:val="28"/>
          <w:szCs w:val="28"/>
        </w:rPr>
        <w:t xml:space="preserve"> </w:t>
      </w:r>
      <w:r w:rsidR="00F053B6">
        <w:rPr>
          <w:color w:val="000000"/>
          <w:sz w:val="28"/>
          <w:szCs w:val="28"/>
        </w:rPr>
        <w:t xml:space="preserve">«Досрочное прекращение полномочий главы </w:t>
      </w:r>
      <w:proofErr w:type="spellStart"/>
      <w:r w:rsidR="00F053B6">
        <w:rPr>
          <w:color w:val="000000"/>
          <w:sz w:val="28"/>
          <w:szCs w:val="28"/>
        </w:rPr>
        <w:t>Дружногорского</w:t>
      </w:r>
      <w:proofErr w:type="spellEnd"/>
      <w:r w:rsidR="00F053B6">
        <w:rPr>
          <w:color w:val="000000"/>
          <w:sz w:val="28"/>
          <w:szCs w:val="28"/>
        </w:rPr>
        <w:t xml:space="preserve"> городского поселения» дополнить</w:t>
      </w:r>
      <w:r w:rsidR="008F3B5C">
        <w:rPr>
          <w:color w:val="000000"/>
        </w:rPr>
        <w:t>:</w:t>
      </w:r>
    </w:p>
    <w:p w:rsidR="00086667" w:rsidRPr="00A32A1F" w:rsidRDefault="008F3B5C" w:rsidP="00086667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A32A1F">
        <w:rPr>
          <w:b/>
          <w:color w:val="000000"/>
          <w:sz w:val="28"/>
          <w:szCs w:val="28"/>
        </w:rPr>
        <w:t xml:space="preserve">- </w:t>
      </w:r>
      <w:r w:rsidR="00AA440A" w:rsidRPr="00A32A1F">
        <w:rPr>
          <w:b/>
          <w:color w:val="000000"/>
          <w:sz w:val="28"/>
          <w:szCs w:val="28"/>
        </w:rPr>
        <w:t xml:space="preserve"> п. 3: </w:t>
      </w:r>
      <w:r w:rsidR="00086667" w:rsidRPr="00A32A1F">
        <w:rPr>
          <w:b/>
          <w:sz w:val="28"/>
          <w:szCs w:val="28"/>
        </w:rPr>
        <w:t xml:space="preserve"> В случае досрочного прекращения полномочий главы </w:t>
      </w:r>
      <w:r w:rsidRPr="00A32A1F">
        <w:rPr>
          <w:b/>
          <w:sz w:val="28"/>
          <w:szCs w:val="28"/>
        </w:rPr>
        <w:t xml:space="preserve">поселения </w:t>
      </w:r>
      <w:r w:rsidR="00086667" w:rsidRPr="00A32A1F">
        <w:rPr>
          <w:b/>
          <w:sz w:val="28"/>
          <w:szCs w:val="28"/>
        </w:rPr>
        <w:t xml:space="preserve"> избрание главы </w:t>
      </w:r>
      <w:r w:rsidRPr="00A32A1F">
        <w:rPr>
          <w:b/>
          <w:sz w:val="28"/>
          <w:szCs w:val="28"/>
        </w:rPr>
        <w:t>поселения</w:t>
      </w:r>
      <w:r w:rsidR="00086667" w:rsidRPr="00A32A1F">
        <w:rPr>
          <w:b/>
          <w:sz w:val="28"/>
          <w:szCs w:val="28"/>
        </w:rPr>
        <w:t xml:space="preserve">, избираемого </w:t>
      </w:r>
      <w:r w:rsidRPr="00A32A1F">
        <w:rPr>
          <w:b/>
          <w:sz w:val="28"/>
          <w:szCs w:val="28"/>
        </w:rPr>
        <w:t xml:space="preserve">советом депутатов </w:t>
      </w:r>
      <w:r w:rsidR="00086667" w:rsidRPr="00A32A1F">
        <w:rPr>
          <w:b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8F3B5C" w:rsidRPr="00A32A1F" w:rsidRDefault="00086667" w:rsidP="00086667">
      <w:pPr>
        <w:ind w:firstLine="540"/>
        <w:jc w:val="both"/>
        <w:rPr>
          <w:b/>
          <w:sz w:val="28"/>
          <w:szCs w:val="28"/>
        </w:rPr>
      </w:pPr>
      <w:r w:rsidRPr="00A32A1F">
        <w:rPr>
          <w:b/>
          <w:sz w:val="28"/>
          <w:szCs w:val="28"/>
        </w:rPr>
        <w:t xml:space="preserve">При этом если до истечения срока полномочий </w:t>
      </w:r>
      <w:r w:rsidR="008F3B5C" w:rsidRPr="00A32A1F">
        <w:rPr>
          <w:b/>
          <w:sz w:val="28"/>
          <w:szCs w:val="28"/>
        </w:rPr>
        <w:t>совета депутатов</w:t>
      </w:r>
      <w:r w:rsidRPr="00A32A1F">
        <w:rPr>
          <w:b/>
          <w:sz w:val="28"/>
          <w:szCs w:val="28"/>
        </w:rPr>
        <w:t xml:space="preserve"> осталось менее шести месяцев, избрание главы </w:t>
      </w:r>
      <w:r w:rsidR="008F3B5C" w:rsidRPr="00A32A1F">
        <w:rPr>
          <w:b/>
          <w:sz w:val="28"/>
          <w:szCs w:val="28"/>
        </w:rPr>
        <w:t>поселения и</w:t>
      </w:r>
      <w:r w:rsidRPr="00A32A1F">
        <w:rPr>
          <w:b/>
          <w:sz w:val="28"/>
          <w:szCs w:val="28"/>
        </w:rPr>
        <w:t xml:space="preserve">з состава </w:t>
      </w:r>
      <w:r w:rsidR="008F3B5C" w:rsidRPr="00A32A1F">
        <w:rPr>
          <w:b/>
          <w:sz w:val="28"/>
          <w:szCs w:val="28"/>
        </w:rPr>
        <w:t>совета депутатов</w:t>
      </w:r>
      <w:r w:rsidRPr="00A32A1F">
        <w:rPr>
          <w:b/>
          <w:sz w:val="28"/>
          <w:szCs w:val="28"/>
        </w:rPr>
        <w:t xml:space="preserve"> осуществляется на первом заседании вновь избранного </w:t>
      </w:r>
      <w:r w:rsidR="008F3B5C" w:rsidRPr="00A32A1F">
        <w:rPr>
          <w:b/>
          <w:sz w:val="28"/>
          <w:szCs w:val="28"/>
        </w:rPr>
        <w:t>совета депутатов.</w:t>
      </w:r>
    </w:p>
    <w:p w:rsidR="00086667" w:rsidRDefault="008F3B5C" w:rsidP="00086667">
      <w:pPr>
        <w:ind w:firstLine="540"/>
        <w:jc w:val="both"/>
        <w:rPr>
          <w:b/>
          <w:sz w:val="28"/>
          <w:szCs w:val="28"/>
        </w:rPr>
      </w:pPr>
      <w:r w:rsidRPr="00A32A1F">
        <w:rPr>
          <w:b/>
          <w:sz w:val="28"/>
          <w:szCs w:val="28"/>
        </w:rPr>
        <w:t xml:space="preserve">- п. 4: </w:t>
      </w:r>
      <w:r w:rsidR="00086667" w:rsidRPr="00A32A1F">
        <w:rPr>
          <w:b/>
          <w:sz w:val="28"/>
          <w:szCs w:val="28"/>
        </w:rPr>
        <w:t xml:space="preserve"> В случае</w:t>
      </w:r>
      <w:proofErr w:type="gramStart"/>
      <w:r w:rsidR="00086667" w:rsidRPr="00A32A1F">
        <w:rPr>
          <w:b/>
          <w:sz w:val="28"/>
          <w:szCs w:val="28"/>
        </w:rPr>
        <w:t>,</w:t>
      </w:r>
      <w:proofErr w:type="gramEnd"/>
      <w:r w:rsidR="00086667" w:rsidRPr="00A32A1F">
        <w:rPr>
          <w:b/>
          <w:sz w:val="28"/>
          <w:szCs w:val="28"/>
        </w:rPr>
        <w:t xml:space="preserve"> если глава </w:t>
      </w:r>
      <w:r w:rsidRPr="00A32A1F">
        <w:rPr>
          <w:b/>
          <w:sz w:val="28"/>
          <w:szCs w:val="28"/>
        </w:rPr>
        <w:t>поселения</w:t>
      </w:r>
      <w:r w:rsidR="00086667" w:rsidRPr="00A32A1F">
        <w:rPr>
          <w:b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</w:t>
      </w:r>
      <w:r w:rsidRPr="00A32A1F">
        <w:rPr>
          <w:b/>
          <w:sz w:val="28"/>
          <w:szCs w:val="28"/>
        </w:rPr>
        <w:t xml:space="preserve">Ленинградской области </w:t>
      </w:r>
      <w:r w:rsidR="00086667" w:rsidRPr="00A32A1F">
        <w:rPr>
          <w:b/>
          <w:sz w:val="28"/>
          <w:szCs w:val="28"/>
        </w:rPr>
        <w:t xml:space="preserve">об отрешении от должности главы муниципального образования либо на основании решения </w:t>
      </w:r>
      <w:r w:rsidRPr="00A32A1F">
        <w:rPr>
          <w:b/>
          <w:sz w:val="28"/>
          <w:szCs w:val="28"/>
        </w:rPr>
        <w:t xml:space="preserve">совета депутатов </w:t>
      </w:r>
      <w:r w:rsidR="00086667" w:rsidRPr="00A32A1F">
        <w:rPr>
          <w:b/>
          <w:sz w:val="28"/>
          <w:szCs w:val="28"/>
        </w:rPr>
        <w:t xml:space="preserve"> об удалении главы </w:t>
      </w:r>
      <w:r w:rsidRPr="00A32A1F">
        <w:rPr>
          <w:b/>
          <w:sz w:val="28"/>
          <w:szCs w:val="28"/>
        </w:rPr>
        <w:t xml:space="preserve">поселения </w:t>
      </w:r>
      <w:r w:rsidR="00086667" w:rsidRPr="00A32A1F">
        <w:rPr>
          <w:b/>
          <w:sz w:val="28"/>
          <w:szCs w:val="28"/>
        </w:rPr>
        <w:t xml:space="preserve"> в отставку, обжалует данные правовой акт или решение в судебном порядке, </w:t>
      </w:r>
      <w:r w:rsidRPr="00A32A1F">
        <w:rPr>
          <w:b/>
          <w:sz w:val="28"/>
          <w:szCs w:val="28"/>
        </w:rPr>
        <w:t xml:space="preserve">совет депутатов </w:t>
      </w:r>
      <w:r w:rsidR="00086667" w:rsidRPr="00A32A1F">
        <w:rPr>
          <w:b/>
          <w:sz w:val="28"/>
          <w:szCs w:val="28"/>
        </w:rPr>
        <w:t xml:space="preserve">не вправе принимать решение об избрании главы </w:t>
      </w:r>
      <w:r w:rsidRPr="00A32A1F">
        <w:rPr>
          <w:b/>
          <w:sz w:val="28"/>
          <w:szCs w:val="28"/>
        </w:rPr>
        <w:t>поселения</w:t>
      </w:r>
      <w:r w:rsidR="00086667" w:rsidRPr="00A32A1F">
        <w:rPr>
          <w:b/>
          <w:sz w:val="28"/>
          <w:szCs w:val="28"/>
        </w:rPr>
        <w:t xml:space="preserve">, избираемого </w:t>
      </w:r>
      <w:r w:rsidRPr="00A32A1F">
        <w:rPr>
          <w:b/>
          <w:sz w:val="28"/>
          <w:szCs w:val="28"/>
        </w:rPr>
        <w:t>советом депутатов</w:t>
      </w:r>
      <w:r w:rsidR="00086667" w:rsidRPr="00A32A1F">
        <w:rPr>
          <w:b/>
          <w:sz w:val="28"/>
          <w:szCs w:val="28"/>
        </w:rPr>
        <w:t xml:space="preserve"> из своего состава, до вступления решения суда в законную силу.</w:t>
      </w:r>
    </w:p>
    <w:p w:rsidR="0086453A" w:rsidRDefault="0086453A" w:rsidP="00086667">
      <w:pPr>
        <w:ind w:firstLine="540"/>
        <w:jc w:val="both"/>
        <w:rPr>
          <w:b/>
          <w:sz w:val="28"/>
          <w:szCs w:val="28"/>
        </w:rPr>
      </w:pPr>
    </w:p>
    <w:p w:rsidR="0063532C" w:rsidRDefault="0086453A" w:rsidP="0008666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3532C">
        <w:rPr>
          <w:b/>
          <w:sz w:val="28"/>
          <w:szCs w:val="28"/>
        </w:rPr>
        <w:t>. Статью 29 Устава дополнить:</w:t>
      </w:r>
    </w:p>
    <w:p w:rsidR="0063532C" w:rsidRDefault="0063532C" w:rsidP="0008666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EFF">
        <w:rPr>
          <w:b/>
          <w:sz w:val="28"/>
          <w:szCs w:val="28"/>
        </w:rPr>
        <w:t>унктом</w:t>
      </w:r>
      <w:r>
        <w:rPr>
          <w:b/>
          <w:sz w:val="28"/>
          <w:szCs w:val="28"/>
        </w:rPr>
        <w:t xml:space="preserve"> 2а: Условия контракта для главы администрации утверждаются советом депутатов.</w:t>
      </w:r>
    </w:p>
    <w:p w:rsidR="0063532C" w:rsidRDefault="0063532C" w:rsidP="0008666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Пунктом 2б: Порядок проведения конкурса на замещение должности главы администрации устанавливается советом депу</w:t>
      </w:r>
      <w:r w:rsidR="00CC539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атов. Порядок проведения конкурса должен предусматривать опубликование </w:t>
      </w:r>
      <w:r>
        <w:rPr>
          <w:b/>
          <w:sz w:val="28"/>
          <w:szCs w:val="28"/>
        </w:rPr>
        <w:lastRenderedPageBreak/>
        <w:t xml:space="preserve">условий конкурса, условий о дате, времени и месте его проведения, проекта контракта не </w:t>
      </w:r>
      <w:proofErr w:type="gramStart"/>
      <w:r>
        <w:rPr>
          <w:b/>
          <w:sz w:val="28"/>
          <w:szCs w:val="28"/>
        </w:rPr>
        <w:t>позднее</w:t>
      </w:r>
      <w:proofErr w:type="gramEnd"/>
      <w:r>
        <w:rPr>
          <w:b/>
          <w:sz w:val="28"/>
          <w:szCs w:val="28"/>
        </w:rPr>
        <w:t xml:space="preserve"> чем за 20 дней </w:t>
      </w:r>
      <w:r w:rsidR="00707FD0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дня проведения конкурса.  Общее число членов конкурсной комиссии в поселении устанавливается советом депутатов</w:t>
      </w:r>
      <w:r w:rsidR="00707FD0">
        <w:rPr>
          <w:b/>
          <w:sz w:val="28"/>
          <w:szCs w:val="28"/>
        </w:rPr>
        <w:t>, половина членов конкурсной комиссии назначается советом депутатов, а другая половина главой администрации муниципального района</w:t>
      </w:r>
      <w:r>
        <w:rPr>
          <w:b/>
          <w:sz w:val="28"/>
          <w:szCs w:val="28"/>
        </w:rPr>
        <w:t>.</w:t>
      </w:r>
    </w:p>
    <w:p w:rsidR="00BF0AA8" w:rsidRPr="00A32A1F" w:rsidRDefault="00BF0AA8" w:rsidP="00086667">
      <w:pPr>
        <w:ind w:firstLine="540"/>
        <w:jc w:val="both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="00404EFF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2в: Лицо назначается на должность главы администрации советом депутатов из числа кандидатов, представленных конкурсной комиссией по результатам конкурса. Контра</w:t>
      </w:r>
      <w:proofErr w:type="gramStart"/>
      <w:r>
        <w:rPr>
          <w:b/>
          <w:sz w:val="28"/>
          <w:szCs w:val="28"/>
        </w:rPr>
        <w:t>кт с гл</w:t>
      </w:r>
      <w:proofErr w:type="gramEnd"/>
      <w:r>
        <w:rPr>
          <w:b/>
          <w:sz w:val="28"/>
          <w:szCs w:val="28"/>
        </w:rPr>
        <w:t>авой администрации заключается главой поселения.</w:t>
      </w:r>
    </w:p>
    <w:p w:rsidR="00F96491" w:rsidRDefault="00F96491" w:rsidP="00F96491">
      <w:pPr>
        <w:ind w:firstLine="540"/>
        <w:jc w:val="both"/>
        <w:rPr>
          <w:b/>
          <w:sz w:val="28"/>
          <w:szCs w:val="28"/>
        </w:rPr>
      </w:pPr>
      <w:r w:rsidRPr="00CC539F">
        <w:rPr>
          <w:b/>
          <w:color w:val="000000"/>
          <w:sz w:val="28"/>
          <w:szCs w:val="28"/>
        </w:rPr>
        <w:t>П</w:t>
      </w:r>
      <w:r w:rsidR="00404EFF">
        <w:rPr>
          <w:b/>
          <w:color w:val="000000"/>
          <w:sz w:val="28"/>
          <w:szCs w:val="28"/>
        </w:rPr>
        <w:t>ункт</w:t>
      </w:r>
      <w:r w:rsidRPr="00CC539F">
        <w:rPr>
          <w:b/>
          <w:color w:val="000000"/>
          <w:sz w:val="28"/>
          <w:szCs w:val="28"/>
        </w:rPr>
        <w:t xml:space="preserve"> 5 ст. 29 изложить</w:t>
      </w:r>
      <w:r w:rsidR="00CC539F" w:rsidRPr="00CC539F">
        <w:rPr>
          <w:b/>
          <w:color w:val="000000"/>
          <w:sz w:val="28"/>
          <w:szCs w:val="28"/>
        </w:rPr>
        <w:t>:</w:t>
      </w:r>
      <w:r w:rsidRPr="00CC539F">
        <w:rPr>
          <w:b/>
          <w:sz w:val="28"/>
          <w:szCs w:val="28"/>
        </w:rPr>
        <w:t xml:space="preserve"> </w:t>
      </w:r>
      <w:proofErr w:type="gramStart"/>
      <w:r w:rsidRPr="00CC539F">
        <w:rPr>
          <w:b/>
          <w:sz w:val="28"/>
          <w:szCs w:val="28"/>
        </w:rPr>
        <w:t>Глава  администрации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CC539F">
        <w:rPr>
          <w:b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2634B" w:rsidRPr="00CC539F" w:rsidRDefault="0012634B" w:rsidP="00F9649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6 статьи 29 изложить: Полномочия главы администрации, осуществляем</w:t>
      </w:r>
      <w:r w:rsidR="0059780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 на основе контракта, прекращаются досрочно в случае:</w:t>
      </w:r>
      <w:r w:rsidR="00597805">
        <w:rPr>
          <w:b/>
          <w:sz w:val="28"/>
          <w:szCs w:val="28"/>
        </w:rPr>
        <w:t xml:space="preserve"> далее по тексту</w:t>
      </w:r>
    </w:p>
    <w:p w:rsidR="00F96491" w:rsidRPr="00597805" w:rsidRDefault="00597805" w:rsidP="00F96491">
      <w:pPr>
        <w:ind w:firstLine="540"/>
        <w:jc w:val="both"/>
        <w:rPr>
          <w:b/>
          <w:sz w:val="28"/>
          <w:szCs w:val="28"/>
        </w:rPr>
      </w:pPr>
      <w:r w:rsidRPr="00597805">
        <w:rPr>
          <w:b/>
          <w:color w:val="000000"/>
          <w:sz w:val="28"/>
          <w:szCs w:val="28"/>
        </w:rPr>
        <w:t xml:space="preserve">Пункт 7 Статьи </w:t>
      </w:r>
      <w:r w:rsidR="00F96491" w:rsidRPr="00597805">
        <w:rPr>
          <w:b/>
          <w:color w:val="000000"/>
          <w:sz w:val="28"/>
          <w:szCs w:val="28"/>
        </w:rPr>
        <w:t xml:space="preserve">29 дополнить </w:t>
      </w:r>
      <w:r w:rsidRPr="00597805">
        <w:rPr>
          <w:b/>
          <w:color w:val="000000"/>
          <w:sz w:val="28"/>
          <w:szCs w:val="28"/>
        </w:rPr>
        <w:t xml:space="preserve">подпунктом 4: </w:t>
      </w:r>
      <w:r w:rsidR="00F96491" w:rsidRPr="00597805">
        <w:rPr>
          <w:b/>
          <w:sz w:val="28"/>
          <w:szCs w:val="28"/>
        </w:rPr>
        <w:t xml:space="preserve"> Контракт с главой  </w:t>
      </w:r>
      <w:proofErr w:type="gramStart"/>
      <w:r w:rsidR="00F96491" w:rsidRPr="00597805">
        <w:rPr>
          <w:b/>
          <w:sz w:val="28"/>
          <w:szCs w:val="28"/>
        </w:rPr>
        <w:t>администрации</w:t>
      </w:r>
      <w:proofErr w:type="gramEnd"/>
      <w:r w:rsidR="00F96491" w:rsidRPr="00597805">
        <w:rPr>
          <w:b/>
          <w:sz w:val="28"/>
          <w:szCs w:val="28"/>
        </w:rPr>
        <w:t xml:space="preserve"> может быть расторгнут в судебном порядке на основании заявления </w:t>
      </w:r>
      <w:r w:rsidRPr="00597805">
        <w:rPr>
          <w:b/>
          <w:sz w:val="28"/>
          <w:szCs w:val="28"/>
        </w:rPr>
        <w:t xml:space="preserve">Губернатора Ленинградской области </w:t>
      </w:r>
      <w:r w:rsidR="00F96491" w:rsidRPr="00597805">
        <w:rPr>
          <w:b/>
          <w:sz w:val="28"/>
          <w:szCs w:val="28"/>
        </w:rPr>
        <w:t xml:space="preserve">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</w:t>
      </w:r>
      <w:proofErr w:type="gramStart"/>
      <w:r w:rsidR="00F96491" w:rsidRPr="00597805">
        <w:rPr>
          <w:b/>
          <w:sz w:val="28"/>
          <w:szCs w:val="28"/>
        </w:rPr>
        <w:t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="00F96491" w:rsidRPr="00597805">
        <w:rPr>
          <w:b/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</w:p>
    <w:p w:rsidR="000919DA" w:rsidRPr="000919DA" w:rsidRDefault="000919DA" w:rsidP="000919DA">
      <w:pPr>
        <w:jc w:val="both"/>
        <w:rPr>
          <w:rFonts w:ascii="Verdana" w:hAnsi="Verdana"/>
          <w:color w:val="000000"/>
          <w:sz w:val="21"/>
          <w:szCs w:val="21"/>
        </w:rPr>
      </w:pPr>
    </w:p>
    <w:p w:rsidR="00B21D28" w:rsidRPr="0086453A" w:rsidRDefault="0086453A" w:rsidP="00B21D28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20" w:name="_GoBack"/>
      <w:bookmarkEnd w:id="20"/>
      <w:r w:rsidR="007F5DEA" w:rsidRPr="00E54EBA">
        <w:rPr>
          <w:sz w:val="28"/>
          <w:szCs w:val="28"/>
        </w:rPr>
        <w:t xml:space="preserve">Пункт 2 </w:t>
      </w:r>
      <w:r w:rsidR="002E4FC5" w:rsidRPr="00E54EBA">
        <w:rPr>
          <w:sz w:val="28"/>
          <w:szCs w:val="28"/>
        </w:rPr>
        <w:t>Ст</w:t>
      </w:r>
      <w:r w:rsidR="007F5DEA" w:rsidRPr="00E54EBA">
        <w:rPr>
          <w:sz w:val="28"/>
          <w:szCs w:val="28"/>
        </w:rPr>
        <w:t>атьи</w:t>
      </w:r>
      <w:r w:rsidR="002E4FC5" w:rsidRPr="00E54EBA">
        <w:rPr>
          <w:sz w:val="28"/>
          <w:szCs w:val="28"/>
        </w:rPr>
        <w:t xml:space="preserve"> 37</w:t>
      </w:r>
      <w:r w:rsidR="007F5DEA" w:rsidRPr="00E54EBA">
        <w:rPr>
          <w:sz w:val="28"/>
          <w:szCs w:val="28"/>
        </w:rPr>
        <w:t xml:space="preserve"> </w:t>
      </w:r>
      <w:r w:rsidR="00E54EBA" w:rsidRPr="00E54EBA">
        <w:rPr>
          <w:sz w:val="28"/>
          <w:szCs w:val="28"/>
        </w:rPr>
        <w:t xml:space="preserve">«Вступление в силу муниципальных правовых актов» </w:t>
      </w:r>
      <w:r w:rsidR="007F5DEA" w:rsidRPr="00E54EBA">
        <w:rPr>
          <w:sz w:val="28"/>
          <w:szCs w:val="28"/>
        </w:rPr>
        <w:t xml:space="preserve">изложить: </w:t>
      </w:r>
      <w:r w:rsidR="00B21D28" w:rsidRPr="0086453A">
        <w:rPr>
          <w:rStyle w:val="blk"/>
          <w:b/>
          <w:color w:val="333333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</w:t>
      </w:r>
      <w:r w:rsidR="00B21D28" w:rsidRPr="0086453A">
        <w:rPr>
          <w:rStyle w:val="blk"/>
          <w:b/>
          <w:color w:val="333333"/>
          <w:sz w:val="28"/>
          <w:szCs w:val="28"/>
        </w:rPr>
        <w:lastRenderedPageBreak/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E54EBA" w:rsidRPr="0086453A" w:rsidRDefault="00B21D28" w:rsidP="00E54EBA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21" w:name="dst846"/>
      <w:bookmarkEnd w:id="21"/>
      <w:r w:rsidRPr="0086453A">
        <w:rPr>
          <w:rStyle w:val="blk"/>
          <w:b/>
          <w:color w:val="333333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</w:t>
      </w:r>
      <w:r w:rsidR="00E54EBA" w:rsidRPr="0086453A">
        <w:rPr>
          <w:rStyle w:val="blk"/>
          <w:b/>
          <w:color w:val="333333"/>
          <w:sz w:val="28"/>
          <w:szCs w:val="28"/>
        </w:rPr>
        <w:t>, которая  должна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 </w:t>
      </w:r>
      <w:hyperlink r:id="rId17" w:anchor="dst0" w:history="1">
        <w:r w:rsidR="00E54EBA" w:rsidRPr="0086453A">
          <w:rPr>
            <w:rStyle w:val="a6"/>
            <w:b/>
            <w:color w:val="666699"/>
            <w:sz w:val="28"/>
            <w:szCs w:val="28"/>
          </w:rPr>
          <w:t>законом</w:t>
        </w:r>
      </w:hyperlink>
      <w:r w:rsidR="00E54EBA" w:rsidRPr="0086453A">
        <w:rPr>
          <w:rStyle w:val="blk"/>
          <w:b/>
          <w:color w:val="333333"/>
          <w:sz w:val="28"/>
          <w:szCs w:val="28"/>
        </w:rPr>
        <w:t>.</w:t>
      </w:r>
    </w:p>
    <w:p w:rsidR="00B21D28" w:rsidRPr="0086453A" w:rsidRDefault="00B21D28" w:rsidP="00B21D28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bookmarkStart w:id="22" w:name="dst847"/>
      <w:bookmarkEnd w:id="22"/>
      <w:r w:rsidRPr="0086453A">
        <w:rPr>
          <w:rStyle w:val="blk"/>
          <w:b/>
          <w:color w:val="333333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54EBA" w:rsidRPr="0086453A" w:rsidRDefault="00E54EBA" w:rsidP="00913DAC">
      <w:pPr>
        <w:ind w:firstLine="540"/>
        <w:jc w:val="both"/>
        <w:rPr>
          <w:b/>
          <w:sz w:val="28"/>
          <w:szCs w:val="28"/>
        </w:rPr>
      </w:pPr>
      <w:bookmarkStart w:id="23" w:name="dst848"/>
      <w:bookmarkEnd w:id="23"/>
    </w:p>
    <w:p w:rsidR="00913DAC" w:rsidRPr="0086453A" w:rsidRDefault="00913DAC" w:rsidP="00913DAC">
      <w:pPr>
        <w:rPr>
          <w:b/>
          <w:sz w:val="28"/>
          <w:szCs w:val="28"/>
        </w:rPr>
      </w:pPr>
    </w:p>
    <w:p w:rsidR="00F6277B" w:rsidRPr="00E54EBA" w:rsidRDefault="0080195D" w:rsidP="00471B8A">
      <w:pPr>
        <w:pStyle w:val="s1"/>
        <w:shd w:val="clear" w:color="auto" w:fill="FFFFFF"/>
        <w:ind w:left="540"/>
        <w:jc w:val="right"/>
        <w:rPr>
          <w:bCs/>
          <w:color w:val="000000"/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  <w:t>Приложение 2</w:t>
      </w:r>
    </w:p>
    <w:p w:rsidR="00471B8A" w:rsidRPr="00B216B0" w:rsidRDefault="0080195D" w:rsidP="00471B8A">
      <w:pPr>
        <w:pStyle w:val="a3"/>
        <w:spacing w:before="120" w:beforeAutospacing="0" w:after="120" w:afterAutospacing="0"/>
        <w:ind w:left="3540" w:firstLine="702"/>
        <w:contextualSpacing/>
        <w:jc w:val="both"/>
        <w:rPr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Pr="00E54EBA">
        <w:rPr>
          <w:bCs/>
          <w:color w:val="000000"/>
          <w:sz w:val="28"/>
          <w:szCs w:val="28"/>
        </w:rPr>
        <w:tab/>
      </w:r>
      <w:r w:rsidR="00471B8A">
        <w:rPr>
          <w:bCs/>
          <w:color w:val="000000"/>
          <w:sz w:val="28"/>
          <w:szCs w:val="28"/>
        </w:rPr>
        <w:t xml:space="preserve"> к </w:t>
      </w:r>
      <w:r w:rsidRPr="00E54EBA">
        <w:rPr>
          <w:bCs/>
          <w:color w:val="000000"/>
          <w:sz w:val="28"/>
          <w:szCs w:val="28"/>
        </w:rPr>
        <w:t>решению</w:t>
      </w:r>
      <w:r w:rsidR="00471B8A" w:rsidRPr="00471B8A">
        <w:rPr>
          <w:sz w:val="28"/>
          <w:szCs w:val="28"/>
        </w:rPr>
        <w:t xml:space="preserve"> </w:t>
      </w:r>
      <w:r w:rsidR="00471B8A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71B8A">
        <w:rPr>
          <w:sz w:val="28"/>
          <w:szCs w:val="28"/>
        </w:rPr>
        <w:t>Дружногорское</w:t>
      </w:r>
      <w:proofErr w:type="spellEnd"/>
      <w:r w:rsidR="00471B8A"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471B8A" w:rsidRPr="00646C02">
        <w:rPr>
          <w:sz w:val="28"/>
          <w:szCs w:val="28"/>
        </w:rPr>
        <w:t xml:space="preserve">  </w:t>
      </w:r>
      <w:r w:rsidR="00471B8A">
        <w:rPr>
          <w:sz w:val="28"/>
          <w:szCs w:val="28"/>
        </w:rPr>
        <w:t>от «</w:t>
      </w:r>
      <w:r w:rsidR="00471B8A" w:rsidRPr="00B216B0">
        <w:rPr>
          <w:sz w:val="28"/>
          <w:szCs w:val="28"/>
        </w:rPr>
        <w:t>29</w:t>
      </w:r>
      <w:r w:rsidR="00471B8A">
        <w:rPr>
          <w:sz w:val="28"/>
          <w:szCs w:val="28"/>
        </w:rPr>
        <w:t>» мая 2019 года</w:t>
      </w:r>
      <w:r w:rsidR="00471B8A" w:rsidRPr="00B216B0">
        <w:rPr>
          <w:sz w:val="28"/>
          <w:szCs w:val="28"/>
        </w:rPr>
        <w:t xml:space="preserve"> </w:t>
      </w:r>
      <w:r w:rsidR="00471B8A">
        <w:rPr>
          <w:sz w:val="28"/>
          <w:szCs w:val="28"/>
        </w:rPr>
        <w:t>№ 22</w:t>
      </w:r>
    </w:p>
    <w:p w:rsidR="0080195D" w:rsidRPr="00E54EBA" w:rsidRDefault="0080195D" w:rsidP="00471B8A">
      <w:pPr>
        <w:pStyle w:val="s1"/>
        <w:shd w:val="clear" w:color="auto" w:fill="FFFFFF"/>
        <w:ind w:left="540"/>
        <w:jc w:val="right"/>
        <w:rPr>
          <w:bCs/>
          <w:color w:val="000000"/>
          <w:sz w:val="28"/>
          <w:szCs w:val="28"/>
        </w:rPr>
      </w:pPr>
    </w:p>
    <w:p w:rsidR="0080195D" w:rsidRDefault="0080195D" w:rsidP="00471B8A">
      <w:pPr>
        <w:pStyle w:val="s1"/>
        <w:shd w:val="clear" w:color="auto" w:fill="FFFFFF"/>
        <w:ind w:left="2124" w:firstLine="708"/>
        <w:rPr>
          <w:bCs/>
          <w:color w:val="000000"/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 xml:space="preserve">Состав рабочей группы                                                                                 по подготовке изменений в Устав Муниципального </w:t>
      </w:r>
      <w:r w:rsidR="00471B8A">
        <w:rPr>
          <w:bCs/>
          <w:color w:val="000000"/>
          <w:sz w:val="28"/>
          <w:szCs w:val="28"/>
        </w:rPr>
        <w:t xml:space="preserve">образования </w:t>
      </w:r>
      <w:proofErr w:type="spellStart"/>
      <w:r w:rsidRPr="00E54EBA">
        <w:rPr>
          <w:bCs/>
          <w:color w:val="000000"/>
          <w:sz w:val="28"/>
          <w:szCs w:val="28"/>
        </w:rPr>
        <w:t>Др</w:t>
      </w:r>
      <w:r w:rsidR="00471B8A">
        <w:rPr>
          <w:bCs/>
          <w:color w:val="000000"/>
          <w:sz w:val="28"/>
          <w:szCs w:val="28"/>
        </w:rPr>
        <w:t>ужногорское</w:t>
      </w:r>
      <w:proofErr w:type="spellEnd"/>
      <w:r w:rsidR="00471B8A">
        <w:rPr>
          <w:bCs/>
          <w:color w:val="000000"/>
          <w:sz w:val="28"/>
          <w:szCs w:val="28"/>
        </w:rPr>
        <w:t xml:space="preserve"> городское поселение</w:t>
      </w:r>
    </w:p>
    <w:p w:rsidR="00471B8A" w:rsidRPr="00E54EBA" w:rsidRDefault="00471B8A" w:rsidP="00471B8A">
      <w:pPr>
        <w:pStyle w:val="s1"/>
        <w:shd w:val="clear" w:color="auto" w:fill="FFFFFF"/>
        <w:ind w:left="2124" w:firstLine="708"/>
        <w:rPr>
          <w:bCs/>
          <w:color w:val="000000"/>
          <w:sz w:val="28"/>
          <w:szCs w:val="28"/>
        </w:rPr>
      </w:pPr>
    </w:p>
    <w:p w:rsidR="0080195D" w:rsidRPr="00E54EBA" w:rsidRDefault="0080195D" w:rsidP="0080195D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>МОИСЕЕВА И.В. – глава муниципального образования</w:t>
      </w:r>
    </w:p>
    <w:p w:rsidR="006849A7" w:rsidRPr="00E54EBA" w:rsidRDefault="006849A7" w:rsidP="0080195D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>ОТС И.В. – и.о. главы администрации ДГП</w:t>
      </w:r>
    </w:p>
    <w:p w:rsidR="0080195D" w:rsidRPr="00E54EBA" w:rsidRDefault="0080195D" w:rsidP="0080195D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>ПОГОДИНА Л.Г. – зам. председателя совета депутатов ДГП</w:t>
      </w:r>
    </w:p>
    <w:p w:rsidR="0080195D" w:rsidRPr="00E54EBA" w:rsidRDefault="006849A7" w:rsidP="006849A7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>В</w:t>
      </w:r>
      <w:r w:rsidR="008D2D3D" w:rsidRPr="00E54EBA">
        <w:rPr>
          <w:bCs/>
          <w:color w:val="000000"/>
          <w:sz w:val="28"/>
          <w:szCs w:val="28"/>
        </w:rPr>
        <w:t>ИНОГРАДОВ О.И. – начальник отдела муни</w:t>
      </w:r>
      <w:r w:rsidRPr="00E54EBA">
        <w:rPr>
          <w:bCs/>
          <w:color w:val="000000"/>
          <w:sz w:val="28"/>
          <w:szCs w:val="28"/>
        </w:rPr>
        <w:t>ципального имущества</w:t>
      </w:r>
    </w:p>
    <w:p w:rsidR="006849A7" w:rsidRPr="00E54EBA" w:rsidRDefault="006849A7" w:rsidP="006849A7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 w:rsidRPr="00E54EBA">
        <w:rPr>
          <w:bCs/>
          <w:color w:val="000000"/>
          <w:sz w:val="28"/>
          <w:szCs w:val="28"/>
        </w:rPr>
        <w:t xml:space="preserve">ХАРЕНО С.Н. – специалист 1 категории </w:t>
      </w:r>
    </w:p>
    <w:p w:rsidR="001F3AD2" w:rsidRPr="00E54EBA" w:rsidRDefault="001F3AD2" w:rsidP="00F6277B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</w:p>
    <w:sectPr w:rsidR="001F3AD2" w:rsidRPr="00E54EBA" w:rsidSect="002E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91A"/>
    <w:multiLevelType w:val="hybridMultilevel"/>
    <w:tmpl w:val="3AB6BF56"/>
    <w:lvl w:ilvl="0" w:tplc="68D8B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3DA"/>
    <w:multiLevelType w:val="multilevel"/>
    <w:tmpl w:val="0EE49E34"/>
    <w:lvl w:ilvl="0">
      <w:start w:val="15"/>
      <w:numFmt w:val="decimal"/>
      <w:lvlText w:val="%1."/>
      <w:lvlJc w:val="left"/>
      <w:pPr>
        <w:ind w:left="660" w:hanging="6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hint="default"/>
        <w:sz w:val="24"/>
      </w:rPr>
    </w:lvl>
  </w:abstractNum>
  <w:abstractNum w:abstractNumId="2">
    <w:nsid w:val="22DA3868"/>
    <w:multiLevelType w:val="hybridMultilevel"/>
    <w:tmpl w:val="47BA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6975"/>
    <w:multiLevelType w:val="hybridMultilevel"/>
    <w:tmpl w:val="9FBEEDE6"/>
    <w:lvl w:ilvl="0" w:tplc="2238162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F397AAC"/>
    <w:multiLevelType w:val="hybridMultilevel"/>
    <w:tmpl w:val="47BA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3F21"/>
    <w:multiLevelType w:val="hybridMultilevel"/>
    <w:tmpl w:val="1FF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C47"/>
    <w:multiLevelType w:val="hybridMultilevel"/>
    <w:tmpl w:val="D68EA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D163F"/>
    <w:multiLevelType w:val="hybridMultilevel"/>
    <w:tmpl w:val="F9E431EA"/>
    <w:lvl w:ilvl="0" w:tplc="46B63D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77B"/>
    <w:rsid w:val="000628F2"/>
    <w:rsid w:val="00086667"/>
    <w:rsid w:val="000919DA"/>
    <w:rsid w:val="000C4A89"/>
    <w:rsid w:val="0012634B"/>
    <w:rsid w:val="0014252A"/>
    <w:rsid w:val="00176023"/>
    <w:rsid w:val="00177669"/>
    <w:rsid w:val="00181893"/>
    <w:rsid w:val="0018667D"/>
    <w:rsid w:val="001966F9"/>
    <w:rsid w:val="001C74F9"/>
    <w:rsid w:val="001F3AD2"/>
    <w:rsid w:val="001F4EC3"/>
    <w:rsid w:val="001F7676"/>
    <w:rsid w:val="002062D3"/>
    <w:rsid w:val="002165CC"/>
    <w:rsid w:val="00230B49"/>
    <w:rsid w:val="00236E8F"/>
    <w:rsid w:val="002441CC"/>
    <w:rsid w:val="002632A1"/>
    <w:rsid w:val="00274006"/>
    <w:rsid w:val="0027642D"/>
    <w:rsid w:val="002E236E"/>
    <w:rsid w:val="002E4FC5"/>
    <w:rsid w:val="002E70C9"/>
    <w:rsid w:val="003112A5"/>
    <w:rsid w:val="00323D58"/>
    <w:rsid w:val="00396B64"/>
    <w:rsid w:val="00404EFF"/>
    <w:rsid w:val="004110FB"/>
    <w:rsid w:val="00413132"/>
    <w:rsid w:val="00415476"/>
    <w:rsid w:val="004176B7"/>
    <w:rsid w:val="00471B8A"/>
    <w:rsid w:val="004D3488"/>
    <w:rsid w:val="004E633D"/>
    <w:rsid w:val="00510ADD"/>
    <w:rsid w:val="00597805"/>
    <w:rsid w:val="005A0411"/>
    <w:rsid w:val="00610EE4"/>
    <w:rsid w:val="00631F17"/>
    <w:rsid w:val="0063532C"/>
    <w:rsid w:val="00645E91"/>
    <w:rsid w:val="006849A7"/>
    <w:rsid w:val="006C4745"/>
    <w:rsid w:val="006E7A38"/>
    <w:rsid w:val="00707FD0"/>
    <w:rsid w:val="007301C1"/>
    <w:rsid w:val="00760B81"/>
    <w:rsid w:val="007A7673"/>
    <w:rsid w:val="007F5DEA"/>
    <w:rsid w:val="0080195D"/>
    <w:rsid w:val="00852EAE"/>
    <w:rsid w:val="00860DF1"/>
    <w:rsid w:val="0086453A"/>
    <w:rsid w:val="008D2D3D"/>
    <w:rsid w:val="008F3B5C"/>
    <w:rsid w:val="00913DAC"/>
    <w:rsid w:val="00930522"/>
    <w:rsid w:val="00935727"/>
    <w:rsid w:val="00936BAC"/>
    <w:rsid w:val="009A38B0"/>
    <w:rsid w:val="009D7D75"/>
    <w:rsid w:val="009E5F48"/>
    <w:rsid w:val="00A32A1F"/>
    <w:rsid w:val="00A52A54"/>
    <w:rsid w:val="00AA1337"/>
    <w:rsid w:val="00AA3509"/>
    <w:rsid w:val="00AA440A"/>
    <w:rsid w:val="00B03500"/>
    <w:rsid w:val="00B216B0"/>
    <w:rsid w:val="00B21D28"/>
    <w:rsid w:val="00BB13E9"/>
    <w:rsid w:val="00BB429A"/>
    <w:rsid w:val="00BC37C7"/>
    <w:rsid w:val="00BC5ED7"/>
    <w:rsid w:val="00BC7648"/>
    <w:rsid w:val="00BD5B02"/>
    <w:rsid w:val="00BF0AA8"/>
    <w:rsid w:val="00C037B3"/>
    <w:rsid w:val="00C33941"/>
    <w:rsid w:val="00C874C6"/>
    <w:rsid w:val="00C92048"/>
    <w:rsid w:val="00C95484"/>
    <w:rsid w:val="00CC539F"/>
    <w:rsid w:val="00CD1B53"/>
    <w:rsid w:val="00CD6881"/>
    <w:rsid w:val="00CF72B7"/>
    <w:rsid w:val="00D13BAD"/>
    <w:rsid w:val="00E35EE7"/>
    <w:rsid w:val="00E54EBA"/>
    <w:rsid w:val="00ED093A"/>
    <w:rsid w:val="00EF3798"/>
    <w:rsid w:val="00EF6050"/>
    <w:rsid w:val="00EF6506"/>
    <w:rsid w:val="00F053B6"/>
    <w:rsid w:val="00F6277B"/>
    <w:rsid w:val="00F83F03"/>
    <w:rsid w:val="00F96491"/>
    <w:rsid w:val="00FB01A3"/>
    <w:rsid w:val="00FE3CA9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4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7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6277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6277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627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6277B"/>
    <w:pPr>
      <w:ind w:left="720"/>
      <w:contextualSpacing/>
    </w:pPr>
  </w:style>
  <w:style w:type="paragraph" w:customStyle="1" w:styleId="ConsPlusNormal">
    <w:name w:val="ConsPlusNormal"/>
    <w:rsid w:val="0039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E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1D28"/>
  </w:style>
  <w:style w:type="character" w:customStyle="1" w:styleId="10">
    <w:name w:val="Заголовок 1 Знак"/>
    <w:basedOn w:val="a0"/>
    <w:link w:val="1"/>
    <w:uiPriority w:val="9"/>
    <w:rsid w:val="00BB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B429A"/>
  </w:style>
  <w:style w:type="character" w:customStyle="1" w:styleId="nobr">
    <w:name w:val="nobr"/>
    <w:basedOn w:val="a0"/>
    <w:rsid w:val="00BB429A"/>
  </w:style>
  <w:style w:type="paragraph" w:styleId="a8">
    <w:name w:val="No Spacing"/>
    <w:uiPriority w:val="1"/>
    <w:qFormat/>
    <w:rsid w:val="008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B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4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7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6277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6277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627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6277B"/>
    <w:pPr>
      <w:ind w:left="720"/>
      <w:contextualSpacing/>
    </w:pPr>
  </w:style>
  <w:style w:type="paragraph" w:customStyle="1" w:styleId="ConsPlusNormal">
    <w:name w:val="ConsPlusNormal"/>
    <w:rsid w:val="0039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E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1D28"/>
  </w:style>
  <w:style w:type="character" w:customStyle="1" w:styleId="10">
    <w:name w:val="Заголовок 1 Знак"/>
    <w:basedOn w:val="a0"/>
    <w:link w:val="1"/>
    <w:uiPriority w:val="9"/>
    <w:rsid w:val="00BB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B429A"/>
  </w:style>
  <w:style w:type="character" w:customStyle="1" w:styleId="nobr">
    <w:name w:val="nobr"/>
    <w:basedOn w:val="a0"/>
    <w:rsid w:val="00BB429A"/>
  </w:style>
  <w:style w:type="paragraph" w:styleId="a8">
    <w:name w:val="No Spacing"/>
    <w:uiPriority w:val="1"/>
    <w:qFormat/>
    <w:rsid w:val="008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1286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1939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5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2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942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13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1590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3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4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6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3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328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2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65/3833e3cb4937e36a82337aa86ce26f2c87798147/" TargetMode="External"/><Relationship Id="rId13" Type="http://schemas.openxmlformats.org/officeDocument/2006/relationships/hyperlink" Target="http://www.consultant.ru/document/cons_doc_LAW_323875/d6dc2f1b69641a1cb46d1069aa14b2d10eaefc6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3844/" TargetMode="External"/><Relationship Id="rId12" Type="http://schemas.openxmlformats.org/officeDocument/2006/relationships/hyperlink" Target="http://www.consultant.ru/document/cons_doc_LAW_308824/e112244ba11cfd113cfe7edb334d1d2a3c57c40d/" TargetMode="External"/><Relationship Id="rId17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4066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077/d1fff908c2d37e4a021fca66e5cb54074d8c66e3/" TargetMode="External"/><Relationship Id="rId11" Type="http://schemas.openxmlformats.org/officeDocument/2006/relationships/hyperlink" Target="http://www.consultant.ru/document/cons_doc_LAW_324065/3833e3cb4937e36a82337aa86ce26f2c8779814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324065/3833e3cb4937e36a82337aa86ce26f2c8779814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065/3833e3cb4937e36a82337aa86ce26f2c87798147/" TargetMode="External"/><Relationship Id="rId14" Type="http://schemas.openxmlformats.org/officeDocument/2006/relationships/hyperlink" Target="http://www.consultant.ru/document/cons_doc_LAW_310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dgp_041</cp:lastModifiedBy>
  <cp:revision>28</cp:revision>
  <cp:lastPrinted>2019-05-29T12:40:00Z</cp:lastPrinted>
  <dcterms:created xsi:type="dcterms:W3CDTF">2019-05-02T17:05:00Z</dcterms:created>
  <dcterms:modified xsi:type="dcterms:W3CDTF">2019-05-29T12:43:00Z</dcterms:modified>
</cp:coreProperties>
</file>