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21"/>
        <w:gridCol w:w="696"/>
        <w:gridCol w:w="945"/>
        <w:gridCol w:w="945"/>
      </w:tblGrid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Код в системе</w:t>
            </w:r>
          </w:p>
        </w:tc>
        <w:tc>
          <w:tcPr>
            <w:tcW w:w="10422" w:type="dxa"/>
            <w:gridSpan w:val="11"/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00003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Наименование</w:t>
            </w:r>
          </w:p>
        </w:tc>
        <w:tc>
          <w:tcPr>
            <w:tcW w:w="10422" w:type="dxa"/>
            <w:gridSpan w:val="11"/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МКУ "ДРУЖНОГОРСКИЙ ФСЦ "РОСИЧ"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состоянию на</w:t>
            </w:r>
          </w:p>
        </w:tc>
        <w:tc>
          <w:tcPr>
            <w:tcW w:w="10422" w:type="dxa"/>
            <w:gridSpan w:val="11"/>
            <w:shd w:val="clear" w:color="FFFFFF" w:fill="FCFAEB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19.02.2014 23:59:59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367" w:type="dxa"/>
            <w:gridSpan w:val="12"/>
            <w:shd w:val="clear" w:color="FFFFFF" w:fill="auto"/>
            <w:vAlign w:val="bottom"/>
          </w:tcPr>
          <w:p w:rsidR="00D74170" w:rsidRPr="003B3906" w:rsidRDefault="00D74170">
            <w:pPr>
              <w:pStyle w:val="1CStyle-1"/>
              <w:rPr>
                <w:sz w:val="16"/>
              </w:rPr>
            </w:pPr>
            <w:r w:rsidRPr="003B3906">
              <w:rPr>
                <w:sz w:val="16"/>
              </w:rPr>
              <w:t>Учетная карточка учреждения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vMerge w:val="restart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Полное наименование</w:t>
            </w:r>
          </w:p>
        </w:tc>
        <w:tc>
          <w:tcPr>
            <w:tcW w:w="6615" w:type="dxa"/>
            <w:gridSpan w:val="7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МУНИЦИПАЛЬНОЕ КАЗЕННОЕ УЧРЕЖДЕНИЕ "ДРУЖНОГОРСКИЙ ФИЗКУЛЬТУРНО-СПОРТИВНЫЙ ЦЕНТР "РОСИЧ"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ОКПО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23369883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vMerge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Полное наименование</w:t>
            </w:r>
          </w:p>
        </w:tc>
        <w:tc>
          <w:tcPr>
            <w:tcW w:w="6615" w:type="dxa"/>
            <w:gridSpan w:val="7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МУНИЦИПАЛЬНОЕ КАЗЕННОЕ УЧРЕЖДЕНИЕ "ДРУЖНОГОРСКИЙ ФИЗКУЛЬТУРНО-СПОРТИВНЫЙ ЦЕНТР "РОСИЧ"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Учетный №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20233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vMerge w:val="restart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Сокращенное наименование</w:t>
            </w:r>
          </w:p>
        </w:tc>
        <w:tc>
          <w:tcPr>
            <w:tcW w:w="6615" w:type="dxa"/>
            <w:gridSpan w:val="7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МКУ "ДРУЖНОГОРСКИЙ ФСЦ "РОСИЧ"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ИНН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4705062941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vMerge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Сокращенное наименование</w:t>
            </w:r>
          </w:p>
        </w:tc>
        <w:tc>
          <w:tcPr>
            <w:tcW w:w="6615" w:type="dxa"/>
            <w:gridSpan w:val="7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МКУ "ДРУЖНОГОРСКИЙ ФСЦ "РОСИЧ"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КПП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470501001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4"/>
            </w:pPr>
          </w:p>
        </w:tc>
        <w:tc>
          <w:tcPr>
            <w:tcW w:w="6891" w:type="dxa"/>
            <w:gridSpan w:val="7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ОГРН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1134705003608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4"/>
            </w:pPr>
          </w:p>
        </w:tc>
        <w:tc>
          <w:tcPr>
            <w:tcW w:w="6891" w:type="dxa"/>
            <w:gridSpan w:val="7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Дата государственной регистрации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6"/>
            </w:pPr>
            <w:r w:rsidRPr="003B3906">
              <w:t>14.12.2011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890" w:type="dxa"/>
            <w:gridSpan w:val="2"/>
            <w:vMerge w:val="restart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Главный распорядитель</w:t>
            </w:r>
          </w:p>
        </w:tc>
        <w:tc>
          <w:tcPr>
            <w:tcW w:w="6615" w:type="dxa"/>
            <w:gridSpan w:val="7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221" w:type="dxa"/>
            <w:vMerge w:val="restart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Глава по БК</w:t>
            </w:r>
          </w:p>
        </w:tc>
        <w:tc>
          <w:tcPr>
            <w:tcW w:w="1641" w:type="dxa"/>
            <w:gridSpan w:val="2"/>
            <w:vMerge w:val="restart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606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890" w:type="dxa"/>
            <w:gridSpan w:val="2"/>
            <w:vMerge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Главный распорядитель</w:t>
            </w:r>
          </w:p>
        </w:tc>
        <w:tc>
          <w:tcPr>
            <w:tcW w:w="6615" w:type="dxa"/>
            <w:gridSpan w:val="7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221" w:type="dxa"/>
            <w:vMerge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Глава по БК</w:t>
            </w:r>
          </w:p>
        </w:tc>
        <w:tc>
          <w:tcPr>
            <w:tcW w:w="1641" w:type="dxa"/>
            <w:gridSpan w:val="2"/>
            <w:vMerge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606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Распорядитель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администрация муниципального образования Дружногорское городское поселение Гатчинского муниципального района Ленинградской области (администрация Дружногорского городского поселения)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код УБП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5300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Субъект федерации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Ленинградская область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ОКАТО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41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Публично-правовое образование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ОКАТО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41218556000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Наименование бюджета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Бюджет МО Дружногорское городское поселение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ОКАТО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41218556000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Элемент бюджета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Бюджет поселения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код по БК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10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Финансовый орган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Организационно-</w:t>
            </w:r>
            <w:r w:rsidRPr="003B3906">
              <w:rPr>
                <w:rFonts w:ascii="Arial" w:hAnsi="Arial"/>
                <w:sz w:val="16"/>
              </w:rPr>
              <w:br/>
              <w:t>правовая форма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Муниципальное учреждение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ОКОПФ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72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Форма собственности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Муниципальная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ОКФС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14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Вид деятельности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 ОКВЭД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92.62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Налоговый орган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Межрайонная инспекция Федеральной налоговой службы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Код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4705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7"/>
              <w:rPr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2" w:type="dxa"/>
            <w:gridSpan w:val="13"/>
            <w:shd w:val="clear" w:color="FFFFFF" w:fill="auto"/>
            <w:vAlign w:val="bottom"/>
          </w:tcPr>
          <w:p w:rsidR="00D74170" w:rsidRPr="003B3906" w:rsidRDefault="00D74170">
            <w:pPr>
              <w:pStyle w:val="1CStyle8"/>
              <w:rPr>
                <w:sz w:val="16"/>
              </w:rPr>
            </w:pPr>
            <w:r w:rsidRPr="003B3906">
              <w:rPr>
                <w:sz w:val="16"/>
              </w:rPr>
              <w:t>Свидетельство о постановке на учет в налоговом органе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75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Дата выдачи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9"/>
            </w:pPr>
            <w:r w:rsidRPr="003B3906">
              <w:t>22 ноября 2013 г.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Серия и номер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47 003096761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Налоговый орган, выдавший свидетельство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Межрайонная Инспекция Федеральной налоговой службы №7 по Ленинградской области</w:t>
            </w: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Код</w:t>
            </w:r>
          </w:p>
        </w:tc>
        <w:tc>
          <w:tcPr>
            <w:tcW w:w="1641" w:type="dxa"/>
            <w:gridSpan w:val="2"/>
            <w:tcBorders>
              <w:top w:val="non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3"/>
            </w:pPr>
            <w:r w:rsidRPr="003B3906">
              <w:t>4705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2" w:type="dxa"/>
            <w:gridSpan w:val="13"/>
            <w:shd w:val="clear" w:color="FFFFFF" w:fill="auto"/>
            <w:vAlign w:val="bottom"/>
          </w:tcPr>
          <w:p w:rsidR="00D74170" w:rsidRPr="003B3906" w:rsidRDefault="00D74170">
            <w:pPr>
              <w:pStyle w:val="1CStyle10"/>
              <w:rPr>
                <w:sz w:val="16"/>
              </w:rPr>
            </w:pPr>
            <w:r w:rsidRPr="003B3906">
              <w:rPr>
                <w:sz w:val="16"/>
              </w:rPr>
              <w:t>Адреса и телефоны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Почтовый адрес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188377, Ленинградская обл, Гатчинский р-н, Дружная Горка пгт, Дружная Горка пгт, Введенского ул, дом № 20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Фактический адрес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188377, Ленинградская обл, Гатчинский р-н, Дружная Горка пгт, Введенского ул, дом № 20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Юридический адрес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188377, Ленинградская обл, Гатчинский р-н, Дружная Горка пгт, Введенского ул, дом № 20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Телефон по юридическому адресу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8 813 71 65-089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Телефон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8 813 71 65-089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11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74170" w:rsidRPr="003B3906" w:rsidRDefault="00D74170">
            <w:pPr>
              <w:pStyle w:val="1CStyle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Факс учреждения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"/>
            </w:pPr>
            <w:r w:rsidRPr="003B3906">
              <w:t>8 813 71 65-089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pStyle w:val="1CStyle8"/>
              <w:rPr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2" w:type="dxa"/>
            <w:gridSpan w:val="13"/>
            <w:shd w:val="clear" w:color="FFFFFF" w:fill="auto"/>
            <w:vAlign w:val="bottom"/>
          </w:tcPr>
          <w:p w:rsidR="00D74170" w:rsidRPr="003B3906" w:rsidRDefault="00D74170">
            <w:pPr>
              <w:pStyle w:val="1CStyle10"/>
              <w:rPr>
                <w:sz w:val="16"/>
              </w:rPr>
            </w:pPr>
            <w:r w:rsidRPr="003B3906">
              <w:rPr>
                <w:sz w:val="16"/>
              </w:rPr>
              <w:t>Ответственные лица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3"/>
            </w:pPr>
            <w:r w:rsidRPr="003B3906">
              <w:t>Исполняемая функция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4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Должность, звание</w:t>
            </w:r>
          </w:p>
        </w:tc>
        <w:tc>
          <w:tcPr>
            <w:tcW w:w="4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4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Фамилия, имя, отчество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5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Нзначен с..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5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6"/>
            </w:pPr>
            <w:r w:rsidRPr="003B3906">
              <w:t>Руководитель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7"/>
            </w:pPr>
            <w:r w:rsidRPr="003B3906">
              <w:t>Директор</w:t>
            </w:r>
          </w:p>
        </w:tc>
        <w:tc>
          <w:tcPr>
            <w:tcW w:w="4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7"/>
            </w:pPr>
            <w:r w:rsidRPr="003B3906">
              <w:t>Погодина Людмила Геннадьевна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8"/>
            </w:pPr>
            <w:r w:rsidRPr="003B3906">
              <w:t>01.12.2013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2" w:type="dxa"/>
            <w:gridSpan w:val="13"/>
            <w:shd w:val="clear" w:color="FFFFFF" w:fill="auto"/>
            <w:vAlign w:val="bottom"/>
          </w:tcPr>
          <w:p w:rsidR="00D74170" w:rsidRPr="003B3906" w:rsidRDefault="00D74170">
            <w:pPr>
              <w:pStyle w:val="1CStyle10"/>
              <w:rPr>
                <w:sz w:val="16"/>
              </w:rPr>
            </w:pPr>
            <w:r w:rsidRPr="003B3906">
              <w:rPr>
                <w:sz w:val="16"/>
              </w:rPr>
              <w:t>Лицевые счета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5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2" w:type="dxa"/>
            <w:gridSpan w:val="13"/>
            <w:shd w:val="clear" w:color="FFFFFF" w:fill="auto"/>
            <w:vAlign w:val="bottom"/>
          </w:tcPr>
          <w:p w:rsidR="00D74170" w:rsidRPr="003B3906" w:rsidRDefault="00D74170">
            <w:pPr>
              <w:pStyle w:val="1CStyle19"/>
              <w:rPr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20"/>
        </w:trPr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tcBorders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20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Номер счета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4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Дата открытия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4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Дата закрытия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14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Вид счета</w:t>
            </w:r>
          </w:p>
        </w:tc>
        <w:tc>
          <w:tcPr>
            <w:tcW w:w="28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pStyle w:val="1CStyle21"/>
            </w:pPr>
            <w:r w:rsidRPr="003B3906">
              <w:t>Представление в системе</w:t>
            </w: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35"/>
        </w:trPr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4170" w:rsidRPr="003B3906" w:rsidRDefault="00D74170">
            <w:pPr>
              <w:rPr>
                <w:rFonts w:ascii="Arial" w:hAnsi="Arial"/>
                <w:sz w:val="16"/>
              </w:rPr>
            </w:pPr>
          </w:p>
        </w:tc>
      </w:tr>
      <w:tr w:rsidR="00D74170" w:rsidRPr="003B3906" w:rsidTr="003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74170" w:rsidRPr="003B3906" w:rsidRDefault="00D74170">
            <w:pPr>
              <w:pStyle w:val="1CStyle22"/>
              <w:rPr>
                <w:rFonts w:ascii="Arial" w:hAnsi="Arial"/>
                <w:sz w:val="16"/>
              </w:rPr>
            </w:pPr>
            <w:r w:rsidRPr="003B3906">
              <w:rPr>
                <w:rFonts w:ascii="Arial" w:hAnsi="Arial"/>
                <w:sz w:val="16"/>
              </w:rPr>
              <w:t>10160620233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74170" w:rsidRPr="003B3906" w:rsidRDefault="00D74170">
            <w:pPr>
              <w:pStyle w:val="1CStyle23"/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74170" w:rsidRPr="003B3906" w:rsidRDefault="00D74170">
            <w:pPr>
              <w:pStyle w:val="1CStyle23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74170" w:rsidRPr="003B3906" w:rsidRDefault="00D74170">
            <w:pPr>
              <w:pStyle w:val="1CStyle24"/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D74170" w:rsidRPr="003B3906" w:rsidRDefault="00D74170">
            <w:pPr>
              <w:pStyle w:val="1CStyle25"/>
            </w:pPr>
            <w:r w:rsidRPr="003B3906">
              <w:t>10160620233 (в казначействе)</w:t>
            </w:r>
          </w:p>
        </w:tc>
      </w:tr>
    </w:tbl>
    <w:p w:rsidR="00D74170" w:rsidRDefault="00D74170"/>
    <w:sectPr w:rsidR="00D74170" w:rsidSect="0017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F50"/>
    <w:rsid w:val="00176D5C"/>
    <w:rsid w:val="003B3906"/>
    <w:rsid w:val="00403F50"/>
    <w:rsid w:val="00AA4D19"/>
    <w:rsid w:val="00D7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403F5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8">
    <w:name w:val="1CStyle8"/>
    <w:uiPriority w:val="99"/>
    <w:rsid w:val="00403F50"/>
    <w:rPr>
      <w:rFonts w:ascii="Arial" w:hAnsi="Arial"/>
      <w:sz w:val="20"/>
      <w:u w:val="single"/>
    </w:rPr>
  </w:style>
  <w:style w:type="paragraph" w:customStyle="1" w:styleId="1CStyle10">
    <w:name w:val="1CStyle10"/>
    <w:uiPriority w:val="99"/>
    <w:rsid w:val="00403F50"/>
    <w:rPr>
      <w:rFonts w:ascii="Arial" w:hAnsi="Arial"/>
      <w:b/>
      <w:sz w:val="20"/>
      <w:u w:val="single"/>
    </w:rPr>
  </w:style>
  <w:style w:type="paragraph" w:customStyle="1" w:styleId="1CStyle19">
    <w:name w:val="1CStyle19"/>
    <w:uiPriority w:val="99"/>
    <w:rsid w:val="00403F50"/>
    <w:rPr>
      <w:rFonts w:ascii="Arial" w:hAnsi="Arial"/>
      <w:sz w:val="20"/>
    </w:rPr>
  </w:style>
  <w:style w:type="paragraph" w:customStyle="1" w:styleId="1CStyle7">
    <w:name w:val="1CStyle7"/>
    <w:uiPriority w:val="99"/>
    <w:rsid w:val="00403F50"/>
    <w:rPr>
      <w:rFonts w:ascii="Arial" w:hAnsi="Arial"/>
      <w:sz w:val="20"/>
      <w:u w:val="single"/>
    </w:rPr>
  </w:style>
  <w:style w:type="paragraph" w:customStyle="1" w:styleId="1CStyle15">
    <w:name w:val="1CStyle15"/>
    <w:uiPriority w:val="99"/>
    <w:rsid w:val="00403F50"/>
    <w:pPr>
      <w:jc w:val="center"/>
    </w:pPr>
  </w:style>
  <w:style w:type="paragraph" w:customStyle="1" w:styleId="1CStyle21">
    <w:name w:val="1CStyle21"/>
    <w:uiPriority w:val="99"/>
    <w:rsid w:val="00403F50"/>
    <w:pPr>
      <w:jc w:val="center"/>
    </w:pPr>
    <w:rPr>
      <w:rFonts w:ascii="Arial" w:hAnsi="Arial"/>
      <w:i/>
      <w:sz w:val="16"/>
    </w:rPr>
  </w:style>
  <w:style w:type="paragraph" w:customStyle="1" w:styleId="1CStyle13">
    <w:name w:val="1CStyle13"/>
    <w:uiPriority w:val="99"/>
    <w:rsid w:val="00403F50"/>
    <w:pPr>
      <w:jc w:val="center"/>
    </w:pPr>
    <w:rPr>
      <w:rFonts w:ascii="Arial" w:hAnsi="Arial"/>
      <w:i/>
      <w:sz w:val="16"/>
    </w:rPr>
  </w:style>
  <w:style w:type="paragraph" w:customStyle="1" w:styleId="1CStyle14">
    <w:name w:val="1CStyle14"/>
    <w:uiPriority w:val="99"/>
    <w:rsid w:val="00403F50"/>
    <w:pPr>
      <w:jc w:val="center"/>
    </w:pPr>
  </w:style>
  <w:style w:type="paragraph" w:customStyle="1" w:styleId="1CStyle20">
    <w:name w:val="1CStyle20"/>
    <w:uiPriority w:val="99"/>
    <w:rsid w:val="00403F50"/>
    <w:pPr>
      <w:jc w:val="center"/>
    </w:pPr>
  </w:style>
  <w:style w:type="paragraph" w:customStyle="1" w:styleId="1CStyle3">
    <w:name w:val="1CStyle3"/>
    <w:uiPriority w:val="99"/>
    <w:rsid w:val="00403F50"/>
    <w:pPr>
      <w:jc w:val="center"/>
    </w:pPr>
    <w:rPr>
      <w:rFonts w:ascii="Arial" w:hAnsi="Arial"/>
      <w:sz w:val="18"/>
    </w:rPr>
  </w:style>
  <w:style w:type="paragraph" w:customStyle="1" w:styleId="1CStyle0">
    <w:name w:val="1CStyle0"/>
    <w:uiPriority w:val="99"/>
    <w:rsid w:val="00403F50"/>
  </w:style>
  <w:style w:type="paragraph" w:customStyle="1" w:styleId="1CStyle1">
    <w:name w:val="1CStyle1"/>
    <w:uiPriority w:val="99"/>
    <w:rsid w:val="00403F50"/>
    <w:rPr>
      <w:rFonts w:ascii="Arial" w:hAnsi="Arial"/>
      <w:sz w:val="18"/>
    </w:rPr>
  </w:style>
  <w:style w:type="paragraph" w:customStyle="1" w:styleId="1CStyle4">
    <w:name w:val="1CStyle4"/>
    <w:uiPriority w:val="99"/>
    <w:rsid w:val="00403F50"/>
    <w:rPr>
      <w:rFonts w:ascii="Arial" w:hAnsi="Arial"/>
      <w:sz w:val="18"/>
    </w:rPr>
  </w:style>
  <w:style w:type="paragraph" w:customStyle="1" w:styleId="1CStyle16">
    <w:name w:val="1CStyle16"/>
    <w:uiPriority w:val="99"/>
    <w:rsid w:val="00403F50"/>
    <w:rPr>
      <w:rFonts w:ascii="Arial" w:hAnsi="Arial"/>
      <w:i/>
      <w:sz w:val="16"/>
    </w:rPr>
  </w:style>
  <w:style w:type="paragraph" w:customStyle="1" w:styleId="1CStyle11">
    <w:name w:val="1CStyle11"/>
    <w:uiPriority w:val="99"/>
    <w:rsid w:val="00403F50"/>
  </w:style>
  <w:style w:type="paragraph" w:customStyle="1" w:styleId="1CStyle12">
    <w:name w:val="1CStyle12"/>
    <w:uiPriority w:val="99"/>
    <w:rsid w:val="00403F50"/>
    <w:rPr>
      <w:rFonts w:ascii="Arial" w:hAnsi="Arial"/>
      <w:sz w:val="18"/>
    </w:rPr>
  </w:style>
  <w:style w:type="paragraph" w:customStyle="1" w:styleId="1CStyle22">
    <w:name w:val="1CStyle22"/>
    <w:uiPriority w:val="99"/>
    <w:rsid w:val="00403F50"/>
  </w:style>
  <w:style w:type="paragraph" w:customStyle="1" w:styleId="1CStyle-1">
    <w:name w:val="1CStyle-1"/>
    <w:uiPriority w:val="99"/>
    <w:rsid w:val="00403F50"/>
    <w:pPr>
      <w:wordWrap w:val="0"/>
      <w:jc w:val="center"/>
    </w:pPr>
    <w:rPr>
      <w:rFonts w:ascii="Arial" w:hAnsi="Arial"/>
      <w:b/>
      <w:sz w:val="20"/>
    </w:rPr>
  </w:style>
  <w:style w:type="paragraph" w:customStyle="1" w:styleId="1CStyle6">
    <w:name w:val="1CStyle6"/>
    <w:uiPriority w:val="99"/>
    <w:rsid w:val="00403F50"/>
    <w:pPr>
      <w:jc w:val="center"/>
    </w:pPr>
    <w:rPr>
      <w:rFonts w:ascii="Arial" w:hAnsi="Arial"/>
      <w:sz w:val="18"/>
    </w:rPr>
  </w:style>
  <w:style w:type="paragraph" w:customStyle="1" w:styleId="1CStyle9">
    <w:name w:val="1CStyle9"/>
    <w:uiPriority w:val="99"/>
    <w:rsid w:val="00403F50"/>
    <w:rPr>
      <w:rFonts w:ascii="Arial" w:hAnsi="Arial"/>
      <w:sz w:val="18"/>
    </w:rPr>
  </w:style>
  <w:style w:type="paragraph" w:customStyle="1" w:styleId="1CStyle18">
    <w:name w:val="1CStyle18"/>
    <w:uiPriority w:val="99"/>
    <w:rsid w:val="00403F50"/>
    <w:pPr>
      <w:jc w:val="center"/>
    </w:pPr>
    <w:rPr>
      <w:rFonts w:ascii="Arial" w:hAnsi="Arial"/>
      <w:sz w:val="18"/>
    </w:rPr>
  </w:style>
  <w:style w:type="paragraph" w:customStyle="1" w:styleId="1CStyle23">
    <w:name w:val="1CStyle23"/>
    <w:uiPriority w:val="99"/>
    <w:rsid w:val="00403F50"/>
    <w:pPr>
      <w:jc w:val="center"/>
    </w:pPr>
    <w:rPr>
      <w:rFonts w:ascii="Arial" w:hAnsi="Arial"/>
      <w:sz w:val="18"/>
    </w:rPr>
  </w:style>
  <w:style w:type="paragraph" w:customStyle="1" w:styleId="1CStyle2">
    <w:name w:val="1CStyle2"/>
    <w:uiPriority w:val="99"/>
    <w:rsid w:val="00403F50"/>
    <w:pPr>
      <w:ind w:left="20"/>
      <w:jc w:val="right"/>
    </w:pPr>
  </w:style>
  <w:style w:type="paragraph" w:customStyle="1" w:styleId="1CStyle17">
    <w:name w:val="1CStyle17"/>
    <w:uiPriority w:val="99"/>
    <w:rsid w:val="00403F50"/>
    <w:pPr>
      <w:ind w:left="20"/>
    </w:pPr>
    <w:rPr>
      <w:rFonts w:ascii="Arial" w:hAnsi="Arial"/>
      <w:sz w:val="18"/>
    </w:rPr>
  </w:style>
  <w:style w:type="paragraph" w:customStyle="1" w:styleId="1CStyle5">
    <w:name w:val="1CStyle5"/>
    <w:uiPriority w:val="99"/>
    <w:rsid w:val="00403F50"/>
    <w:pPr>
      <w:ind w:left="20"/>
      <w:jc w:val="right"/>
    </w:pPr>
  </w:style>
  <w:style w:type="paragraph" w:customStyle="1" w:styleId="1CStyle25">
    <w:name w:val="1CStyle25"/>
    <w:uiPriority w:val="99"/>
    <w:rsid w:val="00403F50"/>
    <w:pPr>
      <w:ind w:left="20"/>
    </w:pPr>
    <w:rPr>
      <w:rFonts w:ascii="Arial" w:hAnsi="Arial"/>
      <w:i/>
      <w:sz w:val="16"/>
    </w:rPr>
  </w:style>
  <w:style w:type="paragraph" w:customStyle="1" w:styleId="1CStyle24">
    <w:name w:val="1CStyle24"/>
    <w:uiPriority w:val="99"/>
    <w:rsid w:val="00403F50"/>
    <w:pPr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dgp_072</cp:lastModifiedBy>
  <cp:revision>2</cp:revision>
  <dcterms:created xsi:type="dcterms:W3CDTF">2014-03-29T08:29:00Z</dcterms:created>
  <dcterms:modified xsi:type="dcterms:W3CDTF">2014-03-29T08:29:00Z</dcterms:modified>
</cp:coreProperties>
</file>